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B8CA" w14:textId="77777777" w:rsidR="00826561" w:rsidRDefault="00793A82">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2457B8CB" w14:textId="77777777" w:rsidR="00826561" w:rsidRDefault="00793A82">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2457B8CC" w14:textId="77777777" w:rsidR="00826561" w:rsidRDefault="00826561">
      <w:pPr>
        <w:spacing w:line="259" w:lineRule="auto"/>
        <w:sectPr w:rsidR="00826561">
          <w:type w:val="continuous"/>
          <w:pgSz w:w="12240" w:h="15840"/>
          <w:pgMar w:top="1420" w:right="1060" w:bottom="280" w:left="1060" w:header="720" w:footer="720" w:gutter="0"/>
          <w:cols w:space="720"/>
        </w:sectPr>
      </w:pPr>
    </w:p>
    <w:p w14:paraId="2457B8CD" w14:textId="77777777" w:rsidR="00826561" w:rsidRDefault="00793A82">
      <w:pPr>
        <w:spacing w:before="61"/>
        <w:ind w:left="380"/>
        <w:rPr>
          <w:sz w:val="24"/>
        </w:rPr>
      </w:pPr>
      <w:r>
        <w:rPr>
          <w:sz w:val="24"/>
        </w:rPr>
        <w:lastRenderedPageBreak/>
        <w:t>§</w:t>
      </w:r>
      <w:r>
        <w:rPr>
          <w:b/>
          <w:sz w:val="24"/>
          <w:u w:val="thick"/>
        </w:rPr>
        <w:t>A.</w:t>
      </w:r>
      <w:r>
        <w:rPr>
          <w:b/>
          <w:spacing w:val="-1"/>
          <w:sz w:val="24"/>
          <w:u w:val="thick"/>
        </w:rPr>
        <w:t xml:space="preserve"> </w:t>
      </w:r>
      <w:r>
        <w:rPr>
          <w:b/>
          <w:sz w:val="24"/>
          <w:u w:val="thick"/>
        </w:rPr>
        <w:t>COMMITMENT</w:t>
      </w:r>
      <w:r>
        <w:rPr>
          <w:b/>
          <w:spacing w:val="-1"/>
          <w:sz w:val="24"/>
          <w:u w:val="thick"/>
        </w:rPr>
        <w:t xml:space="preserve"> </w:t>
      </w:r>
      <w:r>
        <w:rPr>
          <w:b/>
          <w:sz w:val="24"/>
          <w:u w:val="thick"/>
        </w:rPr>
        <w:t>TO</w:t>
      </w:r>
      <w:r>
        <w:rPr>
          <w:b/>
          <w:spacing w:val="-2"/>
          <w:sz w:val="24"/>
          <w:u w:val="thick"/>
        </w:rPr>
        <w:t xml:space="preserve"> </w:t>
      </w:r>
      <w:r>
        <w:rPr>
          <w:b/>
          <w:sz w:val="24"/>
          <w:u w:val="thick"/>
        </w:rPr>
        <w:t>LATIN AMERICAN</w:t>
      </w:r>
      <w:r>
        <w:rPr>
          <w:b/>
          <w:spacing w:val="-1"/>
          <w:sz w:val="24"/>
          <w:u w:val="thick"/>
        </w:rPr>
        <w:t xml:space="preserve"> </w:t>
      </w:r>
      <w:r>
        <w:rPr>
          <w:b/>
          <w:sz w:val="24"/>
          <w:u w:val="thick"/>
        </w:rPr>
        <w:t>STUDIES:</w:t>
      </w:r>
      <w:r>
        <w:rPr>
          <w:b/>
          <w:spacing w:val="-2"/>
          <w:sz w:val="24"/>
        </w:rPr>
        <w:t xml:space="preserve"> </w:t>
      </w:r>
      <w:r>
        <w:rPr>
          <w:sz w:val="24"/>
        </w:rPr>
        <w:t>Both</w:t>
      </w:r>
      <w:r>
        <w:rPr>
          <w:spacing w:val="-1"/>
          <w:sz w:val="24"/>
        </w:rPr>
        <w:t xml:space="preserve"> </w:t>
      </w:r>
      <w:r>
        <w:rPr>
          <w:sz w:val="24"/>
        </w:rPr>
        <w:t>the University</w:t>
      </w:r>
      <w:r>
        <w:rPr>
          <w:spacing w:val="-1"/>
          <w:sz w:val="24"/>
        </w:rPr>
        <w:t xml:space="preserve"> </w:t>
      </w:r>
      <w:r>
        <w:rPr>
          <w:sz w:val="24"/>
        </w:rPr>
        <w:t>of</w:t>
      </w:r>
      <w:r>
        <w:rPr>
          <w:spacing w:val="-1"/>
          <w:sz w:val="24"/>
        </w:rPr>
        <w:t xml:space="preserve"> </w:t>
      </w:r>
      <w:r>
        <w:rPr>
          <w:sz w:val="24"/>
        </w:rPr>
        <w:t xml:space="preserve">Utah </w:t>
      </w:r>
      <w:r>
        <w:rPr>
          <w:spacing w:val="-4"/>
          <w:sz w:val="24"/>
        </w:rPr>
        <w:t>(UU)</w:t>
      </w:r>
    </w:p>
    <w:p w14:paraId="2457B8CE" w14:textId="77777777" w:rsidR="00826561" w:rsidRDefault="00826561">
      <w:pPr>
        <w:pStyle w:val="BodyText"/>
        <w:spacing w:before="2"/>
        <w:ind w:left="0" w:right="0"/>
        <w:rPr>
          <w:sz w:val="16"/>
        </w:rPr>
      </w:pPr>
    </w:p>
    <w:p w14:paraId="2457B8CF" w14:textId="28F04895" w:rsidR="00826561" w:rsidRDefault="00793A82">
      <w:pPr>
        <w:pStyle w:val="BodyText"/>
        <w:spacing w:before="90" w:line="480" w:lineRule="auto"/>
      </w:pPr>
      <w:r>
        <w:rPr>
          <w:noProof/>
        </w:rPr>
        <mc:AlternateContent>
          <mc:Choice Requires="wps">
            <w:drawing>
              <wp:anchor distT="0" distB="0" distL="114300" distR="114300" simplePos="0" relativeHeight="15728640" behindDoc="0" locked="0" layoutInCell="1" allowOverlap="1" wp14:anchorId="2457BEC5" wp14:editId="76F17A5D">
                <wp:simplePos x="0" y="0"/>
                <wp:positionH relativeFrom="page">
                  <wp:posOffset>3957955</wp:posOffset>
                </wp:positionH>
                <wp:positionV relativeFrom="paragraph">
                  <wp:posOffset>3482340</wp:posOffset>
                </wp:positionV>
                <wp:extent cx="2938780" cy="1395730"/>
                <wp:effectExtent l="0" t="0" r="0" b="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139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1128"/>
                              <w:gridCol w:w="1214"/>
                            </w:tblGrid>
                            <w:tr w:rsidR="00826561" w14:paraId="2457BECE" w14:textId="77777777">
                              <w:trPr>
                                <w:trHeight w:val="258"/>
                              </w:trPr>
                              <w:tc>
                                <w:tcPr>
                                  <w:tcW w:w="4497" w:type="dxa"/>
                                  <w:gridSpan w:val="3"/>
                                </w:tcPr>
                                <w:p w14:paraId="2457BECD" w14:textId="77777777" w:rsidR="00826561" w:rsidRDefault="00793A82">
                                  <w:pPr>
                                    <w:pStyle w:val="TableParagraph"/>
                                    <w:spacing w:line="240" w:lineRule="auto"/>
                                    <w:ind w:left="229"/>
                                    <w:rPr>
                                      <w:b/>
                                      <w:sz w:val="20"/>
                                    </w:rPr>
                                  </w:pPr>
                                  <w:r>
                                    <w:rPr>
                                      <w:b/>
                                      <w:sz w:val="20"/>
                                    </w:rPr>
                                    <w:t>Table</w:t>
                                  </w:r>
                                  <w:r>
                                    <w:rPr>
                                      <w:b/>
                                      <w:spacing w:val="-7"/>
                                      <w:sz w:val="20"/>
                                    </w:rPr>
                                    <w:t xml:space="preserve"> </w:t>
                                  </w:r>
                                  <w:r>
                                    <w:rPr>
                                      <w:b/>
                                      <w:sz w:val="20"/>
                                    </w:rPr>
                                    <w:t>A:</w:t>
                                  </w:r>
                                  <w:r>
                                    <w:rPr>
                                      <w:b/>
                                      <w:spacing w:val="-6"/>
                                      <w:sz w:val="20"/>
                                    </w:rPr>
                                    <w:t xml:space="preserve"> </w:t>
                                  </w:r>
                                  <w:r>
                                    <w:rPr>
                                      <w:b/>
                                      <w:sz w:val="20"/>
                                    </w:rPr>
                                    <w:t>Annual</w:t>
                                  </w:r>
                                  <w:r>
                                    <w:rPr>
                                      <w:b/>
                                      <w:spacing w:val="-7"/>
                                      <w:sz w:val="20"/>
                                    </w:rPr>
                                    <w:t xml:space="preserve"> </w:t>
                                  </w:r>
                                  <w:r>
                                    <w:rPr>
                                      <w:b/>
                                      <w:sz w:val="20"/>
                                    </w:rPr>
                                    <w:t>Institutional</w:t>
                                  </w:r>
                                  <w:r>
                                    <w:rPr>
                                      <w:b/>
                                      <w:spacing w:val="-6"/>
                                      <w:sz w:val="20"/>
                                    </w:rPr>
                                    <w:t xml:space="preserve"> </w:t>
                                  </w:r>
                                  <w:r>
                                    <w:rPr>
                                      <w:b/>
                                      <w:sz w:val="20"/>
                                    </w:rPr>
                                    <w:t>Support</w:t>
                                  </w:r>
                                  <w:r>
                                    <w:rPr>
                                      <w:b/>
                                      <w:spacing w:val="-7"/>
                                      <w:sz w:val="20"/>
                                    </w:rPr>
                                    <w:t xml:space="preserve"> </w:t>
                                  </w:r>
                                  <w:r>
                                    <w:rPr>
                                      <w:b/>
                                      <w:sz w:val="20"/>
                                    </w:rPr>
                                    <w:t>for</w:t>
                                  </w:r>
                                  <w:r>
                                    <w:rPr>
                                      <w:b/>
                                      <w:spacing w:val="-6"/>
                                      <w:sz w:val="20"/>
                                    </w:rPr>
                                    <w:t xml:space="preserve"> </w:t>
                                  </w:r>
                                  <w:r>
                                    <w:rPr>
                                      <w:b/>
                                      <w:spacing w:val="-5"/>
                                      <w:sz w:val="20"/>
                                    </w:rPr>
                                    <w:t>LAS</w:t>
                                  </w:r>
                                </w:p>
                              </w:tc>
                            </w:tr>
                            <w:tr w:rsidR="00826561" w14:paraId="2457BED2" w14:textId="77777777">
                              <w:trPr>
                                <w:trHeight w:val="230"/>
                              </w:trPr>
                              <w:tc>
                                <w:tcPr>
                                  <w:tcW w:w="2155" w:type="dxa"/>
                                  <w:shd w:val="clear" w:color="auto" w:fill="D9D9D9"/>
                                </w:tcPr>
                                <w:p w14:paraId="2457BECF" w14:textId="77777777" w:rsidR="00826561" w:rsidRDefault="00793A82">
                                  <w:pPr>
                                    <w:pStyle w:val="TableParagraph"/>
                                    <w:ind w:left="680"/>
                                    <w:rPr>
                                      <w:b/>
                                      <w:sz w:val="20"/>
                                    </w:rPr>
                                  </w:pPr>
                                  <w:r>
                                    <w:rPr>
                                      <w:b/>
                                      <w:spacing w:val="-2"/>
                                      <w:sz w:val="20"/>
                                    </w:rPr>
                                    <w:t>Category</w:t>
                                  </w:r>
                                </w:p>
                              </w:tc>
                              <w:tc>
                                <w:tcPr>
                                  <w:tcW w:w="1128" w:type="dxa"/>
                                  <w:shd w:val="clear" w:color="auto" w:fill="D9D9D9"/>
                                </w:tcPr>
                                <w:p w14:paraId="2457BED0" w14:textId="77777777" w:rsidR="00826561" w:rsidRDefault="00793A82">
                                  <w:pPr>
                                    <w:pStyle w:val="TableParagraph"/>
                                    <w:ind w:left="401" w:right="397"/>
                                    <w:jc w:val="center"/>
                                    <w:rPr>
                                      <w:b/>
                                      <w:sz w:val="20"/>
                                    </w:rPr>
                                  </w:pPr>
                                  <w:r>
                                    <w:rPr>
                                      <w:b/>
                                      <w:spacing w:val="-5"/>
                                      <w:sz w:val="20"/>
                                    </w:rPr>
                                    <w:t>UU</w:t>
                                  </w:r>
                                </w:p>
                              </w:tc>
                              <w:tc>
                                <w:tcPr>
                                  <w:tcW w:w="1214" w:type="dxa"/>
                                  <w:shd w:val="clear" w:color="auto" w:fill="D9D9D9"/>
                                </w:tcPr>
                                <w:p w14:paraId="2457BED1" w14:textId="77777777" w:rsidR="00826561" w:rsidRDefault="00793A82">
                                  <w:pPr>
                                    <w:pStyle w:val="TableParagraph"/>
                                    <w:ind w:left="394"/>
                                    <w:rPr>
                                      <w:b/>
                                      <w:sz w:val="20"/>
                                    </w:rPr>
                                  </w:pPr>
                                  <w:r>
                                    <w:rPr>
                                      <w:b/>
                                      <w:spacing w:val="-5"/>
                                      <w:sz w:val="20"/>
                                    </w:rPr>
                                    <w:t>BYU</w:t>
                                  </w:r>
                                </w:p>
                              </w:tc>
                            </w:tr>
                            <w:tr w:rsidR="00826561" w14:paraId="2457BED6" w14:textId="77777777">
                              <w:trPr>
                                <w:trHeight w:val="230"/>
                              </w:trPr>
                              <w:tc>
                                <w:tcPr>
                                  <w:tcW w:w="2155" w:type="dxa"/>
                                </w:tcPr>
                                <w:p w14:paraId="2457BED3" w14:textId="77777777" w:rsidR="00826561" w:rsidRDefault="00793A82">
                                  <w:pPr>
                                    <w:pStyle w:val="TableParagraph"/>
                                    <w:ind w:left="105"/>
                                    <w:rPr>
                                      <w:sz w:val="20"/>
                                    </w:rPr>
                                  </w:pPr>
                                  <w:r>
                                    <w:rPr>
                                      <w:sz w:val="20"/>
                                    </w:rPr>
                                    <w:t>Center</w:t>
                                  </w:r>
                                  <w:r>
                                    <w:rPr>
                                      <w:spacing w:val="-7"/>
                                      <w:sz w:val="20"/>
                                    </w:rPr>
                                    <w:t xml:space="preserve"> </w:t>
                                  </w:r>
                                  <w:r>
                                    <w:rPr>
                                      <w:spacing w:val="-2"/>
                                      <w:sz w:val="20"/>
                                    </w:rPr>
                                    <w:t>Operation</w:t>
                                  </w:r>
                                </w:p>
                              </w:tc>
                              <w:tc>
                                <w:tcPr>
                                  <w:tcW w:w="1128" w:type="dxa"/>
                                </w:tcPr>
                                <w:p w14:paraId="2457BED4" w14:textId="77777777" w:rsidR="00826561" w:rsidRDefault="00793A82">
                                  <w:pPr>
                                    <w:pStyle w:val="TableParagraph"/>
                                    <w:ind w:right="99"/>
                                    <w:jc w:val="right"/>
                                    <w:rPr>
                                      <w:sz w:val="20"/>
                                    </w:rPr>
                                  </w:pPr>
                                  <w:r>
                                    <w:rPr>
                                      <w:spacing w:val="-2"/>
                                      <w:sz w:val="20"/>
                                    </w:rPr>
                                    <w:t>$678,622</w:t>
                                  </w:r>
                                </w:p>
                              </w:tc>
                              <w:tc>
                                <w:tcPr>
                                  <w:tcW w:w="1214" w:type="dxa"/>
                                </w:tcPr>
                                <w:p w14:paraId="2457BED5" w14:textId="77777777" w:rsidR="00826561" w:rsidRDefault="00793A82">
                                  <w:pPr>
                                    <w:pStyle w:val="TableParagraph"/>
                                    <w:ind w:right="96"/>
                                    <w:jc w:val="right"/>
                                    <w:rPr>
                                      <w:sz w:val="20"/>
                                    </w:rPr>
                                  </w:pPr>
                                  <w:r>
                                    <w:rPr>
                                      <w:spacing w:val="-2"/>
                                      <w:sz w:val="20"/>
                                    </w:rPr>
                                    <w:t>$408,125</w:t>
                                  </w:r>
                                </w:p>
                              </w:tc>
                            </w:tr>
                            <w:tr w:rsidR="00826561" w14:paraId="2457BEDA" w14:textId="77777777">
                              <w:trPr>
                                <w:trHeight w:val="230"/>
                              </w:trPr>
                              <w:tc>
                                <w:tcPr>
                                  <w:tcW w:w="2155" w:type="dxa"/>
                                </w:tcPr>
                                <w:p w14:paraId="2457BED7" w14:textId="77777777" w:rsidR="00826561" w:rsidRDefault="00793A82">
                                  <w:pPr>
                                    <w:pStyle w:val="TableParagraph"/>
                                    <w:ind w:left="105"/>
                                    <w:rPr>
                                      <w:sz w:val="20"/>
                                    </w:rPr>
                                  </w:pPr>
                                  <w:r>
                                    <w:rPr>
                                      <w:sz w:val="20"/>
                                    </w:rPr>
                                    <w:t>Teaching</w:t>
                                  </w:r>
                                  <w:r>
                                    <w:rPr>
                                      <w:spacing w:val="-8"/>
                                      <w:sz w:val="20"/>
                                    </w:rPr>
                                    <w:t xml:space="preserve"> </w:t>
                                  </w:r>
                                  <w:r>
                                    <w:rPr>
                                      <w:spacing w:val="-2"/>
                                      <w:sz w:val="20"/>
                                    </w:rPr>
                                    <w:t>Staff</w:t>
                                  </w:r>
                                </w:p>
                              </w:tc>
                              <w:tc>
                                <w:tcPr>
                                  <w:tcW w:w="1128" w:type="dxa"/>
                                </w:tcPr>
                                <w:p w14:paraId="2457BED8" w14:textId="77777777" w:rsidR="00826561" w:rsidRDefault="00793A82">
                                  <w:pPr>
                                    <w:pStyle w:val="TableParagraph"/>
                                    <w:ind w:right="99"/>
                                    <w:jc w:val="right"/>
                                    <w:rPr>
                                      <w:sz w:val="20"/>
                                    </w:rPr>
                                  </w:pPr>
                                  <w:r>
                                    <w:rPr>
                                      <w:spacing w:val="-2"/>
                                      <w:sz w:val="20"/>
                                    </w:rPr>
                                    <w:t>$5,472,810</w:t>
                                  </w:r>
                                </w:p>
                              </w:tc>
                              <w:tc>
                                <w:tcPr>
                                  <w:tcW w:w="1214" w:type="dxa"/>
                                </w:tcPr>
                                <w:p w14:paraId="2457BED9" w14:textId="77777777" w:rsidR="00826561" w:rsidRDefault="00793A82">
                                  <w:pPr>
                                    <w:pStyle w:val="TableParagraph"/>
                                    <w:ind w:right="96"/>
                                    <w:jc w:val="right"/>
                                    <w:rPr>
                                      <w:sz w:val="20"/>
                                    </w:rPr>
                                  </w:pPr>
                                  <w:r>
                                    <w:rPr>
                                      <w:spacing w:val="-2"/>
                                      <w:sz w:val="20"/>
                                    </w:rPr>
                                    <w:t>$13,538,897</w:t>
                                  </w:r>
                                </w:p>
                              </w:tc>
                            </w:tr>
                            <w:tr w:rsidR="00826561" w14:paraId="2457BEDE" w14:textId="77777777">
                              <w:trPr>
                                <w:trHeight w:val="230"/>
                              </w:trPr>
                              <w:tc>
                                <w:tcPr>
                                  <w:tcW w:w="2155" w:type="dxa"/>
                                </w:tcPr>
                                <w:p w14:paraId="2457BEDB" w14:textId="77777777" w:rsidR="00826561" w:rsidRDefault="00793A82">
                                  <w:pPr>
                                    <w:pStyle w:val="TableParagraph"/>
                                    <w:ind w:left="105"/>
                                    <w:rPr>
                                      <w:sz w:val="20"/>
                                    </w:rPr>
                                  </w:pPr>
                                  <w:r>
                                    <w:rPr>
                                      <w:sz w:val="20"/>
                                    </w:rPr>
                                    <w:t>Library</w:t>
                                  </w:r>
                                  <w:r>
                                    <w:rPr>
                                      <w:spacing w:val="-7"/>
                                      <w:sz w:val="20"/>
                                    </w:rPr>
                                    <w:t xml:space="preserve"> </w:t>
                                  </w:r>
                                  <w:r>
                                    <w:rPr>
                                      <w:spacing w:val="-2"/>
                                      <w:sz w:val="20"/>
                                    </w:rPr>
                                    <w:t>Resources</w:t>
                                  </w:r>
                                </w:p>
                              </w:tc>
                              <w:tc>
                                <w:tcPr>
                                  <w:tcW w:w="1128" w:type="dxa"/>
                                </w:tcPr>
                                <w:p w14:paraId="2457BEDC" w14:textId="77777777" w:rsidR="00826561" w:rsidRDefault="00793A82">
                                  <w:pPr>
                                    <w:pStyle w:val="TableParagraph"/>
                                    <w:ind w:right="99"/>
                                    <w:jc w:val="right"/>
                                    <w:rPr>
                                      <w:sz w:val="20"/>
                                    </w:rPr>
                                  </w:pPr>
                                  <w:r>
                                    <w:rPr>
                                      <w:spacing w:val="-2"/>
                                      <w:sz w:val="20"/>
                                    </w:rPr>
                                    <w:t>$612,817</w:t>
                                  </w:r>
                                </w:p>
                              </w:tc>
                              <w:tc>
                                <w:tcPr>
                                  <w:tcW w:w="1214" w:type="dxa"/>
                                </w:tcPr>
                                <w:p w14:paraId="2457BEDD" w14:textId="77777777" w:rsidR="00826561" w:rsidRDefault="00793A82">
                                  <w:pPr>
                                    <w:pStyle w:val="TableParagraph"/>
                                    <w:ind w:right="96"/>
                                    <w:jc w:val="right"/>
                                    <w:rPr>
                                      <w:sz w:val="20"/>
                                    </w:rPr>
                                  </w:pPr>
                                  <w:r>
                                    <w:rPr>
                                      <w:spacing w:val="-2"/>
                                      <w:sz w:val="20"/>
                                    </w:rPr>
                                    <w:t>$455,801</w:t>
                                  </w:r>
                                </w:p>
                              </w:tc>
                            </w:tr>
                            <w:tr w:rsidR="00826561" w14:paraId="2457BEE2" w14:textId="77777777">
                              <w:trPr>
                                <w:trHeight w:val="230"/>
                              </w:trPr>
                              <w:tc>
                                <w:tcPr>
                                  <w:tcW w:w="2155" w:type="dxa"/>
                                </w:tcPr>
                                <w:p w14:paraId="2457BEDF" w14:textId="77777777" w:rsidR="00826561" w:rsidRDefault="00793A82">
                                  <w:pPr>
                                    <w:pStyle w:val="TableParagraph"/>
                                    <w:ind w:left="105"/>
                                    <w:rPr>
                                      <w:sz w:val="20"/>
                                    </w:rPr>
                                  </w:pPr>
                                  <w:r>
                                    <w:rPr>
                                      <w:spacing w:val="-2"/>
                                      <w:sz w:val="20"/>
                                    </w:rPr>
                                    <w:t>Institutional</w:t>
                                  </w:r>
                                  <w:r>
                                    <w:rPr>
                                      <w:spacing w:val="13"/>
                                      <w:sz w:val="20"/>
                                    </w:rPr>
                                    <w:t xml:space="preserve"> </w:t>
                                  </w:r>
                                  <w:r>
                                    <w:rPr>
                                      <w:spacing w:val="-2"/>
                                      <w:sz w:val="20"/>
                                    </w:rPr>
                                    <w:t>Linkages</w:t>
                                  </w:r>
                                </w:p>
                              </w:tc>
                              <w:tc>
                                <w:tcPr>
                                  <w:tcW w:w="1128" w:type="dxa"/>
                                </w:tcPr>
                                <w:p w14:paraId="2457BEE0" w14:textId="77777777" w:rsidR="00826561" w:rsidRDefault="00793A82">
                                  <w:pPr>
                                    <w:pStyle w:val="TableParagraph"/>
                                    <w:ind w:right="99"/>
                                    <w:jc w:val="right"/>
                                    <w:rPr>
                                      <w:sz w:val="20"/>
                                    </w:rPr>
                                  </w:pPr>
                                  <w:r>
                                    <w:rPr>
                                      <w:spacing w:val="-2"/>
                                      <w:sz w:val="20"/>
                                    </w:rPr>
                                    <w:t>$564,000</w:t>
                                  </w:r>
                                </w:p>
                              </w:tc>
                              <w:tc>
                                <w:tcPr>
                                  <w:tcW w:w="1214" w:type="dxa"/>
                                </w:tcPr>
                                <w:p w14:paraId="2457BEE1" w14:textId="77777777" w:rsidR="00826561" w:rsidRDefault="00793A82">
                                  <w:pPr>
                                    <w:pStyle w:val="TableParagraph"/>
                                    <w:ind w:right="96"/>
                                    <w:jc w:val="right"/>
                                    <w:rPr>
                                      <w:sz w:val="20"/>
                                    </w:rPr>
                                  </w:pPr>
                                  <w:r>
                                    <w:rPr>
                                      <w:spacing w:val="-2"/>
                                      <w:sz w:val="20"/>
                                    </w:rPr>
                                    <w:t>$1,500,000</w:t>
                                  </w:r>
                                </w:p>
                              </w:tc>
                            </w:tr>
                            <w:tr w:rsidR="00826561" w14:paraId="2457BEE6" w14:textId="77777777">
                              <w:trPr>
                                <w:trHeight w:val="230"/>
                              </w:trPr>
                              <w:tc>
                                <w:tcPr>
                                  <w:tcW w:w="2155" w:type="dxa"/>
                                </w:tcPr>
                                <w:p w14:paraId="2457BEE3" w14:textId="77777777" w:rsidR="00826561" w:rsidRDefault="00793A82">
                                  <w:pPr>
                                    <w:pStyle w:val="TableParagraph"/>
                                    <w:ind w:left="105"/>
                                    <w:rPr>
                                      <w:sz w:val="20"/>
                                    </w:rPr>
                                  </w:pPr>
                                  <w:r>
                                    <w:rPr>
                                      <w:spacing w:val="-2"/>
                                      <w:sz w:val="20"/>
                                    </w:rPr>
                                    <w:t>Outreach</w:t>
                                  </w:r>
                                </w:p>
                              </w:tc>
                              <w:tc>
                                <w:tcPr>
                                  <w:tcW w:w="1128" w:type="dxa"/>
                                </w:tcPr>
                                <w:p w14:paraId="2457BEE4" w14:textId="77777777" w:rsidR="00826561" w:rsidRDefault="00793A82">
                                  <w:pPr>
                                    <w:pStyle w:val="TableParagraph"/>
                                    <w:ind w:right="99"/>
                                    <w:jc w:val="right"/>
                                    <w:rPr>
                                      <w:sz w:val="20"/>
                                    </w:rPr>
                                  </w:pPr>
                                  <w:r>
                                    <w:rPr>
                                      <w:spacing w:val="-2"/>
                                      <w:sz w:val="20"/>
                                    </w:rPr>
                                    <w:t>$907,115</w:t>
                                  </w:r>
                                </w:p>
                              </w:tc>
                              <w:tc>
                                <w:tcPr>
                                  <w:tcW w:w="1214" w:type="dxa"/>
                                </w:tcPr>
                                <w:p w14:paraId="2457BEE5" w14:textId="77777777" w:rsidR="00826561" w:rsidRDefault="00793A82">
                                  <w:pPr>
                                    <w:pStyle w:val="TableParagraph"/>
                                    <w:ind w:right="96"/>
                                    <w:jc w:val="right"/>
                                    <w:rPr>
                                      <w:sz w:val="20"/>
                                    </w:rPr>
                                  </w:pPr>
                                  <w:r>
                                    <w:rPr>
                                      <w:spacing w:val="-2"/>
                                      <w:sz w:val="20"/>
                                    </w:rPr>
                                    <w:t>$520,000</w:t>
                                  </w:r>
                                </w:p>
                              </w:tc>
                            </w:tr>
                            <w:tr w:rsidR="00826561" w14:paraId="2457BEEA" w14:textId="77777777">
                              <w:trPr>
                                <w:trHeight w:val="230"/>
                              </w:trPr>
                              <w:tc>
                                <w:tcPr>
                                  <w:tcW w:w="2155" w:type="dxa"/>
                                </w:tcPr>
                                <w:p w14:paraId="2457BEE7" w14:textId="77777777" w:rsidR="00826561" w:rsidRDefault="00793A82">
                                  <w:pPr>
                                    <w:pStyle w:val="TableParagraph"/>
                                    <w:ind w:left="105"/>
                                    <w:rPr>
                                      <w:sz w:val="20"/>
                                    </w:rPr>
                                  </w:pPr>
                                  <w:r>
                                    <w:rPr>
                                      <w:spacing w:val="-2"/>
                                      <w:sz w:val="20"/>
                                    </w:rPr>
                                    <w:t>Students</w:t>
                                  </w:r>
                                </w:p>
                              </w:tc>
                              <w:tc>
                                <w:tcPr>
                                  <w:tcW w:w="1128" w:type="dxa"/>
                                </w:tcPr>
                                <w:p w14:paraId="2457BEE8" w14:textId="77777777" w:rsidR="00826561" w:rsidRDefault="00793A82">
                                  <w:pPr>
                                    <w:pStyle w:val="TableParagraph"/>
                                    <w:ind w:right="99"/>
                                    <w:jc w:val="right"/>
                                    <w:rPr>
                                      <w:sz w:val="20"/>
                                    </w:rPr>
                                  </w:pPr>
                                  <w:r>
                                    <w:rPr>
                                      <w:spacing w:val="-2"/>
                                      <w:sz w:val="20"/>
                                    </w:rPr>
                                    <w:t>$1,305,164</w:t>
                                  </w:r>
                                </w:p>
                              </w:tc>
                              <w:tc>
                                <w:tcPr>
                                  <w:tcW w:w="1214" w:type="dxa"/>
                                </w:tcPr>
                                <w:p w14:paraId="2457BEE9" w14:textId="77777777" w:rsidR="00826561" w:rsidRDefault="00793A82">
                                  <w:pPr>
                                    <w:pStyle w:val="TableParagraph"/>
                                    <w:ind w:right="96"/>
                                    <w:jc w:val="right"/>
                                    <w:rPr>
                                      <w:sz w:val="20"/>
                                    </w:rPr>
                                  </w:pPr>
                                  <w:r>
                                    <w:rPr>
                                      <w:spacing w:val="-2"/>
                                      <w:sz w:val="20"/>
                                    </w:rPr>
                                    <w:t>$3,662,500</w:t>
                                  </w:r>
                                </w:p>
                              </w:tc>
                            </w:tr>
                            <w:tr w:rsidR="00826561" w14:paraId="2457BEEE" w14:textId="77777777">
                              <w:trPr>
                                <w:trHeight w:val="230"/>
                              </w:trPr>
                              <w:tc>
                                <w:tcPr>
                                  <w:tcW w:w="2155" w:type="dxa"/>
                                  <w:shd w:val="clear" w:color="auto" w:fill="D9D9D9"/>
                                </w:tcPr>
                                <w:p w14:paraId="2457BEEB" w14:textId="77777777" w:rsidR="00826561" w:rsidRDefault="00793A82">
                                  <w:pPr>
                                    <w:pStyle w:val="TableParagraph"/>
                                    <w:ind w:left="105"/>
                                    <w:rPr>
                                      <w:b/>
                                      <w:sz w:val="20"/>
                                    </w:rPr>
                                  </w:pPr>
                                  <w:r>
                                    <w:rPr>
                                      <w:b/>
                                      <w:spacing w:val="-2"/>
                                      <w:sz w:val="20"/>
                                    </w:rPr>
                                    <w:t>TOTAL</w:t>
                                  </w:r>
                                </w:p>
                              </w:tc>
                              <w:tc>
                                <w:tcPr>
                                  <w:tcW w:w="1128" w:type="dxa"/>
                                  <w:shd w:val="clear" w:color="auto" w:fill="D9D9D9"/>
                                </w:tcPr>
                                <w:p w14:paraId="2457BEEC" w14:textId="77777777" w:rsidR="00826561" w:rsidRDefault="00793A82">
                                  <w:pPr>
                                    <w:pStyle w:val="TableParagraph"/>
                                    <w:ind w:right="99"/>
                                    <w:jc w:val="right"/>
                                    <w:rPr>
                                      <w:b/>
                                      <w:sz w:val="20"/>
                                    </w:rPr>
                                  </w:pPr>
                                  <w:r>
                                    <w:rPr>
                                      <w:b/>
                                      <w:spacing w:val="-2"/>
                                      <w:sz w:val="20"/>
                                    </w:rPr>
                                    <w:t>$9,541,128</w:t>
                                  </w:r>
                                </w:p>
                              </w:tc>
                              <w:tc>
                                <w:tcPr>
                                  <w:tcW w:w="1214" w:type="dxa"/>
                                  <w:shd w:val="clear" w:color="auto" w:fill="D9D9D9"/>
                                </w:tcPr>
                                <w:p w14:paraId="2457BEED" w14:textId="77777777" w:rsidR="00826561" w:rsidRDefault="00793A82">
                                  <w:pPr>
                                    <w:pStyle w:val="TableParagraph"/>
                                    <w:ind w:right="96"/>
                                    <w:jc w:val="right"/>
                                    <w:rPr>
                                      <w:b/>
                                      <w:sz w:val="20"/>
                                    </w:rPr>
                                  </w:pPr>
                                  <w:r>
                                    <w:rPr>
                                      <w:b/>
                                      <w:spacing w:val="-2"/>
                                      <w:sz w:val="20"/>
                                    </w:rPr>
                                    <w:t>$20,085,323</w:t>
                                  </w:r>
                                </w:p>
                              </w:tc>
                            </w:tr>
                          </w:tbl>
                          <w:p w14:paraId="2457BEEF" w14:textId="77777777" w:rsidR="00826561" w:rsidRDefault="00826561">
                            <w:pPr>
                              <w:pStyle w:val="BodyText"/>
                              <w:ind w:left="0" w:righ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7BEC5" id="_x0000_t202" coordsize="21600,21600" o:spt="202" path="m,l,21600r21600,l21600,xe">
                <v:stroke joinstyle="miter"/>
                <v:path gradientshapeok="t" o:connecttype="rect"/>
              </v:shapetype>
              <v:shape id="docshape3" o:spid="_x0000_s1026" type="#_x0000_t202" style="position:absolute;left:0;text-align:left;margin-left:311.65pt;margin-top:274.2pt;width:231.4pt;height:109.9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1128"/>
                        <w:gridCol w:w="1214"/>
                      </w:tblGrid>
                      <w:tr w:rsidR="00826561" w14:paraId="2457BECE" w14:textId="77777777">
                        <w:trPr>
                          <w:trHeight w:val="258"/>
                        </w:trPr>
                        <w:tc>
                          <w:tcPr>
                            <w:tcW w:w="4497" w:type="dxa"/>
                            <w:gridSpan w:val="3"/>
                          </w:tcPr>
                          <w:p w14:paraId="2457BECD" w14:textId="77777777" w:rsidR="00826561" w:rsidRDefault="00793A82">
                            <w:pPr>
                              <w:pStyle w:val="TableParagraph"/>
                              <w:spacing w:line="240" w:lineRule="auto"/>
                              <w:ind w:left="229"/>
                              <w:rPr>
                                <w:b/>
                                <w:sz w:val="20"/>
                              </w:rPr>
                            </w:pPr>
                            <w:r>
                              <w:rPr>
                                <w:b/>
                                <w:sz w:val="20"/>
                              </w:rPr>
                              <w:t>Table</w:t>
                            </w:r>
                            <w:r>
                              <w:rPr>
                                <w:b/>
                                <w:spacing w:val="-7"/>
                                <w:sz w:val="20"/>
                              </w:rPr>
                              <w:t xml:space="preserve"> </w:t>
                            </w:r>
                            <w:r>
                              <w:rPr>
                                <w:b/>
                                <w:sz w:val="20"/>
                              </w:rPr>
                              <w:t>A:</w:t>
                            </w:r>
                            <w:r>
                              <w:rPr>
                                <w:b/>
                                <w:spacing w:val="-6"/>
                                <w:sz w:val="20"/>
                              </w:rPr>
                              <w:t xml:space="preserve"> </w:t>
                            </w:r>
                            <w:r>
                              <w:rPr>
                                <w:b/>
                                <w:sz w:val="20"/>
                              </w:rPr>
                              <w:t>Annual</w:t>
                            </w:r>
                            <w:r>
                              <w:rPr>
                                <w:b/>
                                <w:spacing w:val="-7"/>
                                <w:sz w:val="20"/>
                              </w:rPr>
                              <w:t xml:space="preserve"> </w:t>
                            </w:r>
                            <w:r>
                              <w:rPr>
                                <w:b/>
                                <w:sz w:val="20"/>
                              </w:rPr>
                              <w:t>Institutional</w:t>
                            </w:r>
                            <w:r>
                              <w:rPr>
                                <w:b/>
                                <w:spacing w:val="-6"/>
                                <w:sz w:val="20"/>
                              </w:rPr>
                              <w:t xml:space="preserve"> </w:t>
                            </w:r>
                            <w:r>
                              <w:rPr>
                                <w:b/>
                                <w:sz w:val="20"/>
                              </w:rPr>
                              <w:t>Support</w:t>
                            </w:r>
                            <w:r>
                              <w:rPr>
                                <w:b/>
                                <w:spacing w:val="-7"/>
                                <w:sz w:val="20"/>
                              </w:rPr>
                              <w:t xml:space="preserve"> </w:t>
                            </w:r>
                            <w:r>
                              <w:rPr>
                                <w:b/>
                                <w:sz w:val="20"/>
                              </w:rPr>
                              <w:t>for</w:t>
                            </w:r>
                            <w:r>
                              <w:rPr>
                                <w:b/>
                                <w:spacing w:val="-6"/>
                                <w:sz w:val="20"/>
                              </w:rPr>
                              <w:t xml:space="preserve"> </w:t>
                            </w:r>
                            <w:r>
                              <w:rPr>
                                <w:b/>
                                <w:spacing w:val="-5"/>
                                <w:sz w:val="20"/>
                              </w:rPr>
                              <w:t>LAS</w:t>
                            </w:r>
                          </w:p>
                        </w:tc>
                      </w:tr>
                      <w:tr w:rsidR="00826561" w14:paraId="2457BED2" w14:textId="77777777">
                        <w:trPr>
                          <w:trHeight w:val="230"/>
                        </w:trPr>
                        <w:tc>
                          <w:tcPr>
                            <w:tcW w:w="2155" w:type="dxa"/>
                            <w:shd w:val="clear" w:color="auto" w:fill="D9D9D9"/>
                          </w:tcPr>
                          <w:p w14:paraId="2457BECF" w14:textId="77777777" w:rsidR="00826561" w:rsidRDefault="00793A82">
                            <w:pPr>
                              <w:pStyle w:val="TableParagraph"/>
                              <w:ind w:left="680"/>
                              <w:rPr>
                                <w:b/>
                                <w:sz w:val="20"/>
                              </w:rPr>
                            </w:pPr>
                            <w:r>
                              <w:rPr>
                                <w:b/>
                                <w:spacing w:val="-2"/>
                                <w:sz w:val="20"/>
                              </w:rPr>
                              <w:t>Category</w:t>
                            </w:r>
                          </w:p>
                        </w:tc>
                        <w:tc>
                          <w:tcPr>
                            <w:tcW w:w="1128" w:type="dxa"/>
                            <w:shd w:val="clear" w:color="auto" w:fill="D9D9D9"/>
                          </w:tcPr>
                          <w:p w14:paraId="2457BED0" w14:textId="77777777" w:rsidR="00826561" w:rsidRDefault="00793A82">
                            <w:pPr>
                              <w:pStyle w:val="TableParagraph"/>
                              <w:ind w:left="401" w:right="397"/>
                              <w:jc w:val="center"/>
                              <w:rPr>
                                <w:b/>
                                <w:sz w:val="20"/>
                              </w:rPr>
                            </w:pPr>
                            <w:r>
                              <w:rPr>
                                <w:b/>
                                <w:spacing w:val="-5"/>
                                <w:sz w:val="20"/>
                              </w:rPr>
                              <w:t>UU</w:t>
                            </w:r>
                          </w:p>
                        </w:tc>
                        <w:tc>
                          <w:tcPr>
                            <w:tcW w:w="1214" w:type="dxa"/>
                            <w:shd w:val="clear" w:color="auto" w:fill="D9D9D9"/>
                          </w:tcPr>
                          <w:p w14:paraId="2457BED1" w14:textId="77777777" w:rsidR="00826561" w:rsidRDefault="00793A82">
                            <w:pPr>
                              <w:pStyle w:val="TableParagraph"/>
                              <w:ind w:left="394"/>
                              <w:rPr>
                                <w:b/>
                                <w:sz w:val="20"/>
                              </w:rPr>
                            </w:pPr>
                            <w:r>
                              <w:rPr>
                                <w:b/>
                                <w:spacing w:val="-5"/>
                                <w:sz w:val="20"/>
                              </w:rPr>
                              <w:t>BYU</w:t>
                            </w:r>
                          </w:p>
                        </w:tc>
                      </w:tr>
                      <w:tr w:rsidR="00826561" w14:paraId="2457BED6" w14:textId="77777777">
                        <w:trPr>
                          <w:trHeight w:val="230"/>
                        </w:trPr>
                        <w:tc>
                          <w:tcPr>
                            <w:tcW w:w="2155" w:type="dxa"/>
                          </w:tcPr>
                          <w:p w14:paraId="2457BED3" w14:textId="77777777" w:rsidR="00826561" w:rsidRDefault="00793A82">
                            <w:pPr>
                              <w:pStyle w:val="TableParagraph"/>
                              <w:ind w:left="105"/>
                              <w:rPr>
                                <w:sz w:val="20"/>
                              </w:rPr>
                            </w:pPr>
                            <w:r>
                              <w:rPr>
                                <w:sz w:val="20"/>
                              </w:rPr>
                              <w:t>Center</w:t>
                            </w:r>
                            <w:r>
                              <w:rPr>
                                <w:spacing w:val="-7"/>
                                <w:sz w:val="20"/>
                              </w:rPr>
                              <w:t xml:space="preserve"> </w:t>
                            </w:r>
                            <w:r>
                              <w:rPr>
                                <w:spacing w:val="-2"/>
                                <w:sz w:val="20"/>
                              </w:rPr>
                              <w:t>Operation</w:t>
                            </w:r>
                          </w:p>
                        </w:tc>
                        <w:tc>
                          <w:tcPr>
                            <w:tcW w:w="1128" w:type="dxa"/>
                          </w:tcPr>
                          <w:p w14:paraId="2457BED4" w14:textId="77777777" w:rsidR="00826561" w:rsidRDefault="00793A82">
                            <w:pPr>
                              <w:pStyle w:val="TableParagraph"/>
                              <w:ind w:right="99"/>
                              <w:jc w:val="right"/>
                              <w:rPr>
                                <w:sz w:val="20"/>
                              </w:rPr>
                            </w:pPr>
                            <w:r>
                              <w:rPr>
                                <w:spacing w:val="-2"/>
                                <w:sz w:val="20"/>
                              </w:rPr>
                              <w:t>$678,622</w:t>
                            </w:r>
                          </w:p>
                        </w:tc>
                        <w:tc>
                          <w:tcPr>
                            <w:tcW w:w="1214" w:type="dxa"/>
                          </w:tcPr>
                          <w:p w14:paraId="2457BED5" w14:textId="77777777" w:rsidR="00826561" w:rsidRDefault="00793A82">
                            <w:pPr>
                              <w:pStyle w:val="TableParagraph"/>
                              <w:ind w:right="96"/>
                              <w:jc w:val="right"/>
                              <w:rPr>
                                <w:sz w:val="20"/>
                              </w:rPr>
                            </w:pPr>
                            <w:r>
                              <w:rPr>
                                <w:spacing w:val="-2"/>
                                <w:sz w:val="20"/>
                              </w:rPr>
                              <w:t>$408,125</w:t>
                            </w:r>
                          </w:p>
                        </w:tc>
                      </w:tr>
                      <w:tr w:rsidR="00826561" w14:paraId="2457BEDA" w14:textId="77777777">
                        <w:trPr>
                          <w:trHeight w:val="230"/>
                        </w:trPr>
                        <w:tc>
                          <w:tcPr>
                            <w:tcW w:w="2155" w:type="dxa"/>
                          </w:tcPr>
                          <w:p w14:paraId="2457BED7" w14:textId="77777777" w:rsidR="00826561" w:rsidRDefault="00793A82">
                            <w:pPr>
                              <w:pStyle w:val="TableParagraph"/>
                              <w:ind w:left="105"/>
                              <w:rPr>
                                <w:sz w:val="20"/>
                              </w:rPr>
                            </w:pPr>
                            <w:r>
                              <w:rPr>
                                <w:sz w:val="20"/>
                              </w:rPr>
                              <w:t>Teaching</w:t>
                            </w:r>
                            <w:r>
                              <w:rPr>
                                <w:spacing w:val="-8"/>
                                <w:sz w:val="20"/>
                              </w:rPr>
                              <w:t xml:space="preserve"> </w:t>
                            </w:r>
                            <w:r>
                              <w:rPr>
                                <w:spacing w:val="-2"/>
                                <w:sz w:val="20"/>
                              </w:rPr>
                              <w:t>Staff</w:t>
                            </w:r>
                          </w:p>
                        </w:tc>
                        <w:tc>
                          <w:tcPr>
                            <w:tcW w:w="1128" w:type="dxa"/>
                          </w:tcPr>
                          <w:p w14:paraId="2457BED8" w14:textId="77777777" w:rsidR="00826561" w:rsidRDefault="00793A82">
                            <w:pPr>
                              <w:pStyle w:val="TableParagraph"/>
                              <w:ind w:right="99"/>
                              <w:jc w:val="right"/>
                              <w:rPr>
                                <w:sz w:val="20"/>
                              </w:rPr>
                            </w:pPr>
                            <w:r>
                              <w:rPr>
                                <w:spacing w:val="-2"/>
                                <w:sz w:val="20"/>
                              </w:rPr>
                              <w:t>$5,472,810</w:t>
                            </w:r>
                          </w:p>
                        </w:tc>
                        <w:tc>
                          <w:tcPr>
                            <w:tcW w:w="1214" w:type="dxa"/>
                          </w:tcPr>
                          <w:p w14:paraId="2457BED9" w14:textId="77777777" w:rsidR="00826561" w:rsidRDefault="00793A82">
                            <w:pPr>
                              <w:pStyle w:val="TableParagraph"/>
                              <w:ind w:right="96"/>
                              <w:jc w:val="right"/>
                              <w:rPr>
                                <w:sz w:val="20"/>
                              </w:rPr>
                            </w:pPr>
                            <w:r>
                              <w:rPr>
                                <w:spacing w:val="-2"/>
                                <w:sz w:val="20"/>
                              </w:rPr>
                              <w:t>$13,538,897</w:t>
                            </w:r>
                          </w:p>
                        </w:tc>
                      </w:tr>
                      <w:tr w:rsidR="00826561" w14:paraId="2457BEDE" w14:textId="77777777">
                        <w:trPr>
                          <w:trHeight w:val="230"/>
                        </w:trPr>
                        <w:tc>
                          <w:tcPr>
                            <w:tcW w:w="2155" w:type="dxa"/>
                          </w:tcPr>
                          <w:p w14:paraId="2457BEDB" w14:textId="77777777" w:rsidR="00826561" w:rsidRDefault="00793A82">
                            <w:pPr>
                              <w:pStyle w:val="TableParagraph"/>
                              <w:ind w:left="105"/>
                              <w:rPr>
                                <w:sz w:val="20"/>
                              </w:rPr>
                            </w:pPr>
                            <w:r>
                              <w:rPr>
                                <w:sz w:val="20"/>
                              </w:rPr>
                              <w:t>Library</w:t>
                            </w:r>
                            <w:r>
                              <w:rPr>
                                <w:spacing w:val="-7"/>
                                <w:sz w:val="20"/>
                              </w:rPr>
                              <w:t xml:space="preserve"> </w:t>
                            </w:r>
                            <w:r>
                              <w:rPr>
                                <w:spacing w:val="-2"/>
                                <w:sz w:val="20"/>
                              </w:rPr>
                              <w:t>Resources</w:t>
                            </w:r>
                          </w:p>
                        </w:tc>
                        <w:tc>
                          <w:tcPr>
                            <w:tcW w:w="1128" w:type="dxa"/>
                          </w:tcPr>
                          <w:p w14:paraId="2457BEDC" w14:textId="77777777" w:rsidR="00826561" w:rsidRDefault="00793A82">
                            <w:pPr>
                              <w:pStyle w:val="TableParagraph"/>
                              <w:ind w:right="99"/>
                              <w:jc w:val="right"/>
                              <w:rPr>
                                <w:sz w:val="20"/>
                              </w:rPr>
                            </w:pPr>
                            <w:r>
                              <w:rPr>
                                <w:spacing w:val="-2"/>
                                <w:sz w:val="20"/>
                              </w:rPr>
                              <w:t>$612,817</w:t>
                            </w:r>
                          </w:p>
                        </w:tc>
                        <w:tc>
                          <w:tcPr>
                            <w:tcW w:w="1214" w:type="dxa"/>
                          </w:tcPr>
                          <w:p w14:paraId="2457BEDD" w14:textId="77777777" w:rsidR="00826561" w:rsidRDefault="00793A82">
                            <w:pPr>
                              <w:pStyle w:val="TableParagraph"/>
                              <w:ind w:right="96"/>
                              <w:jc w:val="right"/>
                              <w:rPr>
                                <w:sz w:val="20"/>
                              </w:rPr>
                            </w:pPr>
                            <w:r>
                              <w:rPr>
                                <w:spacing w:val="-2"/>
                                <w:sz w:val="20"/>
                              </w:rPr>
                              <w:t>$455,801</w:t>
                            </w:r>
                          </w:p>
                        </w:tc>
                      </w:tr>
                      <w:tr w:rsidR="00826561" w14:paraId="2457BEE2" w14:textId="77777777">
                        <w:trPr>
                          <w:trHeight w:val="230"/>
                        </w:trPr>
                        <w:tc>
                          <w:tcPr>
                            <w:tcW w:w="2155" w:type="dxa"/>
                          </w:tcPr>
                          <w:p w14:paraId="2457BEDF" w14:textId="77777777" w:rsidR="00826561" w:rsidRDefault="00793A82">
                            <w:pPr>
                              <w:pStyle w:val="TableParagraph"/>
                              <w:ind w:left="105"/>
                              <w:rPr>
                                <w:sz w:val="20"/>
                              </w:rPr>
                            </w:pPr>
                            <w:r>
                              <w:rPr>
                                <w:spacing w:val="-2"/>
                                <w:sz w:val="20"/>
                              </w:rPr>
                              <w:t>Institutional</w:t>
                            </w:r>
                            <w:r>
                              <w:rPr>
                                <w:spacing w:val="13"/>
                                <w:sz w:val="20"/>
                              </w:rPr>
                              <w:t xml:space="preserve"> </w:t>
                            </w:r>
                            <w:r>
                              <w:rPr>
                                <w:spacing w:val="-2"/>
                                <w:sz w:val="20"/>
                              </w:rPr>
                              <w:t>Linkages</w:t>
                            </w:r>
                          </w:p>
                        </w:tc>
                        <w:tc>
                          <w:tcPr>
                            <w:tcW w:w="1128" w:type="dxa"/>
                          </w:tcPr>
                          <w:p w14:paraId="2457BEE0" w14:textId="77777777" w:rsidR="00826561" w:rsidRDefault="00793A82">
                            <w:pPr>
                              <w:pStyle w:val="TableParagraph"/>
                              <w:ind w:right="99"/>
                              <w:jc w:val="right"/>
                              <w:rPr>
                                <w:sz w:val="20"/>
                              </w:rPr>
                            </w:pPr>
                            <w:r>
                              <w:rPr>
                                <w:spacing w:val="-2"/>
                                <w:sz w:val="20"/>
                              </w:rPr>
                              <w:t>$564,000</w:t>
                            </w:r>
                          </w:p>
                        </w:tc>
                        <w:tc>
                          <w:tcPr>
                            <w:tcW w:w="1214" w:type="dxa"/>
                          </w:tcPr>
                          <w:p w14:paraId="2457BEE1" w14:textId="77777777" w:rsidR="00826561" w:rsidRDefault="00793A82">
                            <w:pPr>
                              <w:pStyle w:val="TableParagraph"/>
                              <w:ind w:right="96"/>
                              <w:jc w:val="right"/>
                              <w:rPr>
                                <w:sz w:val="20"/>
                              </w:rPr>
                            </w:pPr>
                            <w:r>
                              <w:rPr>
                                <w:spacing w:val="-2"/>
                                <w:sz w:val="20"/>
                              </w:rPr>
                              <w:t>$1,500,000</w:t>
                            </w:r>
                          </w:p>
                        </w:tc>
                      </w:tr>
                      <w:tr w:rsidR="00826561" w14:paraId="2457BEE6" w14:textId="77777777">
                        <w:trPr>
                          <w:trHeight w:val="230"/>
                        </w:trPr>
                        <w:tc>
                          <w:tcPr>
                            <w:tcW w:w="2155" w:type="dxa"/>
                          </w:tcPr>
                          <w:p w14:paraId="2457BEE3" w14:textId="77777777" w:rsidR="00826561" w:rsidRDefault="00793A82">
                            <w:pPr>
                              <w:pStyle w:val="TableParagraph"/>
                              <w:ind w:left="105"/>
                              <w:rPr>
                                <w:sz w:val="20"/>
                              </w:rPr>
                            </w:pPr>
                            <w:r>
                              <w:rPr>
                                <w:spacing w:val="-2"/>
                                <w:sz w:val="20"/>
                              </w:rPr>
                              <w:t>Outreach</w:t>
                            </w:r>
                          </w:p>
                        </w:tc>
                        <w:tc>
                          <w:tcPr>
                            <w:tcW w:w="1128" w:type="dxa"/>
                          </w:tcPr>
                          <w:p w14:paraId="2457BEE4" w14:textId="77777777" w:rsidR="00826561" w:rsidRDefault="00793A82">
                            <w:pPr>
                              <w:pStyle w:val="TableParagraph"/>
                              <w:ind w:right="99"/>
                              <w:jc w:val="right"/>
                              <w:rPr>
                                <w:sz w:val="20"/>
                              </w:rPr>
                            </w:pPr>
                            <w:r>
                              <w:rPr>
                                <w:spacing w:val="-2"/>
                                <w:sz w:val="20"/>
                              </w:rPr>
                              <w:t>$907,115</w:t>
                            </w:r>
                          </w:p>
                        </w:tc>
                        <w:tc>
                          <w:tcPr>
                            <w:tcW w:w="1214" w:type="dxa"/>
                          </w:tcPr>
                          <w:p w14:paraId="2457BEE5" w14:textId="77777777" w:rsidR="00826561" w:rsidRDefault="00793A82">
                            <w:pPr>
                              <w:pStyle w:val="TableParagraph"/>
                              <w:ind w:right="96"/>
                              <w:jc w:val="right"/>
                              <w:rPr>
                                <w:sz w:val="20"/>
                              </w:rPr>
                            </w:pPr>
                            <w:r>
                              <w:rPr>
                                <w:spacing w:val="-2"/>
                                <w:sz w:val="20"/>
                              </w:rPr>
                              <w:t>$520,000</w:t>
                            </w:r>
                          </w:p>
                        </w:tc>
                      </w:tr>
                      <w:tr w:rsidR="00826561" w14:paraId="2457BEEA" w14:textId="77777777">
                        <w:trPr>
                          <w:trHeight w:val="230"/>
                        </w:trPr>
                        <w:tc>
                          <w:tcPr>
                            <w:tcW w:w="2155" w:type="dxa"/>
                          </w:tcPr>
                          <w:p w14:paraId="2457BEE7" w14:textId="77777777" w:rsidR="00826561" w:rsidRDefault="00793A82">
                            <w:pPr>
                              <w:pStyle w:val="TableParagraph"/>
                              <w:ind w:left="105"/>
                              <w:rPr>
                                <w:sz w:val="20"/>
                              </w:rPr>
                            </w:pPr>
                            <w:r>
                              <w:rPr>
                                <w:spacing w:val="-2"/>
                                <w:sz w:val="20"/>
                              </w:rPr>
                              <w:t>Students</w:t>
                            </w:r>
                          </w:p>
                        </w:tc>
                        <w:tc>
                          <w:tcPr>
                            <w:tcW w:w="1128" w:type="dxa"/>
                          </w:tcPr>
                          <w:p w14:paraId="2457BEE8" w14:textId="77777777" w:rsidR="00826561" w:rsidRDefault="00793A82">
                            <w:pPr>
                              <w:pStyle w:val="TableParagraph"/>
                              <w:ind w:right="99"/>
                              <w:jc w:val="right"/>
                              <w:rPr>
                                <w:sz w:val="20"/>
                              </w:rPr>
                            </w:pPr>
                            <w:r>
                              <w:rPr>
                                <w:spacing w:val="-2"/>
                                <w:sz w:val="20"/>
                              </w:rPr>
                              <w:t>$1,305,164</w:t>
                            </w:r>
                          </w:p>
                        </w:tc>
                        <w:tc>
                          <w:tcPr>
                            <w:tcW w:w="1214" w:type="dxa"/>
                          </w:tcPr>
                          <w:p w14:paraId="2457BEE9" w14:textId="77777777" w:rsidR="00826561" w:rsidRDefault="00793A82">
                            <w:pPr>
                              <w:pStyle w:val="TableParagraph"/>
                              <w:ind w:right="96"/>
                              <w:jc w:val="right"/>
                              <w:rPr>
                                <w:sz w:val="20"/>
                              </w:rPr>
                            </w:pPr>
                            <w:r>
                              <w:rPr>
                                <w:spacing w:val="-2"/>
                                <w:sz w:val="20"/>
                              </w:rPr>
                              <w:t>$3,662,500</w:t>
                            </w:r>
                          </w:p>
                        </w:tc>
                      </w:tr>
                      <w:tr w:rsidR="00826561" w14:paraId="2457BEEE" w14:textId="77777777">
                        <w:trPr>
                          <w:trHeight w:val="230"/>
                        </w:trPr>
                        <w:tc>
                          <w:tcPr>
                            <w:tcW w:w="2155" w:type="dxa"/>
                            <w:shd w:val="clear" w:color="auto" w:fill="D9D9D9"/>
                          </w:tcPr>
                          <w:p w14:paraId="2457BEEB" w14:textId="77777777" w:rsidR="00826561" w:rsidRDefault="00793A82">
                            <w:pPr>
                              <w:pStyle w:val="TableParagraph"/>
                              <w:ind w:left="105"/>
                              <w:rPr>
                                <w:b/>
                                <w:sz w:val="20"/>
                              </w:rPr>
                            </w:pPr>
                            <w:r>
                              <w:rPr>
                                <w:b/>
                                <w:spacing w:val="-2"/>
                                <w:sz w:val="20"/>
                              </w:rPr>
                              <w:t>TOTAL</w:t>
                            </w:r>
                          </w:p>
                        </w:tc>
                        <w:tc>
                          <w:tcPr>
                            <w:tcW w:w="1128" w:type="dxa"/>
                            <w:shd w:val="clear" w:color="auto" w:fill="D9D9D9"/>
                          </w:tcPr>
                          <w:p w14:paraId="2457BEEC" w14:textId="77777777" w:rsidR="00826561" w:rsidRDefault="00793A82">
                            <w:pPr>
                              <w:pStyle w:val="TableParagraph"/>
                              <w:ind w:right="99"/>
                              <w:jc w:val="right"/>
                              <w:rPr>
                                <w:b/>
                                <w:sz w:val="20"/>
                              </w:rPr>
                            </w:pPr>
                            <w:r>
                              <w:rPr>
                                <w:b/>
                                <w:spacing w:val="-2"/>
                                <w:sz w:val="20"/>
                              </w:rPr>
                              <w:t>$9,541,128</w:t>
                            </w:r>
                          </w:p>
                        </w:tc>
                        <w:tc>
                          <w:tcPr>
                            <w:tcW w:w="1214" w:type="dxa"/>
                            <w:shd w:val="clear" w:color="auto" w:fill="D9D9D9"/>
                          </w:tcPr>
                          <w:p w14:paraId="2457BEED" w14:textId="77777777" w:rsidR="00826561" w:rsidRDefault="00793A82">
                            <w:pPr>
                              <w:pStyle w:val="TableParagraph"/>
                              <w:ind w:right="96"/>
                              <w:jc w:val="right"/>
                              <w:rPr>
                                <w:b/>
                                <w:sz w:val="20"/>
                              </w:rPr>
                            </w:pPr>
                            <w:r>
                              <w:rPr>
                                <w:b/>
                                <w:spacing w:val="-2"/>
                                <w:sz w:val="20"/>
                              </w:rPr>
                              <w:t>$20,085,323</w:t>
                            </w:r>
                          </w:p>
                        </w:tc>
                      </w:tr>
                    </w:tbl>
                    <w:p w14:paraId="2457BEEF" w14:textId="77777777" w:rsidR="00826561" w:rsidRDefault="00826561">
                      <w:pPr>
                        <w:pStyle w:val="BodyText"/>
                        <w:ind w:left="0" w:right="0"/>
                      </w:pPr>
                    </w:p>
                  </w:txbxContent>
                </v:textbox>
                <w10:wrap anchorx="page"/>
              </v:shape>
            </w:pict>
          </mc:Fallback>
        </mc:AlternateContent>
      </w:r>
      <w:r>
        <w:t>and Brigham Young University (BYU) are dedicated to global engagement. Through its Global U initiative and the establishment of the Office of Global Engagement (OGE), UU has invested heavily over the past decade to create the infrastructure necessary to fa</w:t>
      </w:r>
      <w:r>
        <w:t>cilitate transformative global learning, innovative scholarship, and cross-cultural engagement opportunities for all students</w:t>
      </w:r>
      <w:r>
        <w:rPr>
          <w:spacing w:val="-2"/>
        </w:rPr>
        <w:t xml:space="preserve"> </w:t>
      </w:r>
      <w:r>
        <w:t>and</w:t>
      </w:r>
      <w:r>
        <w:rPr>
          <w:spacing w:val="-2"/>
        </w:rPr>
        <w:t xml:space="preserve"> </w:t>
      </w:r>
      <w:r>
        <w:t>faculty.</w:t>
      </w:r>
      <w:r>
        <w:rPr>
          <w:spacing w:val="-2"/>
        </w:rPr>
        <w:t xml:space="preserve"> </w:t>
      </w:r>
      <w:r>
        <w:t>OGE</w:t>
      </w:r>
      <w:r>
        <w:rPr>
          <w:spacing w:val="-2"/>
        </w:rPr>
        <w:t xml:space="preserve"> </w:t>
      </w:r>
      <w:r>
        <w:t>houses</w:t>
      </w:r>
      <w:r>
        <w:rPr>
          <w:spacing w:val="-2"/>
        </w:rPr>
        <w:t xml:space="preserve"> </w:t>
      </w:r>
      <w:r>
        <w:t>study</w:t>
      </w:r>
      <w:r>
        <w:rPr>
          <w:spacing w:val="-2"/>
        </w:rPr>
        <w:t xml:space="preserve"> </w:t>
      </w:r>
      <w:r>
        <w:t>abroad</w:t>
      </w:r>
      <w:r>
        <w:rPr>
          <w:spacing w:val="-2"/>
        </w:rPr>
        <w:t xml:space="preserve"> </w:t>
      </w:r>
      <w:r>
        <w:t>(StAB),</w:t>
      </w:r>
      <w:r>
        <w:rPr>
          <w:spacing w:val="-2"/>
        </w:rPr>
        <w:t xml:space="preserve"> </w:t>
      </w:r>
      <w:r>
        <w:t>global</w:t>
      </w:r>
      <w:r>
        <w:rPr>
          <w:spacing w:val="-2"/>
        </w:rPr>
        <w:t xml:space="preserve"> </w:t>
      </w:r>
      <w:r>
        <w:t>internships,</w:t>
      </w:r>
      <w:r>
        <w:rPr>
          <w:spacing w:val="-2"/>
        </w:rPr>
        <w:t xml:space="preserve"> </w:t>
      </w:r>
      <w:r>
        <w:t>the</w:t>
      </w:r>
      <w:r>
        <w:rPr>
          <w:spacing w:val="-3"/>
        </w:rPr>
        <w:t xml:space="preserve"> </w:t>
      </w:r>
      <w:r>
        <w:t>English</w:t>
      </w:r>
      <w:r>
        <w:rPr>
          <w:spacing w:val="-2"/>
        </w:rPr>
        <w:t xml:space="preserve"> </w:t>
      </w:r>
      <w:r>
        <w:t>language institute, and services for international st</w:t>
      </w:r>
      <w:r>
        <w:t>udents and scholars. BYU’s commitment to global engagement includes support for the Kennedy Center for International Studies (KCIS), an ambassadorial lecture series, international diplomatic scholarships, global performing arts, premier</w:t>
      </w:r>
      <w:r>
        <w:rPr>
          <w:spacing w:val="-2"/>
        </w:rPr>
        <w:t xml:space="preserve"> </w:t>
      </w:r>
      <w:r>
        <w:t>language</w:t>
      </w:r>
      <w:r>
        <w:rPr>
          <w:spacing w:val="-3"/>
        </w:rPr>
        <w:t xml:space="preserve"> </w:t>
      </w:r>
      <w:r>
        <w:t>programs</w:t>
      </w:r>
      <w:r>
        <w:rPr>
          <w:spacing w:val="-2"/>
        </w:rPr>
        <w:t xml:space="preserve"> </w:t>
      </w:r>
      <w:r>
        <w:t>(</w:t>
      </w:r>
      <w:r>
        <w:t>including</w:t>
      </w:r>
      <w:r>
        <w:rPr>
          <w:spacing w:val="-2"/>
        </w:rPr>
        <w:t xml:space="preserve"> </w:t>
      </w:r>
      <w:r>
        <w:t>the</w:t>
      </w:r>
      <w:r>
        <w:rPr>
          <w:spacing w:val="-3"/>
        </w:rPr>
        <w:t xml:space="preserve"> </w:t>
      </w:r>
      <w:r>
        <w:t>largest</w:t>
      </w:r>
      <w:r>
        <w:rPr>
          <w:spacing w:val="-2"/>
        </w:rPr>
        <w:t xml:space="preserve"> </w:t>
      </w:r>
      <w:r>
        <w:t>undergrad.</w:t>
      </w:r>
      <w:r>
        <w:rPr>
          <w:spacing w:val="-2"/>
        </w:rPr>
        <w:t xml:space="preserve"> </w:t>
      </w:r>
      <w:r>
        <w:t>Port</w:t>
      </w:r>
      <w:r>
        <w:rPr>
          <w:spacing w:val="-3"/>
        </w:rPr>
        <w:t xml:space="preserve"> </w:t>
      </w:r>
      <w:r>
        <w:t>program</w:t>
      </w:r>
      <w:r>
        <w:rPr>
          <w:spacing w:val="-2"/>
        </w:rPr>
        <w:t xml:space="preserve"> </w:t>
      </w:r>
      <w:r>
        <w:t>in</w:t>
      </w:r>
      <w:r>
        <w:rPr>
          <w:spacing w:val="-2"/>
        </w:rPr>
        <w:t xml:space="preserve"> </w:t>
      </w:r>
      <w:r>
        <w:t>the</w:t>
      </w:r>
      <w:r>
        <w:rPr>
          <w:spacing w:val="-3"/>
        </w:rPr>
        <w:t xml:space="preserve"> </w:t>
      </w:r>
      <w:r>
        <w:t>US),</w:t>
      </w:r>
      <w:r>
        <w:rPr>
          <w:spacing w:val="-2"/>
        </w:rPr>
        <w:t xml:space="preserve"> </w:t>
      </w:r>
      <w:r>
        <w:t>a</w:t>
      </w:r>
      <w:r>
        <w:rPr>
          <w:spacing w:val="-3"/>
        </w:rPr>
        <w:t xml:space="preserve"> </w:t>
      </w:r>
      <w:r>
        <w:t>Title</w:t>
      </w:r>
      <w:r>
        <w:rPr>
          <w:spacing w:val="-3"/>
        </w:rPr>
        <w:t xml:space="preserve"> </w:t>
      </w:r>
      <w:r>
        <w:t>VI Center</w:t>
      </w:r>
      <w:r>
        <w:rPr>
          <w:spacing w:val="-1"/>
        </w:rPr>
        <w:t xml:space="preserve"> </w:t>
      </w:r>
      <w:r>
        <w:t>for</w:t>
      </w:r>
      <w:r>
        <w:rPr>
          <w:spacing w:val="-1"/>
        </w:rPr>
        <w:t xml:space="preserve"> </w:t>
      </w:r>
      <w:r>
        <w:t>International</w:t>
      </w:r>
      <w:r>
        <w:rPr>
          <w:spacing w:val="-2"/>
        </w:rPr>
        <w:t xml:space="preserve"> </w:t>
      </w:r>
      <w:r>
        <w:t>Business</w:t>
      </w:r>
      <w:r>
        <w:rPr>
          <w:spacing w:val="-1"/>
        </w:rPr>
        <w:t xml:space="preserve"> </w:t>
      </w:r>
      <w:r>
        <w:t>Education</w:t>
      </w:r>
      <w:r>
        <w:rPr>
          <w:spacing w:val="-1"/>
        </w:rPr>
        <w:t xml:space="preserve"> </w:t>
      </w:r>
      <w:r>
        <w:t>(CIBE),</w:t>
      </w:r>
      <w:r>
        <w:rPr>
          <w:spacing w:val="-1"/>
        </w:rPr>
        <w:t xml:space="preserve"> </w:t>
      </w:r>
      <w:r>
        <w:t>and</w:t>
      </w:r>
      <w:r>
        <w:rPr>
          <w:spacing w:val="-1"/>
        </w:rPr>
        <w:t xml:space="preserve"> </w:t>
      </w:r>
      <w:r>
        <w:t>Title</w:t>
      </w:r>
      <w:r>
        <w:rPr>
          <w:spacing w:val="-2"/>
        </w:rPr>
        <w:t xml:space="preserve"> </w:t>
      </w:r>
      <w:r>
        <w:t>VI</w:t>
      </w:r>
      <w:r>
        <w:rPr>
          <w:spacing w:val="-1"/>
        </w:rPr>
        <w:t xml:space="preserve"> </w:t>
      </w:r>
      <w:r>
        <w:t>NRC</w:t>
      </w:r>
      <w:r>
        <w:rPr>
          <w:spacing w:val="-1"/>
        </w:rPr>
        <w:t xml:space="preserve"> </w:t>
      </w:r>
      <w:r>
        <w:t>for</w:t>
      </w:r>
      <w:r>
        <w:rPr>
          <w:spacing w:val="-1"/>
        </w:rPr>
        <w:t xml:space="preserve"> </w:t>
      </w:r>
      <w:r>
        <w:t>Asia</w:t>
      </w:r>
      <w:r>
        <w:rPr>
          <w:spacing w:val="-1"/>
        </w:rPr>
        <w:t xml:space="preserve"> </w:t>
      </w:r>
      <w:r>
        <w:t>(joint</w:t>
      </w:r>
      <w:r>
        <w:rPr>
          <w:spacing w:val="-2"/>
        </w:rPr>
        <w:t xml:space="preserve"> </w:t>
      </w:r>
      <w:r>
        <w:t>with</w:t>
      </w:r>
      <w:r>
        <w:rPr>
          <w:spacing w:val="-1"/>
        </w:rPr>
        <w:t xml:space="preserve"> </w:t>
      </w:r>
      <w:r>
        <w:rPr>
          <w:spacing w:val="-4"/>
        </w:rPr>
        <w:t>UU).</w:t>
      </w:r>
    </w:p>
    <w:p w14:paraId="2457B8D0" w14:textId="77777777" w:rsidR="00826561" w:rsidRDefault="00793A82">
      <w:pPr>
        <w:pStyle w:val="BodyText"/>
        <w:spacing w:before="1" w:line="480" w:lineRule="auto"/>
        <w:ind w:right="5054"/>
      </w:pPr>
      <w:r>
        <w:t>Latin American Studies (LAS) is integral to these globalization efforts and as such the Intermountain</w:t>
      </w:r>
      <w:r>
        <w:rPr>
          <w:spacing w:val="-10"/>
        </w:rPr>
        <w:t xml:space="preserve"> </w:t>
      </w:r>
      <w:r>
        <w:t>Consortium</w:t>
      </w:r>
      <w:r>
        <w:rPr>
          <w:spacing w:val="-11"/>
        </w:rPr>
        <w:t xml:space="preserve"> </w:t>
      </w:r>
      <w:r>
        <w:t>for</w:t>
      </w:r>
      <w:r>
        <w:rPr>
          <w:spacing w:val="-10"/>
        </w:rPr>
        <w:t xml:space="preserve"> </w:t>
      </w:r>
      <w:r>
        <w:t>Latin</w:t>
      </w:r>
      <w:r>
        <w:rPr>
          <w:spacing w:val="-10"/>
        </w:rPr>
        <w:t xml:space="preserve"> </w:t>
      </w:r>
      <w:r>
        <w:t>American Studies (IMCLAS) is fully supported by</w:t>
      </w:r>
    </w:p>
    <w:p w14:paraId="2457B8D1" w14:textId="77777777" w:rsidR="00826561" w:rsidRDefault="00793A82">
      <w:pPr>
        <w:pStyle w:val="BodyText"/>
        <w:spacing w:line="480" w:lineRule="auto"/>
        <w:ind w:right="394" w:firstLine="60"/>
      </w:pPr>
      <w:r>
        <w:t>university leadership at both universities. Since its designation as an NRC (2014), I</w:t>
      </w:r>
      <w:r>
        <w:t xml:space="preserve">MCLAS has received significant new institutional funding and increased faculty and staff positions across academic programs and professional schools (AY22: $29,626,451). IMCLAS The UU’s Center for Latin American Studies (UUCLAS) has leveraged Title VI and </w:t>
      </w:r>
      <w:r>
        <w:t>institutional funds to obtain extramural funds from the Tinker Foundation, IME-Becas, and private donors, which provide an additional</w:t>
      </w:r>
      <w:r>
        <w:rPr>
          <w:spacing w:val="-4"/>
        </w:rPr>
        <w:t xml:space="preserve"> </w:t>
      </w:r>
      <w:r>
        <w:t>$1,620,000</w:t>
      </w:r>
      <w:r>
        <w:rPr>
          <w:spacing w:val="-4"/>
        </w:rPr>
        <w:t xml:space="preserve"> </w:t>
      </w:r>
      <w:r>
        <w:t>in</w:t>
      </w:r>
      <w:r>
        <w:rPr>
          <w:spacing w:val="-4"/>
        </w:rPr>
        <w:t xml:space="preserve"> </w:t>
      </w:r>
      <w:r>
        <w:t>support</w:t>
      </w:r>
      <w:r>
        <w:rPr>
          <w:spacing w:val="-5"/>
        </w:rPr>
        <w:t xml:space="preserve"> </w:t>
      </w:r>
      <w:r>
        <w:t>for</w:t>
      </w:r>
      <w:r>
        <w:rPr>
          <w:spacing w:val="-4"/>
        </w:rPr>
        <w:t xml:space="preserve"> </w:t>
      </w:r>
      <w:r>
        <w:t>faculty,</w:t>
      </w:r>
      <w:r>
        <w:rPr>
          <w:spacing w:val="-4"/>
        </w:rPr>
        <w:t xml:space="preserve"> </w:t>
      </w:r>
      <w:r>
        <w:t>outreach,</w:t>
      </w:r>
      <w:r>
        <w:rPr>
          <w:spacing w:val="-4"/>
        </w:rPr>
        <w:t xml:space="preserve"> </w:t>
      </w:r>
      <w:r>
        <w:t>library,</w:t>
      </w:r>
      <w:r>
        <w:rPr>
          <w:spacing w:val="-4"/>
        </w:rPr>
        <w:t xml:space="preserve"> </w:t>
      </w:r>
      <w:r>
        <w:t>and</w:t>
      </w:r>
      <w:r>
        <w:rPr>
          <w:spacing w:val="-4"/>
        </w:rPr>
        <w:t xml:space="preserve"> </w:t>
      </w:r>
      <w:r>
        <w:t>institutional</w:t>
      </w:r>
      <w:r>
        <w:rPr>
          <w:spacing w:val="-4"/>
        </w:rPr>
        <w:t xml:space="preserve"> </w:t>
      </w:r>
      <w:r>
        <w:t>linkages</w:t>
      </w:r>
      <w:r>
        <w:rPr>
          <w:spacing w:val="-4"/>
        </w:rPr>
        <w:t xml:space="preserve"> </w:t>
      </w:r>
      <w:r>
        <w:t>(external funding NOT included in Table A</w:t>
      </w:r>
      <w:r>
        <w:t>).</w:t>
      </w:r>
    </w:p>
    <w:p w14:paraId="2457B8D2" w14:textId="77777777" w:rsidR="00826561" w:rsidRDefault="00826561">
      <w:pPr>
        <w:spacing w:line="480" w:lineRule="auto"/>
        <w:sectPr w:rsidR="00826561">
          <w:footerReference w:type="default" r:id="rId8"/>
          <w:pgSz w:w="12240" w:h="15840"/>
          <w:pgMar w:top="1380" w:right="1060" w:bottom="980" w:left="1060" w:header="0" w:footer="787" w:gutter="0"/>
          <w:pgNumType w:start="1"/>
          <w:cols w:space="720"/>
        </w:sectPr>
      </w:pPr>
    </w:p>
    <w:p w14:paraId="2457B8D3" w14:textId="77777777" w:rsidR="00826561" w:rsidRDefault="00793A82">
      <w:pPr>
        <w:pStyle w:val="BodyText"/>
        <w:spacing w:before="61" w:line="480" w:lineRule="auto"/>
        <w:ind w:right="0"/>
      </w:pPr>
      <w:r>
        <w:rPr>
          <w:b/>
        </w:rPr>
        <w:lastRenderedPageBreak/>
        <w:t>Staff:</w:t>
      </w:r>
      <w:r>
        <w:rPr>
          <w:b/>
          <w:spacing w:val="-3"/>
        </w:rPr>
        <w:t xml:space="preserve"> </w:t>
      </w:r>
      <w:r>
        <w:t>Highly</w:t>
      </w:r>
      <w:r>
        <w:rPr>
          <w:spacing w:val="-3"/>
        </w:rPr>
        <w:t xml:space="preserve"> </w:t>
      </w:r>
      <w:r>
        <w:t>effective,</w:t>
      </w:r>
      <w:r>
        <w:rPr>
          <w:spacing w:val="-3"/>
        </w:rPr>
        <w:t xml:space="preserve"> </w:t>
      </w:r>
      <w:r>
        <w:t>globally</w:t>
      </w:r>
      <w:r>
        <w:rPr>
          <w:spacing w:val="-3"/>
        </w:rPr>
        <w:t xml:space="preserve"> </w:t>
      </w:r>
      <w:r>
        <w:t>engaged</w:t>
      </w:r>
      <w:r>
        <w:rPr>
          <w:spacing w:val="-3"/>
        </w:rPr>
        <w:t xml:space="preserve"> </w:t>
      </w:r>
      <w:r>
        <w:t>staff</w:t>
      </w:r>
      <w:r>
        <w:rPr>
          <w:spacing w:val="-3"/>
        </w:rPr>
        <w:t xml:space="preserve"> </w:t>
      </w:r>
      <w:r>
        <w:t>support</w:t>
      </w:r>
      <w:r>
        <w:rPr>
          <w:spacing w:val="-4"/>
        </w:rPr>
        <w:t xml:space="preserve"> </w:t>
      </w:r>
      <w:r>
        <w:t>IMCLAS</w:t>
      </w:r>
      <w:r>
        <w:rPr>
          <w:spacing w:val="-3"/>
        </w:rPr>
        <w:t xml:space="preserve"> </w:t>
      </w:r>
      <w:r>
        <w:t>initiatives</w:t>
      </w:r>
      <w:r>
        <w:rPr>
          <w:spacing w:val="-3"/>
        </w:rPr>
        <w:t xml:space="preserve"> </w:t>
      </w:r>
      <w:r>
        <w:rPr>
          <w:b/>
        </w:rPr>
        <w:t>(</w:t>
      </w:r>
      <w:r>
        <w:t>§E1).</w:t>
      </w:r>
      <w:r>
        <w:rPr>
          <w:spacing w:val="-3"/>
        </w:rPr>
        <w:t xml:space="preserve"> </w:t>
      </w:r>
      <w:r>
        <w:t>To</w:t>
      </w:r>
      <w:r>
        <w:rPr>
          <w:spacing w:val="-3"/>
        </w:rPr>
        <w:t xml:space="preserve"> </w:t>
      </w:r>
      <w:r>
        <w:t>support</w:t>
      </w:r>
      <w:r>
        <w:rPr>
          <w:spacing w:val="-4"/>
        </w:rPr>
        <w:t xml:space="preserve"> </w:t>
      </w:r>
      <w:r>
        <w:t>the ongoing growth of these programs IMCLAS has increased the number of qualified staff to 34.</w:t>
      </w:r>
    </w:p>
    <w:p w14:paraId="2457B8D4" w14:textId="77777777" w:rsidR="00826561" w:rsidRDefault="00793A82">
      <w:pPr>
        <w:pStyle w:val="BodyText"/>
        <w:spacing w:line="480" w:lineRule="auto"/>
      </w:pPr>
      <w:r>
        <w:t>IMCLAS</w:t>
      </w:r>
      <w:r>
        <w:rPr>
          <w:spacing w:val="-4"/>
        </w:rPr>
        <w:t xml:space="preserve"> </w:t>
      </w:r>
      <w:r>
        <w:t>shares</w:t>
      </w:r>
      <w:r>
        <w:rPr>
          <w:spacing w:val="-4"/>
        </w:rPr>
        <w:t xml:space="preserve"> </w:t>
      </w:r>
      <w:r>
        <w:t>staff</w:t>
      </w:r>
      <w:r>
        <w:rPr>
          <w:spacing w:val="-4"/>
        </w:rPr>
        <w:t xml:space="preserve"> </w:t>
      </w:r>
      <w:r>
        <w:t>and</w:t>
      </w:r>
      <w:r>
        <w:rPr>
          <w:spacing w:val="-4"/>
        </w:rPr>
        <w:t xml:space="preserve"> </w:t>
      </w:r>
      <w:r>
        <w:t>spaces</w:t>
      </w:r>
      <w:r>
        <w:rPr>
          <w:spacing w:val="-4"/>
        </w:rPr>
        <w:t xml:space="preserve"> </w:t>
      </w:r>
      <w:r>
        <w:t>(offices,</w:t>
      </w:r>
      <w:r>
        <w:rPr>
          <w:spacing w:val="-4"/>
        </w:rPr>
        <w:t xml:space="preserve"> </w:t>
      </w:r>
      <w:r>
        <w:t>classrooms,</w:t>
      </w:r>
      <w:r>
        <w:rPr>
          <w:spacing w:val="-4"/>
        </w:rPr>
        <w:t xml:space="preserve"> </w:t>
      </w:r>
      <w:r>
        <w:t>conference</w:t>
      </w:r>
      <w:r>
        <w:rPr>
          <w:spacing w:val="-5"/>
        </w:rPr>
        <w:t xml:space="preserve"> </w:t>
      </w:r>
      <w:r>
        <w:t>rooms)</w:t>
      </w:r>
      <w:r>
        <w:rPr>
          <w:spacing w:val="-4"/>
        </w:rPr>
        <w:t xml:space="preserve"> </w:t>
      </w:r>
      <w:r>
        <w:t>with</w:t>
      </w:r>
      <w:r>
        <w:rPr>
          <w:spacing w:val="-4"/>
        </w:rPr>
        <w:t xml:space="preserve"> </w:t>
      </w:r>
      <w:r>
        <w:t>the</w:t>
      </w:r>
      <w:r>
        <w:rPr>
          <w:spacing w:val="-5"/>
        </w:rPr>
        <w:t xml:space="preserve"> </w:t>
      </w:r>
      <w:r>
        <w:t>Intermountain Consortium for Asian and Pacific Studies (IMCAPS, Title VI NRC), an</w:t>
      </w:r>
      <w:r>
        <w:t>d other area and international studies programs. UU covers operational costs, 2 course buyouts annually for the director, a stipend for the director of graduate studies, an annual LAS budget, and 83% of UUCLAS staff salaries. The LAS program at BYU (BYULAS</w:t>
      </w:r>
      <w:r>
        <w:t>) is 1 of 9 academic international and area studies programs that operates under the direction of the KCIS director and 3 assistant directors. Staff include 1 full time (FT) FLAS coordinator, 2 academic advisors, 5 StAB and internship advisors, 24 other st</w:t>
      </w:r>
      <w:r>
        <w:t>aff members, and 85 student assistants. BYU covers the cost of LAS program and staffing costs, the</w:t>
      </w:r>
      <w:r>
        <w:rPr>
          <w:spacing w:val="-1"/>
        </w:rPr>
        <w:t xml:space="preserve"> </w:t>
      </w:r>
      <w:r>
        <w:t>director’s course</w:t>
      </w:r>
      <w:r>
        <w:rPr>
          <w:spacing w:val="-1"/>
        </w:rPr>
        <w:t xml:space="preserve"> </w:t>
      </w:r>
      <w:r>
        <w:t>buyout</w:t>
      </w:r>
      <w:r>
        <w:rPr>
          <w:spacing w:val="-1"/>
        </w:rPr>
        <w:t xml:space="preserve"> </w:t>
      </w:r>
      <w:r>
        <w:t>and supplemental pay, and 60% of the FLAS coordinator’s salary (Table A).</w:t>
      </w:r>
    </w:p>
    <w:p w14:paraId="2457B8D5" w14:textId="77777777" w:rsidR="00826561" w:rsidRDefault="00793A82">
      <w:pPr>
        <w:pStyle w:val="BodyText"/>
        <w:spacing w:before="1" w:line="480" w:lineRule="auto"/>
      </w:pPr>
      <w:r>
        <w:rPr>
          <w:b/>
        </w:rPr>
        <w:t xml:space="preserve">Teaching Staff: </w:t>
      </w:r>
      <w:r>
        <w:t>IMCLAS has 191 affiliated faculty (must sp</w:t>
      </w:r>
      <w:r>
        <w:t>end at least 25% of time on teaching,</w:t>
      </w:r>
      <w:r>
        <w:rPr>
          <w:spacing w:val="-3"/>
        </w:rPr>
        <w:t xml:space="preserve"> </w:t>
      </w:r>
      <w:r>
        <w:t>research,</w:t>
      </w:r>
      <w:r>
        <w:rPr>
          <w:spacing w:val="-3"/>
        </w:rPr>
        <w:t xml:space="preserve"> </w:t>
      </w:r>
      <w:r>
        <w:t>and</w:t>
      </w:r>
      <w:r>
        <w:rPr>
          <w:spacing w:val="-3"/>
        </w:rPr>
        <w:t xml:space="preserve"> </w:t>
      </w:r>
      <w:r>
        <w:t>service</w:t>
      </w:r>
      <w:r>
        <w:rPr>
          <w:spacing w:val="-4"/>
        </w:rPr>
        <w:t xml:space="preserve"> </w:t>
      </w:r>
      <w:r>
        <w:t>related</w:t>
      </w:r>
      <w:r>
        <w:rPr>
          <w:spacing w:val="-3"/>
        </w:rPr>
        <w:t xml:space="preserve"> </w:t>
      </w:r>
      <w:r>
        <w:t>to</w:t>
      </w:r>
      <w:r>
        <w:rPr>
          <w:spacing w:val="-3"/>
        </w:rPr>
        <w:t xml:space="preserve"> </w:t>
      </w:r>
      <w:r>
        <w:t>LA</w:t>
      </w:r>
      <w:r>
        <w:rPr>
          <w:spacing w:val="-3"/>
        </w:rPr>
        <w:t xml:space="preserve"> </w:t>
      </w:r>
      <w:r>
        <w:t>to</w:t>
      </w:r>
      <w:r>
        <w:rPr>
          <w:spacing w:val="-3"/>
        </w:rPr>
        <w:t xml:space="preserve"> </w:t>
      </w:r>
      <w:r>
        <w:t>affiliate).</w:t>
      </w:r>
      <w:r>
        <w:rPr>
          <w:spacing w:val="-3"/>
        </w:rPr>
        <w:t xml:space="preserve"> </w:t>
      </w:r>
      <w:r>
        <w:t>Of</w:t>
      </w:r>
      <w:r>
        <w:rPr>
          <w:spacing w:val="-3"/>
        </w:rPr>
        <w:t xml:space="preserve"> </w:t>
      </w:r>
      <w:r>
        <w:t>these</w:t>
      </w:r>
      <w:r>
        <w:rPr>
          <w:spacing w:val="-4"/>
        </w:rPr>
        <w:t xml:space="preserve"> </w:t>
      </w:r>
      <w:r>
        <w:t>59</w:t>
      </w:r>
      <w:r>
        <w:rPr>
          <w:spacing w:val="-3"/>
        </w:rPr>
        <w:t xml:space="preserve"> </w:t>
      </w:r>
      <w:r>
        <w:t>are</w:t>
      </w:r>
      <w:r>
        <w:rPr>
          <w:spacing w:val="-4"/>
        </w:rPr>
        <w:t xml:space="preserve"> </w:t>
      </w:r>
      <w:r>
        <w:t>lang,</w:t>
      </w:r>
      <w:r>
        <w:rPr>
          <w:spacing w:val="-3"/>
        </w:rPr>
        <w:t xml:space="preserve"> </w:t>
      </w:r>
      <w:r>
        <w:t>130</w:t>
      </w:r>
      <w:r>
        <w:rPr>
          <w:spacing w:val="-3"/>
        </w:rPr>
        <w:t xml:space="preserve"> </w:t>
      </w:r>
      <w:r>
        <w:t>are</w:t>
      </w:r>
      <w:r>
        <w:rPr>
          <w:spacing w:val="-4"/>
        </w:rPr>
        <w:t xml:space="preserve"> </w:t>
      </w:r>
      <w:r>
        <w:t xml:space="preserve">non-lang, 135 are tenured/tenure track faculty, and 67 devote 100% of their time to LAS. Since 2018, IMCLAS has hired 21 new faculty in a variety of disciplines including Political Science and Gender Studies. Competitive awards for UU faculty total nearly </w:t>
      </w:r>
      <w:r>
        <w:t>$2.6 million annually for research, seed funding, equipment, and research leave (not including sabbaticals). UU provides</w:t>
      </w:r>
    </w:p>
    <w:p w14:paraId="2457B8D6" w14:textId="77777777" w:rsidR="00826561" w:rsidRDefault="00793A82">
      <w:pPr>
        <w:pStyle w:val="BodyText"/>
        <w:spacing w:line="480" w:lineRule="auto"/>
        <w:ind w:right="0"/>
      </w:pPr>
      <w:r>
        <w:t>$136,000</w:t>
      </w:r>
      <w:r>
        <w:rPr>
          <w:spacing w:val="-3"/>
        </w:rPr>
        <w:t xml:space="preserve"> </w:t>
      </w:r>
      <w:r>
        <w:t>annually</w:t>
      </w:r>
      <w:r>
        <w:rPr>
          <w:spacing w:val="-3"/>
        </w:rPr>
        <w:t xml:space="preserve"> </w:t>
      </w:r>
      <w:r>
        <w:t>for</w:t>
      </w:r>
      <w:r>
        <w:rPr>
          <w:spacing w:val="-3"/>
        </w:rPr>
        <w:t xml:space="preserve"> </w:t>
      </w:r>
      <w:r>
        <w:t>innovative</w:t>
      </w:r>
      <w:r>
        <w:rPr>
          <w:spacing w:val="-4"/>
        </w:rPr>
        <w:t xml:space="preserve"> </w:t>
      </w:r>
      <w:r>
        <w:t>teaching</w:t>
      </w:r>
      <w:r>
        <w:rPr>
          <w:spacing w:val="-3"/>
        </w:rPr>
        <w:t xml:space="preserve"> </w:t>
      </w:r>
      <w:r>
        <w:t>projects.</w:t>
      </w:r>
      <w:r>
        <w:rPr>
          <w:spacing w:val="-3"/>
        </w:rPr>
        <w:t xml:space="preserve"> </w:t>
      </w:r>
      <w:r>
        <w:t>Combined,</w:t>
      </w:r>
      <w:r>
        <w:rPr>
          <w:spacing w:val="-3"/>
        </w:rPr>
        <w:t xml:space="preserve"> </w:t>
      </w:r>
      <w:r>
        <w:t>BYU’s</w:t>
      </w:r>
      <w:r>
        <w:rPr>
          <w:spacing w:val="-3"/>
        </w:rPr>
        <w:t xml:space="preserve"> </w:t>
      </w:r>
      <w:r>
        <w:t>Col</w:t>
      </w:r>
      <w:r>
        <w:rPr>
          <w:spacing w:val="-4"/>
        </w:rPr>
        <w:t xml:space="preserve"> </w:t>
      </w:r>
      <w:r>
        <w:t>of</w:t>
      </w:r>
      <w:r>
        <w:rPr>
          <w:spacing w:val="-3"/>
        </w:rPr>
        <w:t xml:space="preserve"> </w:t>
      </w:r>
      <w:r>
        <w:t>Family,</w:t>
      </w:r>
      <w:r>
        <w:rPr>
          <w:spacing w:val="-3"/>
        </w:rPr>
        <w:t xml:space="preserve"> </w:t>
      </w:r>
      <w:r>
        <w:t>Home</w:t>
      </w:r>
      <w:r>
        <w:rPr>
          <w:spacing w:val="-4"/>
        </w:rPr>
        <w:t xml:space="preserve"> </w:t>
      </w:r>
      <w:r>
        <w:t>and Social Sciences, Col of Humanities (CH), an</w:t>
      </w:r>
      <w:r>
        <w:t>d KCIS provide $2.5 million annually for faculty research and travel (Table A).</w:t>
      </w:r>
    </w:p>
    <w:p w14:paraId="2457B8D7" w14:textId="77777777" w:rsidR="00826561" w:rsidRDefault="00793A82">
      <w:pPr>
        <w:pStyle w:val="BodyText"/>
        <w:spacing w:line="480" w:lineRule="auto"/>
      </w:pPr>
      <w:r>
        <w:rPr>
          <w:b/>
        </w:rPr>
        <w:t xml:space="preserve">Library Resources: </w:t>
      </w:r>
      <w:r>
        <w:t>BYU ranks second in the nation for library holdings (</w:t>
      </w:r>
      <w:r>
        <w:rPr>
          <w:i/>
        </w:rPr>
        <w:t>Princeton Review</w:t>
      </w:r>
      <w:r>
        <w:t>, 2020)</w:t>
      </w:r>
      <w:r>
        <w:rPr>
          <w:spacing w:val="-4"/>
        </w:rPr>
        <w:t xml:space="preserve"> </w:t>
      </w:r>
      <w:r>
        <w:t>and,</w:t>
      </w:r>
      <w:r>
        <w:rPr>
          <w:spacing w:val="-4"/>
        </w:rPr>
        <w:t xml:space="preserve"> </w:t>
      </w:r>
      <w:r>
        <w:t>together</w:t>
      </w:r>
      <w:r>
        <w:rPr>
          <w:spacing w:val="-4"/>
        </w:rPr>
        <w:t xml:space="preserve"> </w:t>
      </w:r>
      <w:r>
        <w:t>with</w:t>
      </w:r>
      <w:r>
        <w:rPr>
          <w:spacing w:val="-4"/>
        </w:rPr>
        <w:t xml:space="preserve"> </w:t>
      </w:r>
      <w:r>
        <w:t>UU,</w:t>
      </w:r>
      <w:r>
        <w:rPr>
          <w:spacing w:val="-4"/>
        </w:rPr>
        <w:t xml:space="preserve"> </w:t>
      </w:r>
      <w:r>
        <w:t>make</w:t>
      </w:r>
      <w:r>
        <w:rPr>
          <w:spacing w:val="-4"/>
        </w:rPr>
        <w:t xml:space="preserve"> </w:t>
      </w:r>
      <w:r>
        <w:t>LAS</w:t>
      </w:r>
      <w:r>
        <w:rPr>
          <w:spacing w:val="-4"/>
        </w:rPr>
        <w:t xml:space="preserve"> </w:t>
      </w:r>
      <w:r>
        <w:t>digitized</w:t>
      </w:r>
      <w:r>
        <w:rPr>
          <w:spacing w:val="-4"/>
        </w:rPr>
        <w:t xml:space="preserve"> </w:t>
      </w:r>
      <w:r>
        <w:t>collections</w:t>
      </w:r>
      <w:r>
        <w:rPr>
          <w:spacing w:val="-4"/>
        </w:rPr>
        <w:t xml:space="preserve"> </w:t>
      </w:r>
      <w:r>
        <w:t>and</w:t>
      </w:r>
      <w:r>
        <w:rPr>
          <w:spacing w:val="-4"/>
        </w:rPr>
        <w:t xml:space="preserve"> </w:t>
      </w:r>
      <w:r>
        <w:t>electronic</w:t>
      </w:r>
      <w:r>
        <w:rPr>
          <w:spacing w:val="-5"/>
        </w:rPr>
        <w:t xml:space="preserve"> </w:t>
      </w:r>
      <w:r>
        <w:t>materials</w:t>
      </w:r>
      <w:r>
        <w:rPr>
          <w:spacing w:val="-4"/>
        </w:rPr>
        <w:t xml:space="preserve"> </w:t>
      </w:r>
      <w:r>
        <w:t>a</w:t>
      </w:r>
      <w:r>
        <w:t>vailable</w:t>
      </w:r>
    </w:p>
    <w:p w14:paraId="2457B8D8" w14:textId="77777777" w:rsidR="00826561" w:rsidRDefault="00826561">
      <w:pPr>
        <w:spacing w:line="480" w:lineRule="auto"/>
        <w:sectPr w:rsidR="00826561">
          <w:pgSz w:w="12240" w:h="15840"/>
          <w:pgMar w:top="1380" w:right="1060" w:bottom="980" w:left="1060" w:header="0" w:footer="787" w:gutter="0"/>
          <w:cols w:space="720"/>
        </w:sectPr>
      </w:pPr>
    </w:p>
    <w:p w14:paraId="2457B8D9" w14:textId="77777777" w:rsidR="00826561" w:rsidRDefault="00793A82">
      <w:pPr>
        <w:pStyle w:val="BodyText"/>
        <w:spacing w:before="61" w:line="480" w:lineRule="auto"/>
      </w:pPr>
      <w:r>
        <w:t>to faculty and students both regionally and nationally. IMCLAS fully fund salaries/benefits for LAS</w:t>
      </w:r>
      <w:r>
        <w:rPr>
          <w:spacing w:val="-3"/>
        </w:rPr>
        <w:t xml:space="preserve"> </w:t>
      </w:r>
      <w:r>
        <w:t>library</w:t>
      </w:r>
      <w:r>
        <w:rPr>
          <w:spacing w:val="-3"/>
        </w:rPr>
        <w:t xml:space="preserve"> </w:t>
      </w:r>
      <w:r>
        <w:t>acquisitions</w:t>
      </w:r>
      <w:r>
        <w:rPr>
          <w:spacing w:val="-3"/>
        </w:rPr>
        <w:t xml:space="preserve"> </w:t>
      </w:r>
      <w:r>
        <w:t>and</w:t>
      </w:r>
      <w:r>
        <w:rPr>
          <w:spacing w:val="-3"/>
        </w:rPr>
        <w:t xml:space="preserve"> </w:t>
      </w:r>
      <w:r>
        <w:t>5</w:t>
      </w:r>
      <w:r>
        <w:rPr>
          <w:spacing w:val="-3"/>
        </w:rPr>
        <w:t xml:space="preserve"> </w:t>
      </w:r>
      <w:r>
        <w:t>LAS</w:t>
      </w:r>
      <w:r>
        <w:rPr>
          <w:spacing w:val="-3"/>
        </w:rPr>
        <w:t xml:space="preserve"> </w:t>
      </w:r>
      <w:r>
        <w:t>dedicated</w:t>
      </w:r>
      <w:r>
        <w:rPr>
          <w:spacing w:val="-3"/>
        </w:rPr>
        <w:t xml:space="preserve"> </w:t>
      </w:r>
      <w:r>
        <w:t>staff</w:t>
      </w:r>
      <w:r>
        <w:rPr>
          <w:spacing w:val="-3"/>
        </w:rPr>
        <w:t xml:space="preserve"> </w:t>
      </w:r>
      <w:r>
        <w:t>including</w:t>
      </w:r>
      <w:r>
        <w:rPr>
          <w:spacing w:val="-3"/>
        </w:rPr>
        <w:t xml:space="preserve"> </w:t>
      </w:r>
      <w:r>
        <w:t>a</w:t>
      </w:r>
      <w:r>
        <w:rPr>
          <w:spacing w:val="-4"/>
        </w:rPr>
        <w:t xml:space="preserve"> </w:t>
      </w:r>
      <w:r>
        <w:t>FT</w:t>
      </w:r>
      <w:r>
        <w:rPr>
          <w:spacing w:val="-3"/>
        </w:rPr>
        <w:t xml:space="preserve"> </w:t>
      </w:r>
      <w:r>
        <w:t>LAS</w:t>
      </w:r>
      <w:r>
        <w:rPr>
          <w:spacing w:val="-3"/>
        </w:rPr>
        <w:t xml:space="preserve"> </w:t>
      </w:r>
      <w:r>
        <w:t>Librarian</w:t>
      </w:r>
      <w:r>
        <w:rPr>
          <w:spacing w:val="-3"/>
        </w:rPr>
        <w:t xml:space="preserve"> </w:t>
      </w:r>
      <w:r>
        <w:t>at</w:t>
      </w:r>
      <w:r>
        <w:rPr>
          <w:spacing w:val="-3"/>
        </w:rPr>
        <w:t xml:space="preserve"> </w:t>
      </w:r>
      <w:r>
        <w:t>BYU</w:t>
      </w:r>
      <w:r>
        <w:rPr>
          <w:spacing w:val="-3"/>
        </w:rPr>
        <w:t xml:space="preserve"> </w:t>
      </w:r>
      <w:r>
        <w:t xml:space="preserve">(§F). </w:t>
      </w:r>
      <w:r>
        <w:rPr>
          <w:b/>
        </w:rPr>
        <w:t xml:space="preserve">Linkages with Institutions Abroad: </w:t>
      </w:r>
      <w:r>
        <w:t>IMCLAS has 15 MOUs with LA institutions. IMCLAS provides substantial support for StAB, internships, faculty exchanges, and research collaborations in LA through OGE, Global Health Initiative, KCIS, and various colleges an</w:t>
      </w:r>
      <w:r>
        <w:t>d.</w:t>
      </w:r>
    </w:p>
    <w:p w14:paraId="2457B8DA" w14:textId="77777777" w:rsidR="00826561" w:rsidRDefault="00793A82">
      <w:pPr>
        <w:pStyle w:val="BodyText"/>
        <w:ind w:right="0"/>
      </w:pPr>
      <w:r>
        <w:t>BYU’s</w:t>
      </w:r>
      <w:r>
        <w:rPr>
          <w:spacing w:val="-1"/>
        </w:rPr>
        <w:t xml:space="preserve"> </w:t>
      </w:r>
      <w:r>
        <w:t>StAB</w:t>
      </w:r>
      <w:r>
        <w:rPr>
          <w:spacing w:val="-1"/>
        </w:rPr>
        <w:t xml:space="preserve"> </w:t>
      </w:r>
      <w:r>
        <w:t>program</w:t>
      </w:r>
      <w:r>
        <w:rPr>
          <w:spacing w:val="-1"/>
        </w:rPr>
        <w:t xml:space="preserve"> </w:t>
      </w:r>
      <w:r>
        <w:t>is the</w:t>
      </w:r>
      <w:r>
        <w:rPr>
          <w:spacing w:val="-2"/>
        </w:rPr>
        <w:t xml:space="preserve"> </w:t>
      </w:r>
      <w:r>
        <w:t>14</w:t>
      </w:r>
      <w:r>
        <w:rPr>
          <w:vertAlign w:val="superscript"/>
        </w:rPr>
        <w:t>th</w:t>
      </w:r>
      <w:r>
        <w:rPr>
          <w:spacing w:val="-1"/>
        </w:rPr>
        <w:t xml:space="preserve"> </w:t>
      </w:r>
      <w:r>
        <w:t>largest in</w:t>
      </w:r>
      <w:r>
        <w:rPr>
          <w:spacing w:val="-1"/>
        </w:rPr>
        <w:t xml:space="preserve"> </w:t>
      </w:r>
      <w:r>
        <w:t>the</w:t>
      </w:r>
      <w:r>
        <w:rPr>
          <w:spacing w:val="-2"/>
        </w:rPr>
        <w:t xml:space="preserve"> </w:t>
      </w:r>
      <w:r>
        <w:t>nation</w:t>
      </w:r>
      <w:r>
        <w:rPr>
          <w:spacing w:val="-1"/>
        </w:rPr>
        <w:t xml:space="preserve"> </w:t>
      </w:r>
      <w:r>
        <w:t>(§D3; Table</w:t>
      </w:r>
      <w:r>
        <w:rPr>
          <w:spacing w:val="-2"/>
        </w:rPr>
        <w:t xml:space="preserve"> </w:t>
      </w:r>
      <w:r>
        <w:rPr>
          <w:spacing w:val="-4"/>
        </w:rPr>
        <w:t>D5).</w:t>
      </w:r>
    </w:p>
    <w:p w14:paraId="2457B8DB" w14:textId="77777777" w:rsidR="00826561" w:rsidRDefault="00826561">
      <w:pPr>
        <w:pStyle w:val="BodyText"/>
        <w:ind w:left="0" w:right="0"/>
      </w:pPr>
    </w:p>
    <w:p w14:paraId="2457B8DC" w14:textId="77777777" w:rsidR="00826561" w:rsidRDefault="00793A82">
      <w:pPr>
        <w:pStyle w:val="BodyText"/>
        <w:spacing w:before="1" w:line="480" w:lineRule="auto"/>
      </w:pPr>
      <w:r>
        <w:rPr>
          <w:b/>
        </w:rPr>
        <w:t xml:space="preserve">Outreach: </w:t>
      </w:r>
      <w:r>
        <w:t>IMCLAS employs 3 FT outreach staff and 15 part time (PT) student assistants engaged</w:t>
      </w:r>
      <w:r>
        <w:rPr>
          <w:spacing w:val="-1"/>
        </w:rPr>
        <w:t xml:space="preserve"> </w:t>
      </w:r>
      <w:r>
        <w:t>in</w:t>
      </w:r>
      <w:r>
        <w:rPr>
          <w:spacing w:val="-1"/>
        </w:rPr>
        <w:t xml:space="preserve"> </w:t>
      </w:r>
      <w:r>
        <w:t>LA</w:t>
      </w:r>
      <w:r>
        <w:rPr>
          <w:spacing w:val="-1"/>
        </w:rPr>
        <w:t xml:space="preserve"> </w:t>
      </w:r>
      <w:r>
        <w:t>outreach</w:t>
      </w:r>
      <w:r>
        <w:rPr>
          <w:spacing w:val="-1"/>
        </w:rPr>
        <w:t xml:space="preserve"> </w:t>
      </w:r>
      <w:r>
        <w:t>to</w:t>
      </w:r>
      <w:r>
        <w:rPr>
          <w:spacing w:val="-1"/>
        </w:rPr>
        <w:t xml:space="preserve"> </w:t>
      </w:r>
      <w:r>
        <w:t>K16,</w:t>
      </w:r>
      <w:r>
        <w:rPr>
          <w:spacing w:val="-1"/>
        </w:rPr>
        <w:t xml:space="preserve"> </w:t>
      </w:r>
      <w:r>
        <w:t>business,</w:t>
      </w:r>
      <w:r>
        <w:rPr>
          <w:spacing w:val="-1"/>
        </w:rPr>
        <w:t xml:space="preserve"> </w:t>
      </w:r>
      <w:r>
        <w:t>media,</w:t>
      </w:r>
      <w:r>
        <w:rPr>
          <w:spacing w:val="-1"/>
        </w:rPr>
        <w:t xml:space="preserve"> </w:t>
      </w:r>
      <w:r>
        <w:t>and</w:t>
      </w:r>
      <w:r>
        <w:rPr>
          <w:spacing w:val="-1"/>
        </w:rPr>
        <w:t xml:space="preserve"> </w:t>
      </w:r>
      <w:r>
        <w:t>the</w:t>
      </w:r>
      <w:r>
        <w:rPr>
          <w:spacing w:val="-2"/>
        </w:rPr>
        <w:t xml:space="preserve"> </w:t>
      </w:r>
      <w:r>
        <w:t>public.</w:t>
      </w:r>
      <w:r>
        <w:rPr>
          <w:spacing w:val="-1"/>
        </w:rPr>
        <w:t xml:space="preserve"> </w:t>
      </w:r>
      <w:r>
        <w:t>IMCLAS</w:t>
      </w:r>
      <w:r>
        <w:rPr>
          <w:spacing w:val="-1"/>
        </w:rPr>
        <w:t xml:space="preserve"> </w:t>
      </w:r>
      <w:r>
        <w:t>partners</w:t>
      </w:r>
      <w:r>
        <w:rPr>
          <w:spacing w:val="-1"/>
        </w:rPr>
        <w:t xml:space="preserve"> </w:t>
      </w:r>
      <w:r>
        <w:t>across</w:t>
      </w:r>
      <w:r>
        <w:rPr>
          <w:spacing w:val="-1"/>
        </w:rPr>
        <w:t xml:space="preserve"> </w:t>
      </w:r>
      <w:r>
        <w:t>both campuses</w:t>
      </w:r>
      <w:r>
        <w:rPr>
          <w:spacing w:val="-4"/>
        </w:rPr>
        <w:t xml:space="preserve"> </w:t>
      </w:r>
      <w:r>
        <w:t>to</w:t>
      </w:r>
      <w:r>
        <w:rPr>
          <w:spacing w:val="-4"/>
        </w:rPr>
        <w:t xml:space="preserve"> </w:t>
      </w:r>
      <w:r>
        <w:t>increase</w:t>
      </w:r>
      <w:r>
        <w:rPr>
          <w:spacing w:val="-5"/>
        </w:rPr>
        <w:t xml:space="preserve"> </w:t>
      </w:r>
      <w:r>
        <w:t>impact.</w:t>
      </w:r>
      <w:r>
        <w:rPr>
          <w:spacing w:val="-4"/>
        </w:rPr>
        <w:t xml:space="preserve"> </w:t>
      </w:r>
      <w:r>
        <w:t>Partners</w:t>
      </w:r>
      <w:r>
        <w:rPr>
          <w:spacing w:val="-4"/>
        </w:rPr>
        <w:t xml:space="preserve"> </w:t>
      </w:r>
      <w:r>
        <w:t>include:</w:t>
      </w:r>
      <w:r>
        <w:rPr>
          <w:spacing w:val="-4"/>
        </w:rPr>
        <w:t xml:space="preserve"> </w:t>
      </w:r>
      <w:r>
        <w:t>UU’s</w:t>
      </w:r>
      <w:r>
        <w:rPr>
          <w:spacing w:val="-4"/>
        </w:rPr>
        <w:t xml:space="preserve"> </w:t>
      </w:r>
      <w:r>
        <w:t>Tanner</w:t>
      </w:r>
      <w:r>
        <w:rPr>
          <w:spacing w:val="-4"/>
        </w:rPr>
        <w:t xml:space="preserve"> </w:t>
      </w:r>
      <w:r>
        <w:t>Humanities</w:t>
      </w:r>
      <w:r>
        <w:rPr>
          <w:spacing w:val="-4"/>
        </w:rPr>
        <w:t xml:space="preserve"> </w:t>
      </w:r>
      <w:r>
        <w:t>Center</w:t>
      </w:r>
      <w:r>
        <w:rPr>
          <w:spacing w:val="-4"/>
        </w:rPr>
        <w:t xml:space="preserve"> </w:t>
      </w:r>
      <w:r>
        <w:t>(THC),</w:t>
      </w:r>
      <w:r>
        <w:rPr>
          <w:spacing w:val="-4"/>
        </w:rPr>
        <w:t xml:space="preserve"> </w:t>
      </w:r>
      <w:r>
        <w:t>Second Language Teaching and Research Center (Title VI L2TReC), Utah Museum of Fine Arts (UMFA), Natural History Museum</w:t>
      </w:r>
      <w:r>
        <w:rPr>
          <w:spacing w:val="-1"/>
        </w:rPr>
        <w:t xml:space="preserve"> </w:t>
      </w:r>
      <w:r>
        <w:t>of Utah (NHMU), Artes de</w:t>
      </w:r>
      <w:r>
        <w:rPr>
          <w:spacing w:val="-1"/>
        </w:rPr>
        <w:t xml:space="preserve"> </w:t>
      </w:r>
      <w:r>
        <w:t xml:space="preserve">Mexico en Utah (AMU), SLFS, campus and community museums, radio and TV stations; and BYU’s Center for Language </w:t>
      </w:r>
      <w:r>
        <w:t>Studies (CLS), International Cinema, performing arts and museums (§E; §H).</w:t>
      </w:r>
    </w:p>
    <w:p w14:paraId="2457B8DD" w14:textId="77777777" w:rsidR="00826561" w:rsidRDefault="00793A82">
      <w:pPr>
        <w:pStyle w:val="BodyText"/>
        <w:ind w:right="0"/>
      </w:pPr>
      <w:r>
        <w:rPr>
          <w:b/>
        </w:rPr>
        <w:t>Students:</w:t>
      </w:r>
      <w:r>
        <w:rPr>
          <w:b/>
          <w:spacing w:val="-4"/>
        </w:rPr>
        <w:t xml:space="preserve"> </w:t>
      </w:r>
      <w:r>
        <w:t>BYU</w:t>
      </w:r>
      <w:r>
        <w:rPr>
          <w:spacing w:val="-1"/>
        </w:rPr>
        <w:t xml:space="preserve"> </w:t>
      </w:r>
      <w:r>
        <w:t>subsidizes</w:t>
      </w:r>
      <w:r>
        <w:rPr>
          <w:spacing w:val="-1"/>
        </w:rPr>
        <w:t xml:space="preserve"> </w:t>
      </w:r>
      <w:r>
        <w:t>2/3</w:t>
      </w:r>
      <w:r>
        <w:rPr>
          <w:spacing w:val="-1"/>
        </w:rPr>
        <w:t xml:space="preserve"> </w:t>
      </w:r>
      <w:r>
        <w:t>of</w:t>
      </w:r>
      <w:r>
        <w:rPr>
          <w:spacing w:val="-1"/>
        </w:rPr>
        <w:t xml:space="preserve"> </w:t>
      </w:r>
      <w:r>
        <w:t>tuition</w:t>
      </w:r>
      <w:r>
        <w:rPr>
          <w:spacing w:val="-1"/>
        </w:rPr>
        <w:t xml:space="preserve"> </w:t>
      </w:r>
      <w:r>
        <w:t>costs</w:t>
      </w:r>
      <w:r>
        <w:rPr>
          <w:spacing w:val="-1"/>
        </w:rPr>
        <w:t xml:space="preserve"> </w:t>
      </w:r>
      <w:r>
        <w:t>for</w:t>
      </w:r>
      <w:r>
        <w:rPr>
          <w:spacing w:val="-1"/>
        </w:rPr>
        <w:t xml:space="preserve"> </w:t>
      </w:r>
      <w:r>
        <w:t>every</w:t>
      </w:r>
      <w:r>
        <w:rPr>
          <w:spacing w:val="-1"/>
        </w:rPr>
        <w:t xml:space="preserve"> </w:t>
      </w:r>
      <w:r>
        <w:t>student.</w:t>
      </w:r>
      <w:r>
        <w:rPr>
          <w:spacing w:val="-1"/>
        </w:rPr>
        <w:t xml:space="preserve"> </w:t>
      </w:r>
      <w:r>
        <w:t>Annually,</w:t>
      </w:r>
      <w:r>
        <w:rPr>
          <w:spacing w:val="-1"/>
        </w:rPr>
        <w:t xml:space="preserve"> </w:t>
      </w:r>
      <w:r>
        <w:t>BYU’s</w:t>
      </w:r>
      <w:r>
        <w:rPr>
          <w:spacing w:val="-1"/>
        </w:rPr>
        <w:t xml:space="preserve"> </w:t>
      </w:r>
      <w:r>
        <w:t xml:space="preserve">CH </w:t>
      </w:r>
      <w:r>
        <w:rPr>
          <w:spacing w:val="-2"/>
        </w:rPr>
        <w:t>provides</w:t>
      </w:r>
    </w:p>
    <w:p w14:paraId="2457B8DE" w14:textId="77777777" w:rsidR="00826561" w:rsidRDefault="00826561">
      <w:pPr>
        <w:pStyle w:val="BodyText"/>
        <w:ind w:left="0" w:right="0"/>
      </w:pPr>
    </w:p>
    <w:p w14:paraId="2457B8DF" w14:textId="77777777" w:rsidR="00826561" w:rsidRDefault="00793A82">
      <w:pPr>
        <w:pStyle w:val="BodyText"/>
        <w:spacing w:line="480" w:lineRule="auto"/>
        <w:ind w:right="382"/>
      </w:pPr>
      <w:r>
        <w:t>$650,000, College of Family, Home, and Social Sciences (FHSS) provides $170,000, and KC</w:t>
      </w:r>
      <w:r>
        <w:t>IS provides $160,000 for student StAB and internship support. Through UU’s Undergraduate Research Opportunities Program and BYU’s experiential learning initiative and dozens of other departmental scholarships BYU and UU fund approximately $30,600 a year fo</w:t>
      </w:r>
      <w:r>
        <w:t>r mentored undergraduate research projects. In 2020 UUCLAS also awarded 2 emergency scholarships to assist LAS majors facing financial hardships due to the pandemic. UU MA and PhD students focusing</w:t>
      </w:r>
      <w:r>
        <w:rPr>
          <w:spacing w:val="-4"/>
        </w:rPr>
        <w:t xml:space="preserve"> </w:t>
      </w:r>
      <w:r>
        <w:t>on</w:t>
      </w:r>
      <w:r>
        <w:rPr>
          <w:spacing w:val="-4"/>
        </w:rPr>
        <w:t xml:space="preserve"> </w:t>
      </w:r>
      <w:r>
        <w:t>LA</w:t>
      </w:r>
      <w:r>
        <w:rPr>
          <w:spacing w:val="-4"/>
        </w:rPr>
        <w:t xml:space="preserve"> </w:t>
      </w:r>
      <w:r>
        <w:t>(98</w:t>
      </w:r>
      <w:r>
        <w:rPr>
          <w:spacing w:val="-4"/>
        </w:rPr>
        <w:t xml:space="preserve"> </w:t>
      </w:r>
      <w:r>
        <w:t>total)</w:t>
      </w:r>
      <w:r>
        <w:rPr>
          <w:spacing w:val="-4"/>
        </w:rPr>
        <w:t xml:space="preserve"> </w:t>
      </w:r>
      <w:r>
        <w:t>are</w:t>
      </w:r>
      <w:r>
        <w:rPr>
          <w:spacing w:val="-5"/>
        </w:rPr>
        <w:t xml:space="preserve"> </w:t>
      </w:r>
      <w:r>
        <w:t>supported</w:t>
      </w:r>
      <w:r>
        <w:rPr>
          <w:spacing w:val="-4"/>
        </w:rPr>
        <w:t xml:space="preserve"> </w:t>
      </w:r>
      <w:r>
        <w:t>primarily</w:t>
      </w:r>
      <w:r>
        <w:rPr>
          <w:spacing w:val="-4"/>
        </w:rPr>
        <w:t xml:space="preserve"> </w:t>
      </w:r>
      <w:r>
        <w:t>through</w:t>
      </w:r>
      <w:r>
        <w:rPr>
          <w:spacing w:val="-4"/>
        </w:rPr>
        <w:t xml:space="preserve"> </w:t>
      </w:r>
      <w:r>
        <w:t>departmen</w:t>
      </w:r>
      <w:r>
        <w:t>tal</w:t>
      </w:r>
      <w:r>
        <w:rPr>
          <w:spacing w:val="-4"/>
        </w:rPr>
        <w:t xml:space="preserve"> </w:t>
      </w:r>
      <w:r>
        <w:t>RA/TAships</w:t>
      </w:r>
      <w:r>
        <w:rPr>
          <w:spacing w:val="-4"/>
        </w:rPr>
        <w:t xml:space="preserve"> </w:t>
      </w:r>
      <w:r>
        <w:t>that</w:t>
      </w:r>
      <w:r>
        <w:rPr>
          <w:spacing w:val="-4"/>
        </w:rPr>
        <w:t xml:space="preserve"> </w:t>
      </w:r>
      <w:r>
        <w:t>include a full tuition waiver for a total value of $25,670/$33,670 (with in-state tuition/out-of-state tuition waiver), and over 50 fellowships. BYU is primarily an undergraduate institution, however; it</w:t>
      </w:r>
    </w:p>
    <w:p w14:paraId="2457B8E0" w14:textId="77777777" w:rsidR="00826561" w:rsidRDefault="00826561">
      <w:pPr>
        <w:spacing w:line="480" w:lineRule="auto"/>
        <w:sectPr w:rsidR="00826561">
          <w:pgSz w:w="12240" w:h="15840"/>
          <w:pgMar w:top="1380" w:right="1060" w:bottom="980" w:left="1060" w:header="0" w:footer="787" w:gutter="0"/>
          <w:cols w:space="720"/>
        </w:sectPr>
      </w:pPr>
    </w:p>
    <w:p w14:paraId="2457B8E1" w14:textId="77777777" w:rsidR="00826561" w:rsidRDefault="00793A82">
      <w:pPr>
        <w:pStyle w:val="BodyText"/>
        <w:spacing w:before="61" w:line="480" w:lineRule="auto"/>
        <w:ind w:right="382"/>
      </w:pPr>
      <w:r>
        <w:t>offers</w:t>
      </w:r>
      <w:r>
        <w:rPr>
          <w:spacing w:val="-3"/>
        </w:rPr>
        <w:t xml:space="preserve"> </w:t>
      </w:r>
      <w:r>
        <w:t>and</w:t>
      </w:r>
      <w:r>
        <w:rPr>
          <w:spacing w:val="-3"/>
        </w:rPr>
        <w:t xml:space="preserve"> </w:t>
      </w:r>
      <w:r>
        <w:t>funds</w:t>
      </w:r>
      <w:r>
        <w:rPr>
          <w:spacing w:val="-3"/>
        </w:rPr>
        <w:t xml:space="preserve"> </w:t>
      </w:r>
      <w:r>
        <w:t>a</w:t>
      </w:r>
      <w:r>
        <w:rPr>
          <w:spacing w:val="-4"/>
        </w:rPr>
        <w:t xml:space="preserve"> </w:t>
      </w:r>
      <w:r>
        <w:t>number</w:t>
      </w:r>
      <w:r>
        <w:rPr>
          <w:spacing w:val="-3"/>
        </w:rPr>
        <w:t xml:space="preserve"> </w:t>
      </w:r>
      <w:r>
        <w:t>of</w:t>
      </w:r>
      <w:r>
        <w:rPr>
          <w:spacing w:val="-3"/>
        </w:rPr>
        <w:t xml:space="preserve"> </w:t>
      </w:r>
      <w:r>
        <w:t>language</w:t>
      </w:r>
      <w:r>
        <w:rPr>
          <w:spacing w:val="-4"/>
        </w:rPr>
        <w:t xml:space="preserve"> </w:t>
      </w:r>
      <w:r>
        <w:t>MAs</w:t>
      </w:r>
      <w:r>
        <w:rPr>
          <w:spacing w:val="-3"/>
        </w:rPr>
        <w:t xml:space="preserve"> </w:t>
      </w:r>
      <w:r>
        <w:t>through</w:t>
      </w:r>
      <w:r>
        <w:rPr>
          <w:spacing w:val="-3"/>
        </w:rPr>
        <w:t xml:space="preserve"> </w:t>
      </w:r>
      <w:r>
        <w:t>fellowships,</w:t>
      </w:r>
      <w:r>
        <w:rPr>
          <w:spacing w:val="-3"/>
        </w:rPr>
        <w:t xml:space="preserve"> </w:t>
      </w:r>
      <w:r>
        <w:t>scholarships,</w:t>
      </w:r>
      <w:r>
        <w:rPr>
          <w:spacing w:val="-3"/>
        </w:rPr>
        <w:t xml:space="preserve"> </w:t>
      </w:r>
      <w:r>
        <w:t>and</w:t>
      </w:r>
      <w:r>
        <w:rPr>
          <w:spacing w:val="-3"/>
        </w:rPr>
        <w:t xml:space="preserve"> </w:t>
      </w:r>
      <w:r>
        <w:t>RA/TAships. Last year UU gave nearly $533,000 in scholarships for StAB and international internships, an increase of over 33% since 2018. OGE supported 2,300 international students over the las</w:t>
      </w:r>
      <w:r>
        <w:t>t 4 years. BYU’s Multicultural Student Services supports nearly 1,800 international students, about 20% from LA. UU’s L2TReC and BYU’s CLS provide proficiency assessments to language students. UU and BYU also support over a dozen undergrad and grad student</w:t>
      </w:r>
      <w:r>
        <w:t xml:space="preserve"> groups with connections to LA (Table A).</w:t>
      </w:r>
    </w:p>
    <w:p w14:paraId="2457B8E2" w14:textId="77777777" w:rsidR="00826561" w:rsidRDefault="00793A82">
      <w:pPr>
        <w:spacing w:before="1"/>
        <w:ind w:left="380"/>
        <w:rPr>
          <w:sz w:val="24"/>
        </w:rPr>
      </w:pPr>
      <w:r>
        <w:rPr>
          <w:sz w:val="24"/>
        </w:rPr>
        <w:t>§</w:t>
      </w:r>
      <w:r>
        <w:rPr>
          <w:b/>
          <w:sz w:val="24"/>
          <w:u w:val="thick"/>
        </w:rPr>
        <w:t>B.</w:t>
      </w:r>
      <w:r>
        <w:rPr>
          <w:b/>
          <w:spacing w:val="-1"/>
          <w:sz w:val="24"/>
          <w:u w:val="thick"/>
        </w:rPr>
        <w:t xml:space="preserve"> </w:t>
      </w:r>
      <w:r>
        <w:rPr>
          <w:b/>
          <w:sz w:val="24"/>
          <w:u w:val="thick"/>
        </w:rPr>
        <w:t>LANGUAGE</w:t>
      </w:r>
      <w:r>
        <w:rPr>
          <w:b/>
          <w:spacing w:val="-1"/>
          <w:sz w:val="24"/>
          <w:u w:val="thick"/>
        </w:rPr>
        <w:t xml:space="preserve"> </w:t>
      </w:r>
      <w:r>
        <w:rPr>
          <w:b/>
          <w:sz w:val="24"/>
          <w:u w:val="thick"/>
        </w:rPr>
        <w:t>INSTRUCTIONAL PROGRAM:</w:t>
      </w:r>
      <w:r>
        <w:rPr>
          <w:b/>
          <w:spacing w:val="-2"/>
          <w:sz w:val="24"/>
        </w:rPr>
        <w:t xml:space="preserve"> </w:t>
      </w:r>
      <w:r>
        <w:rPr>
          <w:sz w:val="24"/>
        </w:rPr>
        <w:t>IMCLAS</w:t>
      </w:r>
      <w:r>
        <w:rPr>
          <w:spacing w:val="-1"/>
          <w:sz w:val="24"/>
        </w:rPr>
        <w:t xml:space="preserve"> </w:t>
      </w:r>
      <w:r>
        <w:rPr>
          <w:sz w:val="24"/>
        </w:rPr>
        <w:t>has a</w:t>
      </w:r>
      <w:r>
        <w:rPr>
          <w:spacing w:val="-2"/>
          <w:sz w:val="24"/>
        </w:rPr>
        <w:t xml:space="preserve"> </w:t>
      </w:r>
      <w:r>
        <w:rPr>
          <w:sz w:val="24"/>
        </w:rPr>
        <w:t>high</w:t>
      </w:r>
      <w:r>
        <w:rPr>
          <w:spacing w:val="-1"/>
          <w:sz w:val="24"/>
        </w:rPr>
        <w:t xml:space="preserve"> </w:t>
      </w:r>
      <w:r>
        <w:rPr>
          <w:sz w:val="24"/>
        </w:rPr>
        <w:t xml:space="preserve">demand </w:t>
      </w:r>
      <w:r>
        <w:rPr>
          <w:spacing w:val="-5"/>
          <w:sz w:val="24"/>
        </w:rPr>
        <w:t>for</w:t>
      </w:r>
    </w:p>
    <w:p w14:paraId="2457B8E3" w14:textId="77777777" w:rsidR="00826561" w:rsidRDefault="00826561">
      <w:pPr>
        <w:pStyle w:val="BodyText"/>
        <w:spacing w:before="2"/>
        <w:ind w:left="0" w:right="0"/>
        <w:rPr>
          <w:sz w:val="16"/>
        </w:rPr>
      </w:pPr>
    </w:p>
    <w:p w14:paraId="2457B8E4" w14:textId="77777777" w:rsidR="00826561" w:rsidRDefault="00793A82">
      <w:pPr>
        <w:pStyle w:val="BodyText"/>
        <w:spacing w:before="90" w:line="480" w:lineRule="auto"/>
        <w:ind w:right="414"/>
      </w:pPr>
      <w:r>
        <w:t>advanced language instruction (Table B.1) due to Utah’s (UT) path-breaking K12 dual immersion (DI) and large number of heritage-language speakers. K12 DI enrollments include 6 languages and serves 45,360 students in 256 schools. K12 Span enrollments have m</w:t>
      </w:r>
      <w:r>
        <w:t xml:space="preserve">ore than doubled and Port enrollments have nearly tripled since IMCLAS became an NRC (2022: Span: 30,457 students in 128 schools; Port: 2,961 students in 21 schools). Nearly 20% of people in UT have at least 1 immigrant parent, the majority from LA. Three </w:t>
      </w:r>
      <w:r>
        <w:t>percent of the state population is undocumented, 79% of whom speak Span at home. UT is one of 18 states with legislative- declared in-state tuition for undocumented students. UT K12 DI serves this rapidly growing heritage-language speaking population and s</w:t>
      </w:r>
      <w:r>
        <w:t>erves as a direct education pipeline for UU, the state’s flagship university. In addition, a large number of UT students enroll at UU or BYU after 18-24 months of volunteer service in LA for the Mormon Church. About 65% of the BYU students speak a</w:t>
      </w:r>
      <w:r>
        <w:rPr>
          <w:spacing w:val="-1"/>
        </w:rPr>
        <w:t xml:space="preserve"> </w:t>
      </w:r>
      <w:r>
        <w:t>2nd lang</w:t>
      </w:r>
      <w:r>
        <w:t>uage</w:t>
      </w:r>
      <w:r>
        <w:rPr>
          <w:spacing w:val="-1"/>
        </w:rPr>
        <w:t xml:space="preserve"> </w:t>
      </w:r>
      <w:r>
        <w:t>(of those, 50% speak Span, 10% speak Port) and nearly 2/3 enroll in</w:t>
      </w:r>
      <w:r>
        <w:rPr>
          <w:spacing w:val="-1"/>
        </w:rPr>
        <w:t xml:space="preserve"> </w:t>
      </w:r>
      <w:r>
        <w:t>language</w:t>
      </w:r>
      <w:r>
        <w:rPr>
          <w:spacing w:val="-2"/>
        </w:rPr>
        <w:t xml:space="preserve"> </w:t>
      </w:r>
      <w:r>
        <w:t>courses.</w:t>
      </w:r>
      <w:r>
        <w:rPr>
          <w:spacing w:val="-1"/>
        </w:rPr>
        <w:t xml:space="preserve"> </w:t>
      </w:r>
      <w:r>
        <w:t>Many</w:t>
      </w:r>
      <w:r>
        <w:rPr>
          <w:spacing w:val="-1"/>
        </w:rPr>
        <w:t xml:space="preserve"> </w:t>
      </w:r>
      <w:r>
        <w:t>IMCLAS</w:t>
      </w:r>
      <w:r>
        <w:rPr>
          <w:spacing w:val="-1"/>
        </w:rPr>
        <w:t xml:space="preserve"> </w:t>
      </w:r>
      <w:r>
        <w:t>students</w:t>
      </w:r>
      <w:r>
        <w:rPr>
          <w:spacing w:val="-1"/>
        </w:rPr>
        <w:t xml:space="preserve"> </w:t>
      </w:r>
      <w:r>
        <w:t>speak</w:t>
      </w:r>
      <w:r>
        <w:rPr>
          <w:spacing w:val="-1"/>
        </w:rPr>
        <w:t xml:space="preserve"> </w:t>
      </w:r>
      <w:r>
        <w:t>Less</w:t>
      </w:r>
      <w:r>
        <w:rPr>
          <w:spacing w:val="-1"/>
        </w:rPr>
        <w:t xml:space="preserve"> </w:t>
      </w:r>
      <w:r>
        <w:t>Commonly</w:t>
      </w:r>
      <w:r>
        <w:rPr>
          <w:spacing w:val="-1"/>
        </w:rPr>
        <w:t xml:space="preserve"> </w:t>
      </w:r>
      <w:r>
        <w:t>Taught</w:t>
      </w:r>
      <w:r>
        <w:rPr>
          <w:spacing w:val="-2"/>
        </w:rPr>
        <w:t xml:space="preserve"> </w:t>
      </w:r>
      <w:r>
        <w:t>Languages</w:t>
      </w:r>
      <w:r>
        <w:rPr>
          <w:spacing w:val="-1"/>
        </w:rPr>
        <w:t xml:space="preserve"> </w:t>
      </w:r>
      <w:r>
        <w:t>(LCTL) at</w:t>
      </w:r>
      <w:r>
        <w:rPr>
          <w:spacing w:val="-3"/>
        </w:rPr>
        <w:t xml:space="preserve"> </w:t>
      </w:r>
      <w:r>
        <w:t>an</w:t>
      </w:r>
      <w:r>
        <w:rPr>
          <w:spacing w:val="-3"/>
        </w:rPr>
        <w:t xml:space="preserve"> </w:t>
      </w:r>
      <w:r>
        <w:t>advanced</w:t>
      </w:r>
      <w:r>
        <w:rPr>
          <w:spacing w:val="-3"/>
        </w:rPr>
        <w:t xml:space="preserve"> </w:t>
      </w:r>
      <w:r>
        <w:t>level,</w:t>
      </w:r>
      <w:r>
        <w:rPr>
          <w:spacing w:val="-3"/>
        </w:rPr>
        <w:t xml:space="preserve"> </w:t>
      </w:r>
      <w:r>
        <w:t>including</w:t>
      </w:r>
      <w:r>
        <w:rPr>
          <w:spacing w:val="-3"/>
        </w:rPr>
        <w:t xml:space="preserve"> </w:t>
      </w:r>
      <w:r>
        <w:t>non-language</w:t>
      </w:r>
      <w:r>
        <w:rPr>
          <w:spacing w:val="-4"/>
        </w:rPr>
        <w:t xml:space="preserve"> </w:t>
      </w:r>
      <w:r>
        <w:t>majors,</w:t>
      </w:r>
      <w:r>
        <w:rPr>
          <w:spacing w:val="-3"/>
        </w:rPr>
        <w:t xml:space="preserve"> </w:t>
      </w:r>
      <w:r>
        <w:t>and</w:t>
      </w:r>
      <w:r>
        <w:rPr>
          <w:spacing w:val="-3"/>
        </w:rPr>
        <w:t xml:space="preserve"> </w:t>
      </w:r>
      <w:r>
        <w:t>enroll</w:t>
      </w:r>
      <w:r>
        <w:rPr>
          <w:spacing w:val="-3"/>
        </w:rPr>
        <w:t xml:space="preserve"> </w:t>
      </w:r>
      <w:r>
        <w:t>in</w:t>
      </w:r>
      <w:r>
        <w:rPr>
          <w:spacing w:val="-3"/>
        </w:rPr>
        <w:t xml:space="preserve"> </w:t>
      </w:r>
      <w:r>
        <w:t>area</w:t>
      </w:r>
      <w:r>
        <w:rPr>
          <w:spacing w:val="-4"/>
        </w:rPr>
        <w:t xml:space="preserve"> </w:t>
      </w:r>
      <w:r>
        <w:t>studies</w:t>
      </w:r>
      <w:r>
        <w:rPr>
          <w:spacing w:val="-3"/>
        </w:rPr>
        <w:t xml:space="preserve"> </w:t>
      </w:r>
      <w:r>
        <w:t>across</w:t>
      </w:r>
      <w:r>
        <w:rPr>
          <w:spacing w:val="-3"/>
        </w:rPr>
        <w:t xml:space="preserve"> </w:t>
      </w:r>
      <w:r>
        <w:t>disciplines i</w:t>
      </w:r>
      <w:r>
        <w:t>n Span and Port through our Culture and Language Across the Curriculum (CLAC) programs.</w:t>
      </w:r>
    </w:p>
    <w:p w14:paraId="2457B8E5" w14:textId="77777777" w:rsidR="00826561" w:rsidRDefault="00826561">
      <w:pPr>
        <w:spacing w:line="480" w:lineRule="auto"/>
        <w:sectPr w:rsidR="00826561">
          <w:pgSz w:w="12240" w:h="15840"/>
          <w:pgMar w:top="1380" w:right="1060" w:bottom="980" w:left="1060" w:header="0" w:footer="787" w:gutter="0"/>
          <w:cols w:space="720"/>
        </w:sectPr>
      </w:pPr>
    </w:p>
    <w:p w14:paraId="2457B8E6" w14:textId="77777777" w:rsidR="00826561" w:rsidRDefault="00793A82">
      <w:pPr>
        <w:pStyle w:val="BodyText"/>
        <w:spacing w:before="61" w:line="480" w:lineRule="auto"/>
      </w:pPr>
      <w:r>
        <w:t>IMCLAS</w:t>
      </w:r>
      <w:r>
        <w:rPr>
          <w:spacing w:val="-4"/>
        </w:rPr>
        <w:t xml:space="preserve"> </w:t>
      </w:r>
      <w:r>
        <w:t>offers</w:t>
      </w:r>
      <w:r>
        <w:rPr>
          <w:spacing w:val="-4"/>
        </w:rPr>
        <w:t xml:space="preserve"> </w:t>
      </w:r>
      <w:r>
        <w:t>language</w:t>
      </w:r>
      <w:r>
        <w:rPr>
          <w:spacing w:val="-4"/>
        </w:rPr>
        <w:t xml:space="preserve"> </w:t>
      </w:r>
      <w:r>
        <w:t>instruction</w:t>
      </w:r>
      <w:r>
        <w:rPr>
          <w:spacing w:val="-4"/>
        </w:rPr>
        <w:t xml:space="preserve"> </w:t>
      </w:r>
      <w:r>
        <w:t>in</w:t>
      </w:r>
      <w:r>
        <w:rPr>
          <w:spacing w:val="-4"/>
        </w:rPr>
        <w:t xml:space="preserve"> </w:t>
      </w:r>
      <w:r>
        <w:t>6</w:t>
      </w:r>
      <w:r>
        <w:rPr>
          <w:spacing w:val="-4"/>
        </w:rPr>
        <w:t xml:space="preserve"> </w:t>
      </w:r>
      <w:r>
        <w:t>priority</w:t>
      </w:r>
      <w:r>
        <w:rPr>
          <w:spacing w:val="-4"/>
        </w:rPr>
        <w:t xml:space="preserve"> </w:t>
      </w:r>
      <w:r>
        <w:t>languages</w:t>
      </w:r>
      <w:r>
        <w:rPr>
          <w:spacing w:val="-4"/>
        </w:rPr>
        <w:t xml:space="preserve"> </w:t>
      </w:r>
      <w:r>
        <w:t>for</w:t>
      </w:r>
      <w:r>
        <w:rPr>
          <w:spacing w:val="-4"/>
        </w:rPr>
        <w:t xml:space="preserve"> </w:t>
      </w:r>
      <w:r>
        <w:t>the</w:t>
      </w:r>
      <w:r>
        <w:rPr>
          <w:spacing w:val="-4"/>
        </w:rPr>
        <w:t xml:space="preserve"> </w:t>
      </w:r>
      <w:r>
        <w:t>Agency</w:t>
      </w:r>
      <w:r>
        <w:rPr>
          <w:spacing w:val="-4"/>
        </w:rPr>
        <w:t xml:space="preserve"> </w:t>
      </w:r>
      <w:r>
        <w:t>of</w:t>
      </w:r>
      <w:r>
        <w:rPr>
          <w:spacing w:val="-4"/>
        </w:rPr>
        <w:t xml:space="preserve"> </w:t>
      </w:r>
      <w:r>
        <w:t>International Development, Dept of State, Dept of Transportation, and the Peace Corps.</w:t>
      </w:r>
    </w:p>
    <w:p w14:paraId="2457B8E7" w14:textId="77777777" w:rsidR="00826561" w:rsidRDefault="00793A82">
      <w:pPr>
        <w:pStyle w:val="BodyText"/>
        <w:spacing w:line="480" w:lineRule="auto"/>
        <w:ind w:right="394"/>
      </w:pPr>
      <w:r>
        <w:rPr>
          <w:b/>
        </w:rPr>
        <w:t xml:space="preserve">B.1. Language Instruction: </w:t>
      </w:r>
      <w:r>
        <w:t>IMCLAS offers 227 language courses and 30 language degree programs (Appendix 1; Table D.1) through its language departments; the Department of</w:t>
      </w:r>
      <w:r>
        <w:t xml:space="preserve"> World Languages and Culture</w:t>
      </w:r>
      <w:r>
        <w:rPr>
          <w:spacing w:val="-1"/>
        </w:rPr>
        <w:t xml:space="preserve"> </w:t>
      </w:r>
      <w:r>
        <w:t>(WLC) at UU and the</w:t>
      </w:r>
      <w:r>
        <w:rPr>
          <w:spacing w:val="-1"/>
        </w:rPr>
        <w:t xml:space="preserve"> </w:t>
      </w:r>
      <w:r>
        <w:t>departments of Spanish and Portuguese</w:t>
      </w:r>
      <w:r>
        <w:rPr>
          <w:spacing w:val="-1"/>
        </w:rPr>
        <w:t xml:space="preserve"> </w:t>
      </w:r>
      <w:r>
        <w:t>(S&amp;P) and CLS at BYU (Table B.1). In total, IMCLAS offers 12 language majors, 8 language minors, 7 language MAs, 1 language PhD, and 2 language certificate programs, inc</w:t>
      </w:r>
      <w:r>
        <w:t>luding the only competency-based language and culture certificate in the US (Table D.1). IMCLAS has 9 K12 language pedagogy programs offered by WLC at UU and S&amp;P at BYU. These include 2 Span Teaching Majors, 2 Span Teaching Minors, 1 Port teaching minor, S</w:t>
      </w:r>
      <w:r>
        <w:t>pan Lang Pedagogy MA (MALP), World Languages MA (WLMA), MA in 2</w:t>
      </w:r>
      <w:r>
        <w:rPr>
          <w:vertAlign w:val="superscript"/>
        </w:rPr>
        <w:t>nd</w:t>
      </w:r>
      <w:r>
        <w:t xml:space="preserve"> Language Teaching, and a DI/K12 Teaching Minor. UU’s MALP program prepares educators to serve diverse urban and educational communities with the option of a secondary public-school licensure</w:t>
      </w:r>
      <w:r>
        <w:t>. The licensure program is a collaboration of the WLC, Dept. of Linguistics, and the UU Col of Education's (COE)</w:t>
      </w:r>
      <w:r>
        <w:rPr>
          <w:spacing w:val="-3"/>
        </w:rPr>
        <w:t xml:space="preserve"> </w:t>
      </w:r>
      <w:r>
        <w:t>Urban</w:t>
      </w:r>
      <w:r>
        <w:rPr>
          <w:spacing w:val="-3"/>
        </w:rPr>
        <w:t xml:space="preserve"> </w:t>
      </w:r>
      <w:r>
        <w:t>Institute</w:t>
      </w:r>
      <w:r>
        <w:rPr>
          <w:spacing w:val="-4"/>
        </w:rPr>
        <w:t xml:space="preserve"> </w:t>
      </w:r>
      <w:r>
        <w:t>of</w:t>
      </w:r>
      <w:r>
        <w:rPr>
          <w:spacing w:val="-3"/>
        </w:rPr>
        <w:t xml:space="preserve"> </w:t>
      </w:r>
      <w:r>
        <w:t>Teacher</w:t>
      </w:r>
      <w:r>
        <w:rPr>
          <w:spacing w:val="-3"/>
        </w:rPr>
        <w:t xml:space="preserve"> </w:t>
      </w:r>
      <w:r>
        <w:t>Education.</w:t>
      </w:r>
      <w:r>
        <w:rPr>
          <w:spacing w:val="-3"/>
        </w:rPr>
        <w:t xml:space="preserve"> </w:t>
      </w:r>
      <w:r>
        <w:t>BYU’s</w:t>
      </w:r>
      <w:r>
        <w:rPr>
          <w:spacing w:val="-3"/>
        </w:rPr>
        <w:t xml:space="preserve"> </w:t>
      </w:r>
      <w:r>
        <w:t>DI</w:t>
      </w:r>
      <w:r>
        <w:rPr>
          <w:spacing w:val="-3"/>
        </w:rPr>
        <w:t xml:space="preserve"> </w:t>
      </w:r>
      <w:r>
        <w:t>Teaching</w:t>
      </w:r>
      <w:r>
        <w:rPr>
          <w:spacing w:val="-3"/>
        </w:rPr>
        <w:t xml:space="preserve"> </w:t>
      </w:r>
      <w:r>
        <w:t>Minor</w:t>
      </w:r>
      <w:r>
        <w:rPr>
          <w:spacing w:val="-3"/>
        </w:rPr>
        <w:t xml:space="preserve"> </w:t>
      </w:r>
      <w:r>
        <w:t>also</w:t>
      </w:r>
      <w:r>
        <w:rPr>
          <w:spacing w:val="-3"/>
        </w:rPr>
        <w:t xml:space="preserve"> </w:t>
      </w:r>
      <w:r>
        <w:t>requires</w:t>
      </w:r>
      <w:r>
        <w:rPr>
          <w:spacing w:val="-3"/>
        </w:rPr>
        <w:t xml:space="preserve"> </w:t>
      </w:r>
      <w:r>
        <w:t>Utah</w:t>
      </w:r>
      <w:r>
        <w:rPr>
          <w:spacing w:val="-3"/>
        </w:rPr>
        <w:t xml:space="preserve"> </w:t>
      </w:r>
      <w:r>
        <w:t>State Board of Education (USBE) licensure. Both degrees requir</w:t>
      </w:r>
      <w:r>
        <w:t>e students to select a language emphasis (2/3 of DI Teaching Minors pursue LA languages and 1/3 of WLMA students pursue Span). Through these programs IMCLAS meets UT’s growing demand for qualified K12 language teachers (</w:t>
      </w:r>
      <w:r>
        <w:rPr>
          <w:b/>
        </w:rPr>
        <w:t>AP2, FCP2</w:t>
      </w:r>
      <w:r>
        <w:t>).</w:t>
      </w:r>
    </w:p>
    <w:p w14:paraId="2457B8E8" w14:textId="77777777" w:rsidR="00826561" w:rsidRDefault="00793A82">
      <w:pPr>
        <w:pStyle w:val="BodyText"/>
        <w:spacing w:before="1" w:line="480" w:lineRule="auto"/>
        <w:ind w:firstLine="720"/>
      </w:pPr>
      <w:r>
        <w:t>Since</w:t>
      </w:r>
      <w:r>
        <w:rPr>
          <w:spacing w:val="-4"/>
        </w:rPr>
        <w:t xml:space="preserve"> </w:t>
      </w:r>
      <w:r>
        <w:t>1945,</w:t>
      </w:r>
      <w:r>
        <w:rPr>
          <w:spacing w:val="-3"/>
        </w:rPr>
        <w:t xml:space="preserve"> </w:t>
      </w:r>
      <w:r>
        <w:t>BYU</w:t>
      </w:r>
      <w:r>
        <w:rPr>
          <w:spacing w:val="-3"/>
        </w:rPr>
        <w:t xml:space="preserve"> </w:t>
      </w:r>
      <w:r>
        <w:t>has</w:t>
      </w:r>
      <w:r>
        <w:rPr>
          <w:spacing w:val="-3"/>
        </w:rPr>
        <w:t xml:space="preserve"> </w:t>
      </w:r>
      <w:r>
        <w:t>admi</w:t>
      </w:r>
      <w:r>
        <w:t>nistered</w:t>
      </w:r>
      <w:r>
        <w:rPr>
          <w:spacing w:val="-3"/>
        </w:rPr>
        <w:t xml:space="preserve"> </w:t>
      </w:r>
      <w:r>
        <w:t>one</w:t>
      </w:r>
      <w:r>
        <w:rPr>
          <w:spacing w:val="-4"/>
        </w:rPr>
        <w:t xml:space="preserve"> </w:t>
      </w:r>
      <w:r>
        <w:t>of</w:t>
      </w:r>
      <w:r>
        <w:rPr>
          <w:spacing w:val="-3"/>
        </w:rPr>
        <w:t xml:space="preserve"> </w:t>
      </w:r>
      <w:r>
        <w:t>the</w:t>
      </w:r>
      <w:r>
        <w:rPr>
          <w:spacing w:val="-4"/>
        </w:rPr>
        <w:t xml:space="preserve"> </w:t>
      </w:r>
      <w:r>
        <w:t>longest-running</w:t>
      </w:r>
      <w:r>
        <w:rPr>
          <w:spacing w:val="-3"/>
        </w:rPr>
        <w:t xml:space="preserve"> </w:t>
      </w:r>
      <w:r>
        <w:t>and</w:t>
      </w:r>
      <w:r>
        <w:rPr>
          <w:spacing w:val="-3"/>
        </w:rPr>
        <w:t xml:space="preserve"> </w:t>
      </w:r>
      <w:r>
        <w:t>largest</w:t>
      </w:r>
      <w:r>
        <w:rPr>
          <w:spacing w:val="-3"/>
        </w:rPr>
        <w:t xml:space="preserve"> </w:t>
      </w:r>
      <w:r>
        <w:t>Port</w:t>
      </w:r>
      <w:r>
        <w:rPr>
          <w:spacing w:val="-4"/>
        </w:rPr>
        <w:t xml:space="preserve"> </w:t>
      </w:r>
      <w:r>
        <w:t>programs in the US (2 certificates, 3 minors, 2 BAs, and 2 MAs with 3 tracks: linguistics, literature, or pedagogy; 20-21 course enrollments: 1,256). The UU Port program has steadily built upon its UISFL</w:t>
      </w:r>
      <w:r>
        <w:t xml:space="preserve"> initiative, establishing 2 FT faculty and two TA positions in Port, hosting a Fulbright</w:t>
      </w:r>
    </w:p>
    <w:p w14:paraId="2457B8E9" w14:textId="77777777" w:rsidR="00826561" w:rsidRDefault="00826561">
      <w:pPr>
        <w:spacing w:line="480" w:lineRule="auto"/>
        <w:sectPr w:rsidR="00826561">
          <w:pgSz w:w="12240" w:h="15840"/>
          <w:pgMar w:top="1380" w:right="1060" w:bottom="980" w:left="1060" w:header="0" w:footer="787" w:gutter="0"/>
          <w:cols w:space="720"/>
        </w:sectPr>
      </w:pPr>
    </w:p>
    <w:p w14:paraId="2457B8EA" w14:textId="77777777" w:rsidR="00826561" w:rsidRDefault="00793A82">
      <w:pPr>
        <w:pStyle w:val="BodyText"/>
        <w:spacing w:before="61" w:line="480" w:lineRule="auto"/>
      </w:pPr>
      <w:r>
        <w:t>Foreign</w:t>
      </w:r>
      <w:r>
        <w:rPr>
          <w:spacing w:val="-4"/>
        </w:rPr>
        <w:t xml:space="preserve"> </w:t>
      </w:r>
      <w:r>
        <w:t>Language</w:t>
      </w:r>
      <w:r>
        <w:rPr>
          <w:spacing w:val="-4"/>
        </w:rPr>
        <w:t xml:space="preserve"> </w:t>
      </w:r>
      <w:r>
        <w:t>Teaching</w:t>
      </w:r>
      <w:r>
        <w:rPr>
          <w:spacing w:val="-4"/>
        </w:rPr>
        <w:t xml:space="preserve"> </w:t>
      </w:r>
      <w:r>
        <w:t>Assistant</w:t>
      </w:r>
      <w:r>
        <w:rPr>
          <w:spacing w:val="-4"/>
        </w:rPr>
        <w:t xml:space="preserve"> </w:t>
      </w:r>
      <w:r>
        <w:t>from</w:t>
      </w:r>
      <w:r>
        <w:rPr>
          <w:spacing w:val="-4"/>
        </w:rPr>
        <w:t xml:space="preserve"> </w:t>
      </w:r>
      <w:r>
        <w:t>Brazil</w:t>
      </w:r>
      <w:r>
        <w:rPr>
          <w:spacing w:val="-4"/>
        </w:rPr>
        <w:t xml:space="preserve"> </w:t>
      </w:r>
      <w:r>
        <w:t>yearly</w:t>
      </w:r>
      <w:r>
        <w:rPr>
          <w:spacing w:val="-4"/>
        </w:rPr>
        <w:t xml:space="preserve"> </w:t>
      </w:r>
      <w:r>
        <w:t>since</w:t>
      </w:r>
      <w:r>
        <w:rPr>
          <w:spacing w:val="-4"/>
        </w:rPr>
        <w:t xml:space="preserve"> </w:t>
      </w:r>
      <w:r>
        <w:t>2004,</w:t>
      </w:r>
      <w:r>
        <w:rPr>
          <w:spacing w:val="-4"/>
        </w:rPr>
        <w:t xml:space="preserve"> </w:t>
      </w:r>
      <w:r>
        <w:t>creating</w:t>
      </w:r>
      <w:r>
        <w:rPr>
          <w:spacing w:val="-4"/>
        </w:rPr>
        <w:t xml:space="preserve"> </w:t>
      </w:r>
      <w:r>
        <w:t>a</w:t>
      </w:r>
      <w:r>
        <w:rPr>
          <w:spacing w:val="-4"/>
        </w:rPr>
        <w:t xml:space="preserve"> </w:t>
      </w:r>
      <w:r>
        <w:t>Port/Brazilian Studies minor, and increasing numbers of courses and levels of instruction offered.</w:t>
      </w:r>
    </w:p>
    <w:p w14:paraId="2457B8EB" w14:textId="77777777" w:rsidR="00826561" w:rsidRDefault="00826561">
      <w:pPr>
        <w:pStyle w:val="BodyText"/>
        <w:ind w:left="0" w:right="0"/>
        <w:rPr>
          <w:sz w:val="12"/>
        </w:rPr>
      </w:pP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811"/>
        <w:gridCol w:w="1166"/>
        <w:gridCol w:w="902"/>
        <w:gridCol w:w="811"/>
        <w:gridCol w:w="806"/>
        <w:gridCol w:w="1171"/>
        <w:gridCol w:w="902"/>
        <w:gridCol w:w="720"/>
      </w:tblGrid>
      <w:tr w:rsidR="00826561" w14:paraId="2457B8ED" w14:textId="77777777">
        <w:trPr>
          <w:trHeight w:val="230"/>
        </w:trPr>
        <w:tc>
          <w:tcPr>
            <w:tcW w:w="8815" w:type="dxa"/>
            <w:gridSpan w:val="9"/>
          </w:tcPr>
          <w:p w14:paraId="2457B8EC" w14:textId="77777777" w:rsidR="00826561" w:rsidRDefault="00793A82">
            <w:pPr>
              <w:pStyle w:val="TableParagraph"/>
              <w:ind w:left="888"/>
              <w:rPr>
                <w:b/>
                <w:sz w:val="20"/>
              </w:rPr>
            </w:pPr>
            <w:r>
              <w:rPr>
                <w:b/>
                <w:sz w:val="20"/>
              </w:rPr>
              <w:t>Table</w:t>
            </w:r>
            <w:r>
              <w:rPr>
                <w:b/>
                <w:spacing w:val="-9"/>
                <w:sz w:val="20"/>
              </w:rPr>
              <w:t xml:space="preserve"> </w:t>
            </w:r>
            <w:r>
              <w:rPr>
                <w:b/>
                <w:sz w:val="20"/>
              </w:rPr>
              <w:t>B.1</w:t>
            </w:r>
            <w:r>
              <w:rPr>
                <w:b/>
                <w:spacing w:val="-7"/>
                <w:sz w:val="20"/>
              </w:rPr>
              <w:t xml:space="preserve"> </w:t>
            </w:r>
            <w:r>
              <w:rPr>
                <w:b/>
                <w:sz w:val="20"/>
              </w:rPr>
              <w:t>Levels</w:t>
            </w:r>
            <w:r>
              <w:rPr>
                <w:b/>
                <w:spacing w:val="-7"/>
                <w:sz w:val="20"/>
              </w:rPr>
              <w:t xml:space="preserve"> </w:t>
            </w:r>
            <w:r>
              <w:rPr>
                <w:b/>
                <w:sz w:val="20"/>
              </w:rPr>
              <w:t>of</w:t>
            </w:r>
            <w:r>
              <w:rPr>
                <w:b/>
                <w:spacing w:val="-7"/>
                <w:sz w:val="20"/>
              </w:rPr>
              <w:t xml:space="preserve"> </w:t>
            </w:r>
            <w:r>
              <w:rPr>
                <w:b/>
                <w:sz w:val="20"/>
              </w:rPr>
              <w:t>Instruction,</w:t>
            </w:r>
            <w:r>
              <w:rPr>
                <w:b/>
                <w:spacing w:val="-7"/>
                <w:sz w:val="20"/>
              </w:rPr>
              <w:t xml:space="preserve"> </w:t>
            </w:r>
            <w:r>
              <w:rPr>
                <w:b/>
                <w:sz w:val="20"/>
              </w:rPr>
              <w:t>Number</w:t>
            </w:r>
            <w:r>
              <w:rPr>
                <w:b/>
                <w:spacing w:val="-6"/>
                <w:sz w:val="20"/>
              </w:rPr>
              <w:t xml:space="preserve"> </w:t>
            </w:r>
            <w:r>
              <w:rPr>
                <w:b/>
                <w:sz w:val="20"/>
              </w:rPr>
              <w:t>of</w:t>
            </w:r>
            <w:r>
              <w:rPr>
                <w:b/>
                <w:spacing w:val="-7"/>
                <w:sz w:val="20"/>
              </w:rPr>
              <w:t xml:space="preserve"> </w:t>
            </w:r>
            <w:r>
              <w:rPr>
                <w:b/>
                <w:sz w:val="20"/>
              </w:rPr>
              <w:t>Courses,</w:t>
            </w:r>
            <w:r>
              <w:rPr>
                <w:b/>
                <w:spacing w:val="-7"/>
                <w:sz w:val="20"/>
              </w:rPr>
              <w:t xml:space="preserve"> </w:t>
            </w:r>
            <w:r>
              <w:rPr>
                <w:b/>
                <w:sz w:val="20"/>
              </w:rPr>
              <w:t>and</w:t>
            </w:r>
            <w:r>
              <w:rPr>
                <w:b/>
                <w:spacing w:val="-7"/>
                <w:sz w:val="20"/>
              </w:rPr>
              <w:t xml:space="preserve"> </w:t>
            </w:r>
            <w:r>
              <w:rPr>
                <w:b/>
                <w:sz w:val="20"/>
              </w:rPr>
              <w:t>Enrollment</w:t>
            </w:r>
            <w:r>
              <w:rPr>
                <w:b/>
                <w:spacing w:val="-7"/>
                <w:sz w:val="20"/>
              </w:rPr>
              <w:t xml:space="preserve"> </w:t>
            </w:r>
            <w:r>
              <w:rPr>
                <w:b/>
                <w:sz w:val="20"/>
              </w:rPr>
              <w:t>Data</w:t>
            </w:r>
            <w:r>
              <w:rPr>
                <w:b/>
                <w:spacing w:val="-6"/>
                <w:sz w:val="20"/>
              </w:rPr>
              <w:t xml:space="preserve"> </w:t>
            </w:r>
            <w:r>
              <w:rPr>
                <w:b/>
                <w:sz w:val="20"/>
              </w:rPr>
              <w:t>2020-</w:t>
            </w:r>
            <w:r>
              <w:rPr>
                <w:b/>
                <w:spacing w:val="-5"/>
                <w:sz w:val="20"/>
              </w:rPr>
              <w:t>21</w:t>
            </w:r>
          </w:p>
        </w:tc>
      </w:tr>
      <w:tr w:rsidR="00826561" w14:paraId="2457B8F1" w14:textId="77777777">
        <w:trPr>
          <w:trHeight w:val="230"/>
        </w:trPr>
        <w:tc>
          <w:tcPr>
            <w:tcW w:w="1526" w:type="dxa"/>
            <w:shd w:val="clear" w:color="auto" w:fill="F2F2F2"/>
          </w:tcPr>
          <w:p w14:paraId="2457B8EE" w14:textId="77777777" w:rsidR="00826561" w:rsidRDefault="00826561">
            <w:pPr>
              <w:pStyle w:val="TableParagraph"/>
              <w:spacing w:line="240" w:lineRule="auto"/>
              <w:rPr>
                <w:sz w:val="16"/>
              </w:rPr>
            </w:pPr>
          </w:p>
        </w:tc>
        <w:tc>
          <w:tcPr>
            <w:tcW w:w="3690" w:type="dxa"/>
            <w:gridSpan w:val="4"/>
            <w:shd w:val="clear" w:color="auto" w:fill="D9D9D9"/>
          </w:tcPr>
          <w:p w14:paraId="2457B8EF" w14:textId="77777777" w:rsidR="00826561" w:rsidRDefault="00793A82">
            <w:pPr>
              <w:pStyle w:val="TableParagraph"/>
              <w:ind w:left="1683" w:right="1678"/>
              <w:jc w:val="center"/>
              <w:rPr>
                <w:b/>
                <w:sz w:val="20"/>
              </w:rPr>
            </w:pPr>
            <w:r>
              <w:rPr>
                <w:b/>
                <w:spacing w:val="-5"/>
                <w:sz w:val="20"/>
              </w:rPr>
              <w:t>UU</w:t>
            </w:r>
          </w:p>
        </w:tc>
        <w:tc>
          <w:tcPr>
            <w:tcW w:w="3599" w:type="dxa"/>
            <w:gridSpan w:val="4"/>
            <w:shd w:val="clear" w:color="auto" w:fill="D9D9D9"/>
          </w:tcPr>
          <w:p w14:paraId="2457B8F0" w14:textId="77777777" w:rsidR="00826561" w:rsidRDefault="00793A82">
            <w:pPr>
              <w:pStyle w:val="TableParagraph"/>
              <w:ind w:left="1575" w:right="1566"/>
              <w:jc w:val="center"/>
              <w:rPr>
                <w:b/>
                <w:sz w:val="20"/>
              </w:rPr>
            </w:pPr>
            <w:r>
              <w:rPr>
                <w:b/>
                <w:spacing w:val="-5"/>
                <w:sz w:val="20"/>
              </w:rPr>
              <w:t>BYU</w:t>
            </w:r>
          </w:p>
        </w:tc>
      </w:tr>
      <w:tr w:rsidR="00826561" w14:paraId="2457B8FC" w14:textId="77777777">
        <w:trPr>
          <w:trHeight w:val="460"/>
        </w:trPr>
        <w:tc>
          <w:tcPr>
            <w:tcW w:w="1526" w:type="dxa"/>
            <w:shd w:val="clear" w:color="auto" w:fill="F2F2F2"/>
          </w:tcPr>
          <w:p w14:paraId="2457B8F2" w14:textId="77777777" w:rsidR="00826561" w:rsidRDefault="00793A82">
            <w:pPr>
              <w:pStyle w:val="TableParagraph"/>
              <w:spacing w:line="240" w:lineRule="auto"/>
              <w:ind w:left="105"/>
              <w:rPr>
                <w:b/>
                <w:sz w:val="20"/>
              </w:rPr>
            </w:pPr>
            <w:r>
              <w:rPr>
                <w:b/>
                <w:spacing w:val="-2"/>
                <w:sz w:val="20"/>
              </w:rPr>
              <w:t>Language</w:t>
            </w:r>
          </w:p>
        </w:tc>
        <w:tc>
          <w:tcPr>
            <w:tcW w:w="811" w:type="dxa"/>
            <w:shd w:val="clear" w:color="auto" w:fill="F2F2F2"/>
          </w:tcPr>
          <w:p w14:paraId="2457B8F3" w14:textId="77777777" w:rsidR="00826561" w:rsidRDefault="00793A82">
            <w:pPr>
              <w:pStyle w:val="TableParagraph"/>
              <w:spacing w:line="230" w:lineRule="atLeast"/>
              <w:ind w:left="105" w:right="154"/>
              <w:rPr>
                <w:sz w:val="20"/>
              </w:rPr>
            </w:pPr>
            <w:r>
              <w:rPr>
                <w:spacing w:val="-2"/>
                <w:sz w:val="20"/>
              </w:rPr>
              <w:t>Dept./ Center</w:t>
            </w:r>
          </w:p>
        </w:tc>
        <w:tc>
          <w:tcPr>
            <w:tcW w:w="1166" w:type="dxa"/>
            <w:shd w:val="clear" w:color="auto" w:fill="F2F2F2"/>
          </w:tcPr>
          <w:p w14:paraId="2457B8F4" w14:textId="77777777" w:rsidR="00826561" w:rsidRDefault="00793A82">
            <w:pPr>
              <w:pStyle w:val="TableParagraph"/>
              <w:spacing w:line="230" w:lineRule="atLeast"/>
              <w:ind w:left="106"/>
              <w:rPr>
                <w:sz w:val="20"/>
              </w:rPr>
            </w:pPr>
            <w:r>
              <w:rPr>
                <w:sz w:val="20"/>
              </w:rPr>
              <w:t xml:space="preserve">Levels of </w:t>
            </w:r>
            <w:r>
              <w:rPr>
                <w:spacing w:val="-2"/>
                <w:sz w:val="20"/>
              </w:rPr>
              <w:t>Instruction</w:t>
            </w:r>
          </w:p>
        </w:tc>
        <w:tc>
          <w:tcPr>
            <w:tcW w:w="902" w:type="dxa"/>
            <w:shd w:val="clear" w:color="auto" w:fill="F2F2F2"/>
          </w:tcPr>
          <w:p w14:paraId="2457B8F5" w14:textId="77777777" w:rsidR="00826561" w:rsidRDefault="00793A82">
            <w:pPr>
              <w:pStyle w:val="TableParagraph"/>
              <w:spacing w:line="240" w:lineRule="auto"/>
              <w:ind w:left="93" w:right="125"/>
              <w:jc w:val="center"/>
              <w:rPr>
                <w:sz w:val="20"/>
              </w:rPr>
            </w:pPr>
            <w:r>
              <w:rPr>
                <w:spacing w:val="-2"/>
                <w:sz w:val="20"/>
              </w:rPr>
              <w:t>Courses</w:t>
            </w:r>
          </w:p>
        </w:tc>
        <w:tc>
          <w:tcPr>
            <w:tcW w:w="811" w:type="dxa"/>
            <w:shd w:val="clear" w:color="auto" w:fill="F2F2F2"/>
          </w:tcPr>
          <w:p w14:paraId="2457B8F6" w14:textId="77777777" w:rsidR="00826561" w:rsidRDefault="00793A82">
            <w:pPr>
              <w:pStyle w:val="TableParagraph"/>
              <w:spacing w:line="240" w:lineRule="auto"/>
              <w:ind w:left="94" w:right="130"/>
              <w:jc w:val="center"/>
              <w:rPr>
                <w:sz w:val="20"/>
              </w:rPr>
            </w:pPr>
            <w:r>
              <w:rPr>
                <w:spacing w:val="-2"/>
                <w:sz w:val="20"/>
              </w:rPr>
              <w:t>Enroll.</w:t>
            </w:r>
          </w:p>
        </w:tc>
        <w:tc>
          <w:tcPr>
            <w:tcW w:w="806" w:type="dxa"/>
            <w:shd w:val="clear" w:color="auto" w:fill="F2F2F2"/>
          </w:tcPr>
          <w:p w14:paraId="2457B8F7" w14:textId="77777777" w:rsidR="00826561" w:rsidRDefault="00793A82">
            <w:pPr>
              <w:pStyle w:val="TableParagraph"/>
              <w:spacing w:line="230" w:lineRule="atLeast"/>
              <w:ind w:left="106" w:right="148"/>
              <w:rPr>
                <w:sz w:val="20"/>
              </w:rPr>
            </w:pPr>
            <w:r>
              <w:rPr>
                <w:spacing w:val="-2"/>
                <w:sz w:val="20"/>
              </w:rPr>
              <w:t>Dept./ Center</w:t>
            </w:r>
          </w:p>
        </w:tc>
        <w:tc>
          <w:tcPr>
            <w:tcW w:w="1171" w:type="dxa"/>
            <w:shd w:val="clear" w:color="auto" w:fill="F2F2F2"/>
          </w:tcPr>
          <w:p w14:paraId="2457B8F8" w14:textId="77777777" w:rsidR="00826561" w:rsidRDefault="00793A82">
            <w:pPr>
              <w:pStyle w:val="TableParagraph"/>
              <w:spacing w:line="230" w:lineRule="atLeast"/>
              <w:ind w:left="107" w:right="88"/>
              <w:rPr>
                <w:sz w:val="20"/>
              </w:rPr>
            </w:pPr>
            <w:r>
              <w:rPr>
                <w:sz w:val="20"/>
              </w:rPr>
              <w:t xml:space="preserve">Levels of </w:t>
            </w:r>
            <w:r>
              <w:rPr>
                <w:spacing w:val="-2"/>
                <w:sz w:val="20"/>
              </w:rPr>
              <w:t>Instruction</w:t>
            </w:r>
          </w:p>
        </w:tc>
        <w:tc>
          <w:tcPr>
            <w:tcW w:w="902" w:type="dxa"/>
            <w:shd w:val="clear" w:color="auto" w:fill="F2F2F2"/>
          </w:tcPr>
          <w:p w14:paraId="2457B8F9" w14:textId="77777777" w:rsidR="00826561" w:rsidRDefault="00793A82">
            <w:pPr>
              <w:pStyle w:val="TableParagraph"/>
              <w:spacing w:line="240" w:lineRule="auto"/>
              <w:ind w:left="94" w:right="123"/>
              <w:jc w:val="center"/>
              <w:rPr>
                <w:sz w:val="20"/>
              </w:rPr>
            </w:pPr>
            <w:r>
              <w:rPr>
                <w:spacing w:val="-2"/>
                <w:sz w:val="20"/>
              </w:rPr>
              <w:t>Courses</w:t>
            </w:r>
          </w:p>
        </w:tc>
        <w:tc>
          <w:tcPr>
            <w:tcW w:w="720" w:type="dxa"/>
            <w:shd w:val="clear" w:color="auto" w:fill="F2F2F2"/>
          </w:tcPr>
          <w:p w14:paraId="2457B8FA" w14:textId="77777777" w:rsidR="00826561" w:rsidRDefault="00793A82">
            <w:pPr>
              <w:pStyle w:val="TableParagraph"/>
              <w:spacing w:line="240" w:lineRule="auto"/>
              <w:ind w:left="107"/>
              <w:rPr>
                <w:sz w:val="20"/>
              </w:rPr>
            </w:pPr>
            <w:r>
              <w:rPr>
                <w:spacing w:val="-2"/>
                <w:sz w:val="20"/>
              </w:rPr>
              <w:t>Enroll</w:t>
            </w:r>
          </w:p>
          <w:p w14:paraId="2457B8FB" w14:textId="77777777" w:rsidR="00826561" w:rsidRDefault="00793A82">
            <w:pPr>
              <w:pStyle w:val="TableParagraph"/>
              <w:ind w:left="107"/>
              <w:rPr>
                <w:sz w:val="20"/>
              </w:rPr>
            </w:pPr>
            <w:r>
              <w:rPr>
                <w:sz w:val="20"/>
              </w:rPr>
              <w:t>.</w:t>
            </w:r>
          </w:p>
        </w:tc>
      </w:tr>
      <w:tr w:rsidR="00826561" w14:paraId="2457B906" w14:textId="77777777">
        <w:trPr>
          <w:trHeight w:val="230"/>
        </w:trPr>
        <w:tc>
          <w:tcPr>
            <w:tcW w:w="1526" w:type="dxa"/>
          </w:tcPr>
          <w:p w14:paraId="2457B8FD" w14:textId="77777777" w:rsidR="00826561" w:rsidRDefault="00793A82">
            <w:pPr>
              <w:pStyle w:val="TableParagraph"/>
              <w:ind w:left="105"/>
              <w:rPr>
                <w:b/>
                <w:sz w:val="20"/>
              </w:rPr>
            </w:pPr>
            <w:r>
              <w:rPr>
                <w:b/>
                <w:spacing w:val="-2"/>
                <w:sz w:val="20"/>
              </w:rPr>
              <w:t>Spanish</w:t>
            </w:r>
          </w:p>
        </w:tc>
        <w:tc>
          <w:tcPr>
            <w:tcW w:w="811" w:type="dxa"/>
          </w:tcPr>
          <w:p w14:paraId="2457B8FE" w14:textId="77777777" w:rsidR="00826561" w:rsidRDefault="00793A82">
            <w:pPr>
              <w:pStyle w:val="TableParagraph"/>
              <w:ind w:left="94" w:right="89"/>
              <w:jc w:val="center"/>
              <w:rPr>
                <w:sz w:val="20"/>
              </w:rPr>
            </w:pPr>
            <w:r>
              <w:rPr>
                <w:spacing w:val="-5"/>
                <w:sz w:val="20"/>
              </w:rPr>
              <w:t>WLC</w:t>
            </w:r>
          </w:p>
        </w:tc>
        <w:tc>
          <w:tcPr>
            <w:tcW w:w="1166" w:type="dxa"/>
          </w:tcPr>
          <w:p w14:paraId="2457B8FF" w14:textId="77777777" w:rsidR="00826561" w:rsidRDefault="00793A82">
            <w:pPr>
              <w:pStyle w:val="TableParagraph"/>
              <w:ind w:left="467" w:right="458"/>
              <w:jc w:val="center"/>
              <w:rPr>
                <w:sz w:val="20"/>
              </w:rPr>
            </w:pPr>
            <w:r>
              <w:rPr>
                <w:spacing w:val="-5"/>
                <w:sz w:val="20"/>
              </w:rPr>
              <w:t>6*</w:t>
            </w:r>
          </w:p>
        </w:tc>
        <w:tc>
          <w:tcPr>
            <w:tcW w:w="902" w:type="dxa"/>
          </w:tcPr>
          <w:p w14:paraId="2457B900" w14:textId="77777777" w:rsidR="00826561" w:rsidRDefault="00793A82">
            <w:pPr>
              <w:pStyle w:val="TableParagraph"/>
              <w:ind w:left="94" w:right="90"/>
              <w:jc w:val="center"/>
              <w:rPr>
                <w:sz w:val="20"/>
              </w:rPr>
            </w:pPr>
            <w:r>
              <w:rPr>
                <w:spacing w:val="-5"/>
                <w:sz w:val="20"/>
              </w:rPr>
              <w:t>30</w:t>
            </w:r>
          </w:p>
        </w:tc>
        <w:tc>
          <w:tcPr>
            <w:tcW w:w="811" w:type="dxa"/>
          </w:tcPr>
          <w:p w14:paraId="2457B901" w14:textId="77777777" w:rsidR="00826561" w:rsidRDefault="00793A82">
            <w:pPr>
              <w:pStyle w:val="TableParagraph"/>
              <w:ind w:left="94" w:right="88"/>
              <w:jc w:val="center"/>
              <w:rPr>
                <w:sz w:val="20"/>
              </w:rPr>
            </w:pPr>
            <w:r>
              <w:rPr>
                <w:spacing w:val="-4"/>
                <w:sz w:val="20"/>
              </w:rPr>
              <w:t>1608</w:t>
            </w:r>
          </w:p>
        </w:tc>
        <w:tc>
          <w:tcPr>
            <w:tcW w:w="806" w:type="dxa"/>
          </w:tcPr>
          <w:p w14:paraId="2457B902" w14:textId="77777777" w:rsidR="00826561" w:rsidRDefault="00793A82">
            <w:pPr>
              <w:pStyle w:val="TableParagraph"/>
              <w:ind w:left="214"/>
              <w:rPr>
                <w:sz w:val="20"/>
              </w:rPr>
            </w:pPr>
            <w:r>
              <w:rPr>
                <w:spacing w:val="-5"/>
                <w:sz w:val="20"/>
              </w:rPr>
              <w:t>S&amp;P</w:t>
            </w:r>
          </w:p>
        </w:tc>
        <w:tc>
          <w:tcPr>
            <w:tcW w:w="1171" w:type="dxa"/>
          </w:tcPr>
          <w:p w14:paraId="2457B903" w14:textId="77777777" w:rsidR="00826561" w:rsidRDefault="00793A82">
            <w:pPr>
              <w:pStyle w:val="TableParagraph"/>
              <w:ind w:left="469" w:right="462"/>
              <w:jc w:val="center"/>
              <w:rPr>
                <w:sz w:val="20"/>
              </w:rPr>
            </w:pPr>
            <w:r>
              <w:rPr>
                <w:spacing w:val="-5"/>
                <w:sz w:val="20"/>
              </w:rPr>
              <w:t>6*</w:t>
            </w:r>
          </w:p>
        </w:tc>
        <w:tc>
          <w:tcPr>
            <w:tcW w:w="902" w:type="dxa"/>
          </w:tcPr>
          <w:p w14:paraId="2457B904" w14:textId="77777777" w:rsidR="00826561" w:rsidRDefault="00793A82">
            <w:pPr>
              <w:pStyle w:val="TableParagraph"/>
              <w:ind w:left="94" w:right="87"/>
              <w:jc w:val="center"/>
              <w:rPr>
                <w:sz w:val="20"/>
              </w:rPr>
            </w:pPr>
            <w:r>
              <w:rPr>
                <w:spacing w:val="-5"/>
                <w:sz w:val="20"/>
              </w:rPr>
              <w:t>387</w:t>
            </w:r>
          </w:p>
        </w:tc>
        <w:tc>
          <w:tcPr>
            <w:tcW w:w="720" w:type="dxa"/>
          </w:tcPr>
          <w:p w14:paraId="2457B905" w14:textId="77777777" w:rsidR="00826561" w:rsidRDefault="00793A82">
            <w:pPr>
              <w:pStyle w:val="TableParagraph"/>
              <w:ind w:left="119" w:right="110"/>
              <w:jc w:val="center"/>
              <w:rPr>
                <w:sz w:val="20"/>
              </w:rPr>
            </w:pPr>
            <w:r>
              <w:rPr>
                <w:spacing w:val="-2"/>
                <w:sz w:val="20"/>
              </w:rPr>
              <w:t>6,361</w:t>
            </w:r>
          </w:p>
        </w:tc>
      </w:tr>
      <w:tr w:rsidR="00826561" w14:paraId="2457B910" w14:textId="77777777">
        <w:trPr>
          <w:trHeight w:val="230"/>
        </w:trPr>
        <w:tc>
          <w:tcPr>
            <w:tcW w:w="1526" w:type="dxa"/>
          </w:tcPr>
          <w:p w14:paraId="2457B907" w14:textId="77777777" w:rsidR="00826561" w:rsidRDefault="00793A82">
            <w:pPr>
              <w:pStyle w:val="TableParagraph"/>
              <w:ind w:left="105"/>
              <w:rPr>
                <w:b/>
                <w:sz w:val="20"/>
              </w:rPr>
            </w:pPr>
            <w:r>
              <w:rPr>
                <w:b/>
                <w:spacing w:val="-2"/>
                <w:sz w:val="20"/>
              </w:rPr>
              <w:t>Portuguese</w:t>
            </w:r>
          </w:p>
        </w:tc>
        <w:tc>
          <w:tcPr>
            <w:tcW w:w="811" w:type="dxa"/>
          </w:tcPr>
          <w:p w14:paraId="2457B908" w14:textId="77777777" w:rsidR="00826561" w:rsidRDefault="00793A82">
            <w:pPr>
              <w:pStyle w:val="TableParagraph"/>
              <w:ind w:left="94" w:right="89"/>
              <w:jc w:val="center"/>
              <w:rPr>
                <w:sz w:val="20"/>
              </w:rPr>
            </w:pPr>
            <w:r>
              <w:rPr>
                <w:spacing w:val="-5"/>
                <w:sz w:val="20"/>
              </w:rPr>
              <w:t>WLC</w:t>
            </w:r>
          </w:p>
        </w:tc>
        <w:tc>
          <w:tcPr>
            <w:tcW w:w="1166" w:type="dxa"/>
          </w:tcPr>
          <w:p w14:paraId="2457B909" w14:textId="77777777" w:rsidR="00826561" w:rsidRDefault="00793A82">
            <w:pPr>
              <w:pStyle w:val="TableParagraph"/>
              <w:ind w:left="467" w:right="458"/>
              <w:jc w:val="center"/>
              <w:rPr>
                <w:sz w:val="20"/>
              </w:rPr>
            </w:pPr>
            <w:r>
              <w:rPr>
                <w:spacing w:val="-5"/>
                <w:sz w:val="20"/>
              </w:rPr>
              <w:t>4*</w:t>
            </w:r>
          </w:p>
        </w:tc>
        <w:tc>
          <w:tcPr>
            <w:tcW w:w="902" w:type="dxa"/>
          </w:tcPr>
          <w:p w14:paraId="2457B90A" w14:textId="77777777" w:rsidR="00826561" w:rsidRDefault="00793A82">
            <w:pPr>
              <w:pStyle w:val="TableParagraph"/>
              <w:ind w:left="94" w:right="90"/>
              <w:jc w:val="center"/>
              <w:rPr>
                <w:sz w:val="20"/>
              </w:rPr>
            </w:pPr>
            <w:r>
              <w:rPr>
                <w:spacing w:val="-5"/>
                <w:sz w:val="20"/>
              </w:rPr>
              <w:t>13</w:t>
            </w:r>
          </w:p>
        </w:tc>
        <w:tc>
          <w:tcPr>
            <w:tcW w:w="811" w:type="dxa"/>
          </w:tcPr>
          <w:p w14:paraId="2457B90B" w14:textId="77777777" w:rsidR="00826561" w:rsidRDefault="00793A82">
            <w:pPr>
              <w:pStyle w:val="TableParagraph"/>
              <w:ind w:left="94" w:right="88"/>
              <w:jc w:val="center"/>
              <w:rPr>
                <w:sz w:val="20"/>
              </w:rPr>
            </w:pPr>
            <w:r>
              <w:rPr>
                <w:spacing w:val="-5"/>
                <w:sz w:val="20"/>
              </w:rPr>
              <w:t>95</w:t>
            </w:r>
          </w:p>
        </w:tc>
        <w:tc>
          <w:tcPr>
            <w:tcW w:w="806" w:type="dxa"/>
          </w:tcPr>
          <w:p w14:paraId="2457B90C" w14:textId="77777777" w:rsidR="00826561" w:rsidRDefault="00793A82">
            <w:pPr>
              <w:pStyle w:val="TableParagraph"/>
              <w:ind w:left="214"/>
              <w:rPr>
                <w:sz w:val="20"/>
              </w:rPr>
            </w:pPr>
            <w:r>
              <w:rPr>
                <w:spacing w:val="-5"/>
                <w:sz w:val="20"/>
              </w:rPr>
              <w:t>S&amp;P</w:t>
            </w:r>
          </w:p>
        </w:tc>
        <w:tc>
          <w:tcPr>
            <w:tcW w:w="1171" w:type="dxa"/>
          </w:tcPr>
          <w:p w14:paraId="2457B90D" w14:textId="77777777" w:rsidR="00826561" w:rsidRDefault="00793A82">
            <w:pPr>
              <w:pStyle w:val="TableParagraph"/>
              <w:ind w:left="469" w:right="462"/>
              <w:jc w:val="center"/>
              <w:rPr>
                <w:sz w:val="20"/>
              </w:rPr>
            </w:pPr>
            <w:r>
              <w:rPr>
                <w:spacing w:val="-5"/>
                <w:sz w:val="20"/>
              </w:rPr>
              <w:t>6*</w:t>
            </w:r>
          </w:p>
        </w:tc>
        <w:tc>
          <w:tcPr>
            <w:tcW w:w="902" w:type="dxa"/>
          </w:tcPr>
          <w:p w14:paraId="2457B90E" w14:textId="77777777" w:rsidR="00826561" w:rsidRDefault="00793A82">
            <w:pPr>
              <w:pStyle w:val="TableParagraph"/>
              <w:ind w:left="94" w:right="87"/>
              <w:jc w:val="center"/>
              <w:rPr>
                <w:sz w:val="20"/>
              </w:rPr>
            </w:pPr>
            <w:r>
              <w:rPr>
                <w:spacing w:val="-5"/>
                <w:sz w:val="20"/>
              </w:rPr>
              <w:t>96</w:t>
            </w:r>
          </w:p>
        </w:tc>
        <w:tc>
          <w:tcPr>
            <w:tcW w:w="720" w:type="dxa"/>
          </w:tcPr>
          <w:p w14:paraId="2457B90F" w14:textId="77777777" w:rsidR="00826561" w:rsidRDefault="00793A82">
            <w:pPr>
              <w:pStyle w:val="TableParagraph"/>
              <w:ind w:left="119" w:right="110"/>
              <w:jc w:val="center"/>
              <w:rPr>
                <w:sz w:val="20"/>
              </w:rPr>
            </w:pPr>
            <w:r>
              <w:rPr>
                <w:spacing w:val="-2"/>
                <w:sz w:val="20"/>
              </w:rPr>
              <w:t>1,256</w:t>
            </w:r>
          </w:p>
        </w:tc>
      </w:tr>
      <w:tr w:rsidR="00826561" w14:paraId="2457B91A" w14:textId="77777777">
        <w:trPr>
          <w:trHeight w:val="230"/>
        </w:trPr>
        <w:tc>
          <w:tcPr>
            <w:tcW w:w="1526" w:type="dxa"/>
          </w:tcPr>
          <w:p w14:paraId="2457B911" w14:textId="77777777" w:rsidR="00826561" w:rsidRDefault="00793A82">
            <w:pPr>
              <w:pStyle w:val="TableParagraph"/>
              <w:ind w:left="105"/>
              <w:rPr>
                <w:b/>
                <w:sz w:val="20"/>
              </w:rPr>
            </w:pPr>
            <w:r>
              <w:rPr>
                <w:b/>
                <w:spacing w:val="-2"/>
                <w:sz w:val="20"/>
              </w:rPr>
              <w:t>Nahuatl</w:t>
            </w:r>
          </w:p>
        </w:tc>
        <w:tc>
          <w:tcPr>
            <w:tcW w:w="811" w:type="dxa"/>
          </w:tcPr>
          <w:p w14:paraId="2457B912" w14:textId="77777777" w:rsidR="00826561" w:rsidRDefault="00793A82">
            <w:pPr>
              <w:pStyle w:val="TableParagraph"/>
              <w:ind w:left="94" w:right="89"/>
              <w:jc w:val="center"/>
              <w:rPr>
                <w:sz w:val="20"/>
              </w:rPr>
            </w:pPr>
            <w:r>
              <w:rPr>
                <w:spacing w:val="-5"/>
                <w:sz w:val="20"/>
              </w:rPr>
              <w:t>WLC</w:t>
            </w:r>
          </w:p>
        </w:tc>
        <w:tc>
          <w:tcPr>
            <w:tcW w:w="1166" w:type="dxa"/>
          </w:tcPr>
          <w:p w14:paraId="2457B913" w14:textId="77777777" w:rsidR="00826561" w:rsidRDefault="00793A82">
            <w:pPr>
              <w:pStyle w:val="TableParagraph"/>
              <w:ind w:left="467" w:right="458"/>
              <w:jc w:val="center"/>
              <w:rPr>
                <w:sz w:val="20"/>
              </w:rPr>
            </w:pPr>
            <w:r>
              <w:rPr>
                <w:spacing w:val="-5"/>
                <w:sz w:val="20"/>
              </w:rPr>
              <w:t>3*</w:t>
            </w:r>
          </w:p>
        </w:tc>
        <w:tc>
          <w:tcPr>
            <w:tcW w:w="902" w:type="dxa"/>
          </w:tcPr>
          <w:p w14:paraId="2457B914" w14:textId="77777777" w:rsidR="00826561" w:rsidRDefault="00793A82">
            <w:pPr>
              <w:pStyle w:val="TableParagraph"/>
              <w:ind w:left="5"/>
              <w:jc w:val="center"/>
              <w:rPr>
                <w:sz w:val="20"/>
              </w:rPr>
            </w:pPr>
            <w:r>
              <w:rPr>
                <w:sz w:val="20"/>
              </w:rPr>
              <w:t>9</w:t>
            </w:r>
          </w:p>
        </w:tc>
        <w:tc>
          <w:tcPr>
            <w:tcW w:w="811" w:type="dxa"/>
          </w:tcPr>
          <w:p w14:paraId="2457B915" w14:textId="77777777" w:rsidR="00826561" w:rsidRDefault="00793A82">
            <w:pPr>
              <w:pStyle w:val="TableParagraph"/>
              <w:ind w:left="94" w:right="88"/>
              <w:jc w:val="center"/>
              <w:rPr>
                <w:sz w:val="20"/>
              </w:rPr>
            </w:pPr>
            <w:r>
              <w:rPr>
                <w:spacing w:val="-5"/>
                <w:sz w:val="20"/>
              </w:rPr>
              <w:t>56</w:t>
            </w:r>
          </w:p>
        </w:tc>
        <w:tc>
          <w:tcPr>
            <w:tcW w:w="806" w:type="dxa"/>
          </w:tcPr>
          <w:p w14:paraId="2457B916" w14:textId="77777777" w:rsidR="00826561" w:rsidRDefault="00793A82">
            <w:pPr>
              <w:pStyle w:val="TableParagraph"/>
              <w:ind w:left="231"/>
              <w:rPr>
                <w:sz w:val="20"/>
              </w:rPr>
            </w:pPr>
            <w:r>
              <w:rPr>
                <w:spacing w:val="-5"/>
                <w:sz w:val="20"/>
              </w:rPr>
              <w:t>N/A</w:t>
            </w:r>
          </w:p>
        </w:tc>
        <w:tc>
          <w:tcPr>
            <w:tcW w:w="1171" w:type="dxa"/>
          </w:tcPr>
          <w:p w14:paraId="2457B917" w14:textId="77777777" w:rsidR="00826561" w:rsidRDefault="00826561">
            <w:pPr>
              <w:pStyle w:val="TableParagraph"/>
              <w:spacing w:line="240" w:lineRule="auto"/>
              <w:rPr>
                <w:sz w:val="16"/>
              </w:rPr>
            </w:pPr>
          </w:p>
        </w:tc>
        <w:tc>
          <w:tcPr>
            <w:tcW w:w="902" w:type="dxa"/>
          </w:tcPr>
          <w:p w14:paraId="2457B918" w14:textId="77777777" w:rsidR="00826561" w:rsidRDefault="00826561">
            <w:pPr>
              <w:pStyle w:val="TableParagraph"/>
              <w:spacing w:line="240" w:lineRule="auto"/>
              <w:rPr>
                <w:sz w:val="16"/>
              </w:rPr>
            </w:pPr>
          </w:p>
        </w:tc>
        <w:tc>
          <w:tcPr>
            <w:tcW w:w="720" w:type="dxa"/>
          </w:tcPr>
          <w:p w14:paraId="2457B919" w14:textId="77777777" w:rsidR="00826561" w:rsidRDefault="00826561">
            <w:pPr>
              <w:pStyle w:val="TableParagraph"/>
              <w:spacing w:line="240" w:lineRule="auto"/>
              <w:rPr>
                <w:sz w:val="16"/>
              </w:rPr>
            </w:pPr>
          </w:p>
        </w:tc>
      </w:tr>
      <w:tr w:rsidR="00826561" w14:paraId="2457B924" w14:textId="77777777">
        <w:trPr>
          <w:trHeight w:val="230"/>
        </w:trPr>
        <w:tc>
          <w:tcPr>
            <w:tcW w:w="1526" w:type="dxa"/>
          </w:tcPr>
          <w:p w14:paraId="2457B91B" w14:textId="77777777" w:rsidR="00826561" w:rsidRDefault="00793A82">
            <w:pPr>
              <w:pStyle w:val="TableParagraph"/>
              <w:ind w:left="105"/>
              <w:rPr>
                <w:b/>
                <w:sz w:val="20"/>
              </w:rPr>
            </w:pPr>
            <w:r>
              <w:rPr>
                <w:b/>
                <w:spacing w:val="-2"/>
                <w:sz w:val="20"/>
              </w:rPr>
              <w:t>Quechua</w:t>
            </w:r>
          </w:p>
        </w:tc>
        <w:tc>
          <w:tcPr>
            <w:tcW w:w="811" w:type="dxa"/>
          </w:tcPr>
          <w:p w14:paraId="2457B91C" w14:textId="77777777" w:rsidR="00826561" w:rsidRDefault="00793A82">
            <w:pPr>
              <w:pStyle w:val="TableParagraph"/>
              <w:ind w:left="94" w:right="89"/>
              <w:jc w:val="center"/>
              <w:rPr>
                <w:sz w:val="20"/>
              </w:rPr>
            </w:pPr>
            <w:r>
              <w:rPr>
                <w:spacing w:val="-5"/>
                <w:sz w:val="20"/>
              </w:rPr>
              <w:t>WLC</w:t>
            </w:r>
          </w:p>
        </w:tc>
        <w:tc>
          <w:tcPr>
            <w:tcW w:w="1166" w:type="dxa"/>
          </w:tcPr>
          <w:p w14:paraId="2457B91D" w14:textId="77777777" w:rsidR="00826561" w:rsidRDefault="00793A82">
            <w:pPr>
              <w:pStyle w:val="TableParagraph"/>
              <w:ind w:left="10"/>
              <w:jc w:val="center"/>
              <w:rPr>
                <w:sz w:val="20"/>
              </w:rPr>
            </w:pPr>
            <w:r>
              <w:rPr>
                <w:sz w:val="20"/>
              </w:rPr>
              <w:t>2</w:t>
            </w:r>
          </w:p>
        </w:tc>
        <w:tc>
          <w:tcPr>
            <w:tcW w:w="902" w:type="dxa"/>
          </w:tcPr>
          <w:p w14:paraId="2457B91E" w14:textId="77777777" w:rsidR="00826561" w:rsidRDefault="00793A82">
            <w:pPr>
              <w:pStyle w:val="TableParagraph"/>
              <w:ind w:left="5"/>
              <w:jc w:val="center"/>
              <w:rPr>
                <w:sz w:val="20"/>
              </w:rPr>
            </w:pPr>
            <w:r>
              <w:rPr>
                <w:sz w:val="20"/>
              </w:rPr>
              <w:t>5</w:t>
            </w:r>
          </w:p>
        </w:tc>
        <w:tc>
          <w:tcPr>
            <w:tcW w:w="811" w:type="dxa"/>
          </w:tcPr>
          <w:p w14:paraId="2457B91F" w14:textId="77777777" w:rsidR="00826561" w:rsidRDefault="00793A82">
            <w:pPr>
              <w:pStyle w:val="TableParagraph"/>
              <w:ind w:left="94" w:right="88"/>
              <w:jc w:val="center"/>
              <w:rPr>
                <w:sz w:val="20"/>
              </w:rPr>
            </w:pPr>
            <w:r>
              <w:rPr>
                <w:spacing w:val="-5"/>
                <w:sz w:val="20"/>
              </w:rPr>
              <w:t>10</w:t>
            </w:r>
          </w:p>
        </w:tc>
        <w:tc>
          <w:tcPr>
            <w:tcW w:w="806" w:type="dxa"/>
          </w:tcPr>
          <w:p w14:paraId="2457B920" w14:textId="77777777" w:rsidR="00826561" w:rsidRDefault="00793A82">
            <w:pPr>
              <w:pStyle w:val="TableParagraph"/>
              <w:ind w:left="220"/>
              <w:rPr>
                <w:sz w:val="20"/>
              </w:rPr>
            </w:pPr>
            <w:r>
              <w:rPr>
                <w:spacing w:val="-5"/>
                <w:sz w:val="20"/>
              </w:rPr>
              <w:t>CLS</w:t>
            </w:r>
          </w:p>
        </w:tc>
        <w:tc>
          <w:tcPr>
            <w:tcW w:w="1171" w:type="dxa"/>
          </w:tcPr>
          <w:p w14:paraId="2457B921" w14:textId="77777777" w:rsidR="00826561" w:rsidRDefault="00793A82">
            <w:pPr>
              <w:pStyle w:val="TableParagraph"/>
              <w:ind w:left="8"/>
              <w:jc w:val="center"/>
              <w:rPr>
                <w:sz w:val="20"/>
              </w:rPr>
            </w:pPr>
            <w:r>
              <w:rPr>
                <w:sz w:val="20"/>
              </w:rPr>
              <w:t>3</w:t>
            </w:r>
          </w:p>
        </w:tc>
        <w:tc>
          <w:tcPr>
            <w:tcW w:w="902" w:type="dxa"/>
          </w:tcPr>
          <w:p w14:paraId="2457B922" w14:textId="77777777" w:rsidR="00826561" w:rsidRDefault="00793A82">
            <w:pPr>
              <w:pStyle w:val="TableParagraph"/>
              <w:ind w:left="7"/>
              <w:jc w:val="center"/>
              <w:rPr>
                <w:sz w:val="20"/>
              </w:rPr>
            </w:pPr>
            <w:r>
              <w:rPr>
                <w:sz w:val="20"/>
              </w:rPr>
              <w:t>6</w:t>
            </w:r>
          </w:p>
        </w:tc>
        <w:tc>
          <w:tcPr>
            <w:tcW w:w="720" w:type="dxa"/>
          </w:tcPr>
          <w:p w14:paraId="2457B923" w14:textId="77777777" w:rsidR="00826561" w:rsidRDefault="00793A82">
            <w:pPr>
              <w:pStyle w:val="TableParagraph"/>
              <w:ind w:left="119" w:right="110"/>
              <w:jc w:val="center"/>
              <w:rPr>
                <w:sz w:val="20"/>
              </w:rPr>
            </w:pPr>
            <w:r>
              <w:rPr>
                <w:spacing w:val="-5"/>
                <w:sz w:val="20"/>
              </w:rPr>
              <w:t>17</w:t>
            </w:r>
          </w:p>
        </w:tc>
      </w:tr>
      <w:tr w:rsidR="00826561" w14:paraId="2457B92E" w14:textId="77777777">
        <w:trPr>
          <w:trHeight w:val="230"/>
        </w:trPr>
        <w:tc>
          <w:tcPr>
            <w:tcW w:w="1526" w:type="dxa"/>
          </w:tcPr>
          <w:p w14:paraId="2457B925" w14:textId="77777777" w:rsidR="00826561" w:rsidRDefault="00793A82">
            <w:pPr>
              <w:pStyle w:val="TableParagraph"/>
              <w:ind w:left="105"/>
              <w:rPr>
                <w:b/>
                <w:sz w:val="20"/>
              </w:rPr>
            </w:pPr>
            <w:r>
              <w:rPr>
                <w:b/>
                <w:spacing w:val="-2"/>
                <w:sz w:val="20"/>
              </w:rPr>
              <w:t>K’iche’</w:t>
            </w:r>
          </w:p>
        </w:tc>
        <w:tc>
          <w:tcPr>
            <w:tcW w:w="811" w:type="dxa"/>
          </w:tcPr>
          <w:p w14:paraId="2457B926" w14:textId="77777777" w:rsidR="00826561" w:rsidRDefault="00793A82">
            <w:pPr>
              <w:pStyle w:val="TableParagraph"/>
              <w:ind w:left="94" w:right="89"/>
              <w:jc w:val="center"/>
              <w:rPr>
                <w:sz w:val="20"/>
              </w:rPr>
            </w:pPr>
            <w:r>
              <w:rPr>
                <w:spacing w:val="-5"/>
                <w:sz w:val="20"/>
              </w:rPr>
              <w:t>N/A</w:t>
            </w:r>
          </w:p>
        </w:tc>
        <w:tc>
          <w:tcPr>
            <w:tcW w:w="1166" w:type="dxa"/>
          </w:tcPr>
          <w:p w14:paraId="2457B927" w14:textId="77777777" w:rsidR="00826561" w:rsidRDefault="00826561">
            <w:pPr>
              <w:pStyle w:val="TableParagraph"/>
              <w:spacing w:line="240" w:lineRule="auto"/>
              <w:rPr>
                <w:sz w:val="16"/>
              </w:rPr>
            </w:pPr>
          </w:p>
        </w:tc>
        <w:tc>
          <w:tcPr>
            <w:tcW w:w="902" w:type="dxa"/>
          </w:tcPr>
          <w:p w14:paraId="2457B928" w14:textId="77777777" w:rsidR="00826561" w:rsidRDefault="00826561">
            <w:pPr>
              <w:pStyle w:val="TableParagraph"/>
              <w:spacing w:line="240" w:lineRule="auto"/>
              <w:rPr>
                <w:sz w:val="16"/>
              </w:rPr>
            </w:pPr>
          </w:p>
        </w:tc>
        <w:tc>
          <w:tcPr>
            <w:tcW w:w="811" w:type="dxa"/>
          </w:tcPr>
          <w:p w14:paraId="2457B929" w14:textId="77777777" w:rsidR="00826561" w:rsidRDefault="00826561">
            <w:pPr>
              <w:pStyle w:val="TableParagraph"/>
              <w:spacing w:line="240" w:lineRule="auto"/>
              <w:rPr>
                <w:sz w:val="16"/>
              </w:rPr>
            </w:pPr>
          </w:p>
        </w:tc>
        <w:tc>
          <w:tcPr>
            <w:tcW w:w="806" w:type="dxa"/>
          </w:tcPr>
          <w:p w14:paraId="2457B92A" w14:textId="77777777" w:rsidR="00826561" w:rsidRDefault="00793A82">
            <w:pPr>
              <w:pStyle w:val="TableParagraph"/>
              <w:ind w:left="220"/>
              <w:rPr>
                <w:sz w:val="20"/>
              </w:rPr>
            </w:pPr>
            <w:r>
              <w:rPr>
                <w:spacing w:val="-5"/>
                <w:sz w:val="20"/>
              </w:rPr>
              <w:t>CLS</w:t>
            </w:r>
          </w:p>
        </w:tc>
        <w:tc>
          <w:tcPr>
            <w:tcW w:w="1171" w:type="dxa"/>
          </w:tcPr>
          <w:p w14:paraId="2457B92B" w14:textId="77777777" w:rsidR="00826561" w:rsidRDefault="00793A82">
            <w:pPr>
              <w:pStyle w:val="TableParagraph"/>
              <w:ind w:left="8"/>
              <w:jc w:val="center"/>
              <w:rPr>
                <w:sz w:val="20"/>
              </w:rPr>
            </w:pPr>
            <w:r>
              <w:rPr>
                <w:sz w:val="20"/>
              </w:rPr>
              <w:t>1</w:t>
            </w:r>
          </w:p>
        </w:tc>
        <w:tc>
          <w:tcPr>
            <w:tcW w:w="902" w:type="dxa"/>
          </w:tcPr>
          <w:p w14:paraId="2457B92C" w14:textId="77777777" w:rsidR="00826561" w:rsidRDefault="00793A82">
            <w:pPr>
              <w:pStyle w:val="TableParagraph"/>
              <w:ind w:left="7"/>
              <w:jc w:val="center"/>
              <w:rPr>
                <w:sz w:val="20"/>
              </w:rPr>
            </w:pPr>
            <w:r>
              <w:rPr>
                <w:sz w:val="20"/>
              </w:rPr>
              <w:t>2</w:t>
            </w:r>
          </w:p>
        </w:tc>
        <w:tc>
          <w:tcPr>
            <w:tcW w:w="720" w:type="dxa"/>
          </w:tcPr>
          <w:p w14:paraId="2457B92D" w14:textId="77777777" w:rsidR="00826561" w:rsidRDefault="00793A82">
            <w:pPr>
              <w:pStyle w:val="TableParagraph"/>
              <w:ind w:left="10"/>
              <w:jc w:val="center"/>
              <w:rPr>
                <w:sz w:val="20"/>
              </w:rPr>
            </w:pPr>
            <w:r>
              <w:rPr>
                <w:sz w:val="20"/>
              </w:rPr>
              <w:t>7</w:t>
            </w:r>
          </w:p>
        </w:tc>
      </w:tr>
      <w:tr w:rsidR="00826561" w14:paraId="2457B938" w14:textId="77777777">
        <w:trPr>
          <w:trHeight w:val="230"/>
        </w:trPr>
        <w:tc>
          <w:tcPr>
            <w:tcW w:w="1526" w:type="dxa"/>
          </w:tcPr>
          <w:p w14:paraId="2457B92F" w14:textId="77777777" w:rsidR="00826561" w:rsidRDefault="00793A82">
            <w:pPr>
              <w:pStyle w:val="TableParagraph"/>
              <w:ind w:left="105"/>
              <w:rPr>
                <w:b/>
                <w:sz w:val="20"/>
              </w:rPr>
            </w:pPr>
            <w:r>
              <w:rPr>
                <w:b/>
                <w:sz w:val="20"/>
              </w:rPr>
              <w:t>Haitian</w:t>
            </w:r>
            <w:r>
              <w:rPr>
                <w:b/>
                <w:spacing w:val="-8"/>
                <w:sz w:val="20"/>
              </w:rPr>
              <w:t xml:space="preserve"> </w:t>
            </w:r>
            <w:r>
              <w:rPr>
                <w:b/>
                <w:spacing w:val="-2"/>
                <w:sz w:val="20"/>
              </w:rPr>
              <w:t>Creole</w:t>
            </w:r>
          </w:p>
        </w:tc>
        <w:tc>
          <w:tcPr>
            <w:tcW w:w="811" w:type="dxa"/>
          </w:tcPr>
          <w:p w14:paraId="2457B930" w14:textId="77777777" w:rsidR="00826561" w:rsidRDefault="00793A82">
            <w:pPr>
              <w:pStyle w:val="TableParagraph"/>
              <w:ind w:left="94" w:right="89"/>
              <w:jc w:val="center"/>
              <w:rPr>
                <w:sz w:val="20"/>
              </w:rPr>
            </w:pPr>
            <w:r>
              <w:rPr>
                <w:spacing w:val="-5"/>
                <w:sz w:val="20"/>
              </w:rPr>
              <w:t>N/A</w:t>
            </w:r>
          </w:p>
        </w:tc>
        <w:tc>
          <w:tcPr>
            <w:tcW w:w="1166" w:type="dxa"/>
          </w:tcPr>
          <w:p w14:paraId="2457B931" w14:textId="77777777" w:rsidR="00826561" w:rsidRDefault="00826561">
            <w:pPr>
              <w:pStyle w:val="TableParagraph"/>
              <w:spacing w:line="240" w:lineRule="auto"/>
              <w:rPr>
                <w:sz w:val="16"/>
              </w:rPr>
            </w:pPr>
          </w:p>
        </w:tc>
        <w:tc>
          <w:tcPr>
            <w:tcW w:w="902" w:type="dxa"/>
          </w:tcPr>
          <w:p w14:paraId="2457B932" w14:textId="77777777" w:rsidR="00826561" w:rsidRDefault="00826561">
            <w:pPr>
              <w:pStyle w:val="TableParagraph"/>
              <w:spacing w:line="240" w:lineRule="auto"/>
              <w:rPr>
                <w:sz w:val="16"/>
              </w:rPr>
            </w:pPr>
          </w:p>
        </w:tc>
        <w:tc>
          <w:tcPr>
            <w:tcW w:w="811" w:type="dxa"/>
          </w:tcPr>
          <w:p w14:paraId="2457B933" w14:textId="77777777" w:rsidR="00826561" w:rsidRDefault="00826561">
            <w:pPr>
              <w:pStyle w:val="TableParagraph"/>
              <w:spacing w:line="240" w:lineRule="auto"/>
              <w:rPr>
                <w:sz w:val="16"/>
              </w:rPr>
            </w:pPr>
          </w:p>
        </w:tc>
        <w:tc>
          <w:tcPr>
            <w:tcW w:w="806" w:type="dxa"/>
          </w:tcPr>
          <w:p w14:paraId="2457B934" w14:textId="77777777" w:rsidR="00826561" w:rsidRDefault="00793A82">
            <w:pPr>
              <w:pStyle w:val="TableParagraph"/>
              <w:ind w:left="220"/>
              <w:rPr>
                <w:sz w:val="20"/>
              </w:rPr>
            </w:pPr>
            <w:r>
              <w:rPr>
                <w:spacing w:val="-5"/>
                <w:sz w:val="20"/>
              </w:rPr>
              <w:t>CLS</w:t>
            </w:r>
          </w:p>
        </w:tc>
        <w:tc>
          <w:tcPr>
            <w:tcW w:w="1171" w:type="dxa"/>
          </w:tcPr>
          <w:p w14:paraId="2457B935" w14:textId="77777777" w:rsidR="00826561" w:rsidRDefault="00793A82">
            <w:pPr>
              <w:pStyle w:val="TableParagraph"/>
              <w:ind w:left="469" w:right="462"/>
              <w:jc w:val="center"/>
              <w:rPr>
                <w:sz w:val="20"/>
              </w:rPr>
            </w:pPr>
            <w:r>
              <w:rPr>
                <w:spacing w:val="-5"/>
                <w:sz w:val="20"/>
              </w:rPr>
              <w:t>3*</w:t>
            </w:r>
          </w:p>
        </w:tc>
        <w:tc>
          <w:tcPr>
            <w:tcW w:w="902" w:type="dxa"/>
          </w:tcPr>
          <w:p w14:paraId="2457B936" w14:textId="77777777" w:rsidR="00826561" w:rsidRDefault="00793A82">
            <w:pPr>
              <w:pStyle w:val="TableParagraph"/>
              <w:ind w:left="7"/>
              <w:jc w:val="center"/>
              <w:rPr>
                <w:sz w:val="20"/>
              </w:rPr>
            </w:pPr>
            <w:r>
              <w:rPr>
                <w:sz w:val="20"/>
              </w:rPr>
              <w:t>3</w:t>
            </w:r>
          </w:p>
        </w:tc>
        <w:tc>
          <w:tcPr>
            <w:tcW w:w="720" w:type="dxa"/>
          </w:tcPr>
          <w:p w14:paraId="2457B937" w14:textId="77777777" w:rsidR="00826561" w:rsidRDefault="00793A82">
            <w:pPr>
              <w:pStyle w:val="TableParagraph"/>
              <w:ind w:left="119" w:right="110"/>
              <w:jc w:val="center"/>
              <w:rPr>
                <w:sz w:val="20"/>
              </w:rPr>
            </w:pPr>
            <w:r>
              <w:rPr>
                <w:spacing w:val="-5"/>
                <w:sz w:val="20"/>
              </w:rPr>
              <w:t>19</w:t>
            </w:r>
          </w:p>
        </w:tc>
      </w:tr>
      <w:tr w:rsidR="00826561" w14:paraId="2457B942" w14:textId="77777777">
        <w:trPr>
          <w:trHeight w:val="230"/>
        </w:trPr>
        <w:tc>
          <w:tcPr>
            <w:tcW w:w="1526" w:type="dxa"/>
          </w:tcPr>
          <w:p w14:paraId="2457B939" w14:textId="77777777" w:rsidR="00826561" w:rsidRDefault="00793A82">
            <w:pPr>
              <w:pStyle w:val="TableParagraph"/>
              <w:ind w:left="105"/>
              <w:rPr>
                <w:b/>
                <w:sz w:val="20"/>
              </w:rPr>
            </w:pPr>
            <w:r>
              <w:rPr>
                <w:b/>
                <w:spacing w:val="-2"/>
                <w:sz w:val="20"/>
              </w:rPr>
              <w:t>Guaraní</w:t>
            </w:r>
          </w:p>
        </w:tc>
        <w:tc>
          <w:tcPr>
            <w:tcW w:w="811" w:type="dxa"/>
          </w:tcPr>
          <w:p w14:paraId="2457B93A" w14:textId="77777777" w:rsidR="00826561" w:rsidRDefault="00793A82">
            <w:pPr>
              <w:pStyle w:val="TableParagraph"/>
              <w:ind w:left="94" w:right="89"/>
              <w:jc w:val="center"/>
              <w:rPr>
                <w:sz w:val="20"/>
              </w:rPr>
            </w:pPr>
            <w:r>
              <w:rPr>
                <w:spacing w:val="-5"/>
                <w:sz w:val="20"/>
              </w:rPr>
              <w:t>N/A</w:t>
            </w:r>
          </w:p>
        </w:tc>
        <w:tc>
          <w:tcPr>
            <w:tcW w:w="1166" w:type="dxa"/>
          </w:tcPr>
          <w:p w14:paraId="2457B93B" w14:textId="77777777" w:rsidR="00826561" w:rsidRDefault="00826561">
            <w:pPr>
              <w:pStyle w:val="TableParagraph"/>
              <w:spacing w:line="240" w:lineRule="auto"/>
              <w:rPr>
                <w:sz w:val="16"/>
              </w:rPr>
            </w:pPr>
          </w:p>
        </w:tc>
        <w:tc>
          <w:tcPr>
            <w:tcW w:w="902" w:type="dxa"/>
          </w:tcPr>
          <w:p w14:paraId="2457B93C" w14:textId="77777777" w:rsidR="00826561" w:rsidRDefault="00826561">
            <w:pPr>
              <w:pStyle w:val="TableParagraph"/>
              <w:spacing w:line="240" w:lineRule="auto"/>
              <w:rPr>
                <w:sz w:val="16"/>
              </w:rPr>
            </w:pPr>
          </w:p>
        </w:tc>
        <w:tc>
          <w:tcPr>
            <w:tcW w:w="811" w:type="dxa"/>
          </w:tcPr>
          <w:p w14:paraId="2457B93D" w14:textId="77777777" w:rsidR="00826561" w:rsidRDefault="00826561">
            <w:pPr>
              <w:pStyle w:val="TableParagraph"/>
              <w:spacing w:line="240" w:lineRule="auto"/>
              <w:rPr>
                <w:sz w:val="16"/>
              </w:rPr>
            </w:pPr>
          </w:p>
        </w:tc>
        <w:tc>
          <w:tcPr>
            <w:tcW w:w="806" w:type="dxa"/>
          </w:tcPr>
          <w:p w14:paraId="2457B93E" w14:textId="77777777" w:rsidR="00826561" w:rsidRDefault="00793A82">
            <w:pPr>
              <w:pStyle w:val="TableParagraph"/>
              <w:ind w:left="220"/>
              <w:rPr>
                <w:sz w:val="20"/>
              </w:rPr>
            </w:pPr>
            <w:r>
              <w:rPr>
                <w:spacing w:val="-5"/>
                <w:sz w:val="20"/>
              </w:rPr>
              <w:t>CLS</w:t>
            </w:r>
          </w:p>
        </w:tc>
        <w:tc>
          <w:tcPr>
            <w:tcW w:w="1171" w:type="dxa"/>
          </w:tcPr>
          <w:p w14:paraId="2457B93F" w14:textId="77777777" w:rsidR="00826561" w:rsidRDefault="00793A82">
            <w:pPr>
              <w:pStyle w:val="TableParagraph"/>
              <w:ind w:left="469" w:right="462"/>
              <w:jc w:val="center"/>
              <w:rPr>
                <w:sz w:val="20"/>
              </w:rPr>
            </w:pPr>
            <w:r>
              <w:rPr>
                <w:spacing w:val="-5"/>
                <w:sz w:val="20"/>
              </w:rPr>
              <w:t>1*</w:t>
            </w:r>
          </w:p>
        </w:tc>
        <w:tc>
          <w:tcPr>
            <w:tcW w:w="902" w:type="dxa"/>
          </w:tcPr>
          <w:p w14:paraId="2457B940" w14:textId="77777777" w:rsidR="00826561" w:rsidRDefault="00793A82">
            <w:pPr>
              <w:pStyle w:val="TableParagraph"/>
              <w:ind w:left="7"/>
              <w:jc w:val="center"/>
              <w:rPr>
                <w:sz w:val="20"/>
              </w:rPr>
            </w:pPr>
            <w:r>
              <w:rPr>
                <w:sz w:val="20"/>
              </w:rPr>
              <w:t>2</w:t>
            </w:r>
          </w:p>
        </w:tc>
        <w:tc>
          <w:tcPr>
            <w:tcW w:w="720" w:type="dxa"/>
          </w:tcPr>
          <w:p w14:paraId="2457B941" w14:textId="77777777" w:rsidR="00826561" w:rsidRDefault="00793A82">
            <w:pPr>
              <w:pStyle w:val="TableParagraph"/>
              <w:ind w:left="10"/>
              <w:jc w:val="center"/>
              <w:rPr>
                <w:sz w:val="20"/>
              </w:rPr>
            </w:pPr>
            <w:r>
              <w:rPr>
                <w:sz w:val="20"/>
              </w:rPr>
              <w:t>9</w:t>
            </w:r>
          </w:p>
        </w:tc>
      </w:tr>
      <w:tr w:rsidR="00826561" w14:paraId="2457B949" w14:textId="77777777">
        <w:trPr>
          <w:trHeight w:val="230"/>
        </w:trPr>
        <w:tc>
          <w:tcPr>
            <w:tcW w:w="3503" w:type="dxa"/>
            <w:gridSpan w:val="3"/>
            <w:shd w:val="clear" w:color="auto" w:fill="D9D9D9"/>
          </w:tcPr>
          <w:p w14:paraId="2457B943" w14:textId="77777777" w:rsidR="00826561" w:rsidRDefault="00793A82">
            <w:pPr>
              <w:pStyle w:val="TableParagraph"/>
              <w:ind w:right="96"/>
              <w:jc w:val="right"/>
              <w:rPr>
                <w:b/>
                <w:sz w:val="20"/>
              </w:rPr>
            </w:pPr>
            <w:r>
              <w:rPr>
                <w:b/>
                <w:spacing w:val="-2"/>
                <w:sz w:val="20"/>
              </w:rPr>
              <w:t>TOTAL</w:t>
            </w:r>
          </w:p>
        </w:tc>
        <w:tc>
          <w:tcPr>
            <w:tcW w:w="902" w:type="dxa"/>
          </w:tcPr>
          <w:p w14:paraId="2457B944" w14:textId="77777777" w:rsidR="00826561" w:rsidRDefault="00793A82">
            <w:pPr>
              <w:pStyle w:val="TableParagraph"/>
              <w:ind w:left="94" w:right="90"/>
              <w:jc w:val="center"/>
              <w:rPr>
                <w:sz w:val="20"/>
              </w:rPr>
            </w:pPr>
            <w:r>
              <w:rPr>
                <w:spacing w:val="-5"/>
                <w:sz w:val="20"/>
              </w:rPr>
              <w:t>57</w:t>
            </w:r>
          </w:p>
        </w:tc>
        <w:tc>
          <w:tcPr>
            <w:tcW w:w="811" w:type="dxa"/>
          </w:tcPr>
          <w:p w14:paraId="2457B945" w14:textId="77777777" w:rsidR="00826561" w:rsidRDefault="00793A82">
            <w:pPr>
              <w:pStyle w:val="TableParagraph"/>
              <w:ind w:left="94" w:right="88"/>
              <w:jc w:val="center"/>
              <w:rPr>
                <w:sz w:val="20"/>
              </w:rPr>
            </w:pPr>
            <w:r>
              <w:rPr>
                <w:spacing w:val="-4"/>
                <w:sz w:val="20"/>
              </w:rPr>
              <w:t>1769</w:t>
            </w:r>
          </w:p>
        </w:tc>
        <w:tc>
          <w:tcPr>
            <w:tcW w:w="1977" w:type="dxa"/>
            <w:gridSpan w:val="2"/>
            <w:shd w:val="clear" w:color="auto" w:fill="D9D9D9"/>
          </w:tcPr>
          <w:p w14:paraId="2457B946" w14:textId="77777777" w:rsidR="00826561" w:rsidRDefault="00793A82">
            <w:pPr>
              <w:pStyle w:val="TableParagraph"/>
              <w:ind w:left="1170"/>
              <w:rPr>
                <w:b/>
                <w:sz w:val="20"/>
              </w:rPr>
            </w:pPr>
            <w:r>
              <w:rPr>
                <w:b/>
                <w:spacing w:val="-2"/>
                <w:sz w:val="20"/>
              </w:rPr>
              <w:t>TOTAL</w:t>
            </w:r>
          </w:p>
        </w:tc>
        <w:tc>
          <w:tcPr>
            <w:tcW w:w="902" w:type="dxa"/>
          </w:tcPr>
          <w:p w14:paraId="2457B947" w14:textId="77777777" w:rsidR="00826561" w:rsidRDefault="00793A82">
            <w:pPr>
              <w:pStyle w:val="TableParagraph"/>
              <w:ind w:left="94" w:right="87"/>
              <w:jc w:val="center"/>
              <w:rPr>
                <w:sz w:val="20"/>
              </w:rPr>
            </w:pPr>
            <w:r>
              <w:rPr>
                <w:spacing w:val="-5"/>
                <w:sz w:val="20"/>
              </w:rPr>
              <w:t>496</w:t>
            </w:r>
          </w:p>
        </w:tc>
        <w:tc>
          <w:tcPr>
            <w:tcW w:w="720" w:type="dxa"/>
          </w:tcPr>
          <w:p w14:paraId="2457B948" w14:textId="77777777" w:rsidR="00826561" w:rsidRDefault="00793A82">
            <w:pPr>
              <w:pStyle w:val="TableParagraph"/>
              <w:ind w:left="119" w:right="110"/>
              <w:jc w:val="center"/>
              <w:rPr>
                <w:sz w:val="20"/>
              </w:rPr>
            </w:pPr>
            <w:r>
              <w:rPr>
                <w:spacing w:val="-2"/>
                <w:sz w:val="20"/>
              </w:rPr>
              <w:t>7,669</w:t>
            </w:r>
          </w:p>
        </w:tc>
      </w:tr>
      <w:tr w:rsidR="00826561" w14:paraId="2457B94B" w14:textId="77777777">
        <w:trPr>
          <w:trHeight w:val="230"/>
        </w:trPr>
        <w:tc>
          <w:tcPr>
            <w:tcW w:w="8815" w:type="dxa"/>
            <w:gridSpan w:val="9"/>
          </w:tcPr>
          <w:p w14:paraId="2457B94A" w14:textId="77777777" w:rsidR="00826561" w:rsidRDefault="00793A82">
            <w:pPr>
              <w:pStyle w:val="TableParagraph"/>
              <w:ind w:left="105"/>
              <w:rPr>
                <w:sz w:val="20"/>
              </w:rPr>
            </w:pPr>
            <w:r>
              <w:rPr>
                <w:sz w:val="20"/>
              </w:rPr>
              <w:t>*Third</w:t>
            </w:r>
            <w:r>
              <w:rPr>
                <w:spacing w:val="-7"/>
                <w:sz w:val="20"/>
              </w:rPr>
              <w:t xml:space="preserve"> </w:t>
            </w:r>
            <w:r>
              <w:rPr>
                <w:sz w:val="20"/>
              </w:rPr>
              <w:t>year</w:t>
            </w:r>
            <w:r>
              <w:rPr>
                <w:spacing w:val="-6"/>
                <w:sz w:val="20"/>
              </w:rPr>
              <w:t xml:space="preserve"> </w:t>
            </w:r>
            <w:r>
              <w:rPr>
                <w:sz w:val="20"/>
              </w:rPr>
              <w:t>(advanced</w:t>
            </w:r>
            <w:r>
              <w:rPr>
                <w:spacing w:val="-6"/>
                <w:sz w:val="20"/>
              </w:rPr>
              <w:t xml:space="preserve"> </w:t>
            </w:r>
            <w:r>
              <w:rPr>
                <w:sz w:val="20"/>
              </w:rPr>
              <w:t>level)</w:t>
            </w:r>
            <w:r>
              <w:rPr>
                <w:spacing w:val="-7"/>
                <w:sz w:val="20"/>
              </w:rPr>
              <w:t xml:space="preserve"> </w:t>
            </w:r>
            <w:r>
              <w:rPr>
                <w:sz w:val="20"/>
              </w:rPr>
              <w:t>course</w:t>
            </w:r>
            <w:r>
              <w:rPr>
                <w:spacing w:val="-6"/>
                <w:sz w:val="20"/>
              </w:rPr>
              <w:t xml:space="preserve"> </w:t>
            </w:r>
            <w:r>
              <w:rPr>
                <w:sz w:val="20"/>
              </w:rPr>
              <w:t>for</w:t>
            </w:r>
            <w:r>
              <w:rPr>
                <w:spacing w:val="-6"/>
                <w:sz w:val="20"/>
              </w:rPr>
              <w:t xml:space="preserve"> </w:t>
            </w:r>
            <w:r>
              <w:rPr>
                <w:sz w:val="20"/>
              </w:rPr>
              <w:t>students</w:t>
            </w:r>
            <w:r>
              <w:rPr>
                <w:spacing w:val="-7"/>
                <w:sz w:val="20"/>
              </w:rPr>
              <w:t xml:space="preserve"> </w:t>
            </w:r>
            <w:r>
              <w:rPr>
                <w:sz w:val="20"/>
              </w:rPr>
              <w:t>with</w:t>
            </w:r>
            <w:r>
              <w:rPr>
                <w:spacing w:val="-6"/>
                <w:sz w:val="20"/>
              </w:rPr>
              <w:t xml:space="preserve"> </w:t>
            </w:r>
            <w:r>
              <w:rPr>
                <w:sz w:val="20"/>
              </w:rPr>
              <w:t>existing</w:t>
            </w:r>
            <w:r>
              <w:rPr>
                <w:spacing w:val="-6"/>
                <w:sz w:val="20"/>
              </w:rPr>
              <w:t xml:space="preserve"> </w:t>
            </w:r>
            <w:r>
              <w:rPr>
                <w:sz w:val="20"/>
              </w:rPr>
              <w:t>language</w:t>
            </w:r>
            <w:r>
              <w:rPr>
                <w:spacing w:val="-6"/>
                <w:sz w:val="20"/>
              </w:rPr>
              <w:t xml:space="preserve"> </w:t>
            </w:r>
            <w:r>
              <w:rPr>
                <w:spacing w:val="-2"/>
                <w:sz w:val="20"/>
              </w:rPr>
              <w:t>abilities.</w:t>
            </w:r>
          </w:p>
        </w:tc>
      </w:tr>
    </w:tbl>
    <w:p w14:paraId="2457B94C" w14:textId="77777777" w:rsidR="00826561" w:rsidRDefault="00793A82">
      <w:pPr>
        <w:pStyle w:val="BodyText"/>
        <w:spacing w:before="136"/>
        <w:ind w:left="1160" w:right="0"/>
      </w:pPr>
      <w:r>
        <w:t>IMCLAS</w:t>
      </w:r>
      <w:r>
        <w:rPr>
          <w:spacing w:val="-4"/>
        </w:rPr>
        <w:t xml:space="preserve"> </w:t>
      </w:r>
      <w:r>
        <w:t>regularly</w:t>
      </w:r>
      <w:r>
        <w:rPr>
          <w:spacing w:val="-1"/>
        </w:rPr>
        <w:t xml:space="preserve"> </w:t>
      </w:r>
      <w:r>
        <w:t>teaches</w:t>
      </w:r>
      <w:r>
        <w:rPr>
          <w:spacing w:val="-1"/>
        </w:rPr>
        <w:t xml:space="preserve"> </w:t>
      </w:r>
      <w:r>
        <w:t>5</w:t>
      </w:r>
      <w:r>
        <w:rPr>
          <w:spacing w:val="-2"/>
        </w:rPr>
        <w:t xml:space="preserve"> </w:t>
      </w:r>
      <w:r>
        <w:t>LA</w:t>
      </w:r>
      <w:r>
        <w:rPr>
          <w:spacing w:val="-1"/>
        </w:rPr>
        <w:t xml:space="preserve"> </w:t>
      </w:r>
      <w:r>
        <w:t>LCTLs</w:t>
      </w:r>
      <w:r>
        <w:rPr>
          <w:spacing w:val="-1"/>
        </w:rPr>
        <w:t xml:space="preserve"> </w:t>
      </w:r>
      <w:r>
        <w:t>in</w:t>
      </w:r>
      <w:r>
        <w:rPr>
          <w:spacing w:val="-2"/>
        </w:rPr>
        <w:t xml:space="preserve"> </w:t>
      </w:r>
      <w:r>
        <w:t>addition</w:t>
      </w:r>
      <w:r>
        <w:rPr>
          <w:spacing w:val="-1"/>
        </w:rPr>
        <w:t xml:space="preserve"> </w:t>
      </w:r>
      <w:r>
        <w:t>to</w:t>
      </w:r>
      <w:r>
        <w:rPr>
          <w:spacing w:val="-1"/>
        </w:rPr>
        <w:t xml:space="preserve"> </w:t>
      </w:r>
      <w:r>
        <w:t>Port</w:t>
      </w:r>
      <w:r>
        <w:rPr>
          <w:spacing w:val="-3"/>
        </w:rPr>
        <w:t xml:space="preserve"> </w:t>
      </w:r>
      <w:r>
        <w:t>(Table</w:t>
      </w:r>
      <w:r>
        <w:rPr>
          <w:spacing w:val="-2"/>
        </w:rPr>
        <w:t xml:space="preserve"> </w:t>
      </w:r>
      <w:r>
        <w:t>B.1,</w:t>
      </w:r>
      <w:r>
        <w:rPr>
          <w:spacing w:val="-1"/>
        </w:rPr>
        <w:t xml:space="preserve"> </w:t>
      </w:r>
      <w:r>
        <w:t>Appendix</w:t>
      </w:r>
      <w:r>
        <w:rPr>
          <w:spacing w:val="-1"/>
        </w:rPr>
        <w:t xml:space="preserve"> </w:t>
      </w:r>
      <w:r>
        <w:rPr>
          <w:spacing w:val="-5"/>
        </w:rPr>
        <w:t>1).</w:t>
      </w:r>
    </w:p>
    <w:p w14:paraId="2457B94D" w14:textId="77777777" w:rsidR="00826561" w:rsidRDefault="00826561">
      <w:pPr>
        <w:pStyle w:val="BodyText"/>
        <w:spacing w:before="11"/>
        <w:ind w:left="0" w:right="0"/>
        <w:rPr>
          <w:sz w:val="23"/>
        </w:rPr>
      </w:pPr>
    </w:p>
    <w:p w14:paraId="2457B94E" w14:textId="77777777" w:rsidR="00826561" w:rsidRDefault="00793A82">
      <w:pPr>
        <w:pStyle w:val="BodyText"/>
        <w:spacing w:line="480" w:lineRule="auto"/>
        <w:ind w:right="547"/>
        <w:jc w:val="both"/>
      </w:pPr>
      <w:r>
        <w:t>BYU</w:t>
      </w:r>
      <w:r>
        <w:rPr>
          <w:spacing w:val="-3"/>
        </w:rPr>
        <w:t xml:space="preserve"> </w:t>
      </w:r>
      <w:r>
        <w:t>is</w:t>
      </w:r>
      <w:r>
        <w:rPr>
          <w:spacing w:val="-3"/>
        </w:rPr>
        <w:t xml:space="preserve"> </w:t>
      </w:r>
      <w:r>
        <w:t>currently</w:t>
      </w:r>
      <w:r>
        <w:rPr>
          <w:spacing w:val="-3"/>
        </w:rPr>
        <w:t xml:space="preserve"> </w:t>
      </w:r>
      <w:r>
        <w:t>the</w:t>
      </w:r>
      <w:r>
        <w:rPr>
          <w:spacing w:val="-4"/>
        </w:rPr>
        <w:t xml:space="preserve"> </w:t>
      </w:r>
      <w:r>
        <w:t>only</w:t>
      </w:r>
      <w:r>
        <w:rPr>
          <w:spacing w:val="-3"/>
        </w:rPr>
        <w:t xml:space="preserve"> </w:t>
      </w:r>
      <w:r>
        <w:t>US</w:t>
      </w:r>
      <w:r>
        <w:rPr>
          <w:spacing w:val="-3"/>
        </w:rPr>
        <w:t xml:space="preserve"> </w:t>
      </w:r>
      <w:r>
        <w:t>university</w:t>
      </w:r>
      <w:r>
        <w:rPr>
          <w:spacing w:val="-3"/>
        </w:rPr>
        <w:t xml:space="preserve"> </w:t>
      </w:r>
      <w:r>
        <w:t>offering</w:t>
      </w:r>
      <w:r>
        <w:rPr>
          <w:spacing w:val="-3"/>
        </w:rPr>
        <w:t xml:space="preserve"> </w:t>
      </w:r>
      <w:r>
        <w:t>Guaraní,</w:t>
      </w:r>
      <w:r>
        <w:rPr>
          <w:spacing w:val="-3"/>
        </w:rPr>
        <w:t xml:space="preserve"> </w:t>
      </w:r>
      <w:r>
        <w:t>is</w:t>
      </w:r>
      <w:r>
        <w:rPr>
          <w:spacing w:val="-3"/>
        </w:rPr>
        <w:t xml:space="preserve"> </w:t>
      </w:r>
      <w:r>
        <w:t>one</w:t>
      </w:r>
      <w:r>
        <w:rPr>
          <w:spacing w:val="-4"/>
        </w:rPr>
        <w:t xml:space="preserve"> </w:t>
      </w:r>
      <w:r>
        <w:t>of</w:t>
      </w:r>
      <w:r>
        <w:rPr>
          <w:spacing w:val="-3"/>
        </w:rPr>
        <w:t xml:space="preserve"> </w:t>
      </w:r>
      <w:r>
        <w:t>only</w:t>
      </w:r>
      <w:r>
        <w:rPr>
          <w:spacing w:val="-3"/>
        </w:rPr>
        <w:t xml:space="preserve"> </w:t>
      </w:r>
      <w:r>
        <w:t>a</w:t>
      </w:r>
      <w:r>
        <w:rPr>
          <w:spacing w:val="-4"/>
        </w:rPr>
        <w:t xml:space="preserve"> </w:t>
      </w:r>
      <w:r>
        <w:t>few</w:t>
      </w:r>
      <w:r>
        <w:rPr>
          <w:spacing w:val="-3"/>
        </w:rPr>
        <w:t xml:space="preserve"> </w:t>
      </w:r>
      <w:r>
        <w:t>offering</w:t>
      </w:r>
      <w:r>
        <w:rPr>
          <w:spacing w:val="-3"/>
        </w:rPr>
        <w:t xml:space="preserve"> </w:t>
      </w:r>
      <w:r>
        <w:t>K’iche’ and</w:t>
      </w:r>
      <w:r>
        <w:rPr>
          <w:spacing w:val="-1"/>
        </w:rPr>
        <w:t xml:space="preserve"> </w:t>
      </w:r>
      <w:r>
        <w:t>Haitian</w:t>
      </w:r>
      <w:r>
        <w:rPr>
          <w:spacing w:val="-1"/>
        </w:rPr>
        <w:t xml:space="preserve"> </w:t>
      </w:r>
      <w:r>
        <w:t>Creole</w:t>
      </w:r>
      <w:r>
        <w:rPr>
          <w:spacing w:val="-2"/>
        </w:rPr>
        <w:t xml:space="preserve"> </w:t>
      </w:r>
      <w:r>
        <w:t>(HC),</w:t>
      </w:r>
      <w:r>
        <w:rPr>
          <w:spacing w:val="-1"/>
        </w:rPr>
        <w:t xml:space="preserve"> </w:t>
      </w:r>
      <w:r>
        <w:t>and</w:t>
      </w:r>
      <w:r>
        <w:rPr>
          <w:spacing w:val="-1"/>
        </w:rPr>
        <w:t xml:space="preserve"> </w:t>
      </w:r>
      <w:r>
        <w:t>will</w:t>
      </w:r>
      <w:r>
        <w:rPr>
          <w:spacing w:val="-1"/>
        </w:rPr>
        <w:t xml:space="preserve"> </w:t>
      </w:r>
      <w:r>
        <w:t>be</w:t>
      </w:r>
      <w:r>
        <w:rPr>
          <w:spacing w:val="-2"/>
        </w:rPr>
        <w:t xml:space="preserve"> </w:t>
      </w:r>
      <w:r>
        <w:t>the</w:t>
      </w:r>
      <w:r>
        <w:rPr>
          <w:spacing w:val="-2"/>
        </w:rPr>
        <w:t xml:space="preserve"> </w:t>
      </w:r>
      <w:r>
        <w:t>only</w:t>
      </w:r>
      <w:r>
        <w:rPr>
          <w:spacing w:val="-1"/>
        </w:rPr>
        <w:t xml:space="preserve"> </w:t>
      </w:r>
      <w:r>
        <w:t>US</w:t>
      </w:r>
      <w:r>
        <w:rPr>
          <w:spacing w:val="-1"/>
        </w:rPr>
        <w:t xml:space="preserve"> </w:t>
      </w:r>
      <w:r>
        <w:t>university</w:t>
      </w:r>
      <w:r>
        <w:rPr>
          <w:spacing w:val="-1"/>
        </w:rPr>
        <w:t xml:space="preserve"> </w:t>
      </w:r>
      <w:r>
        <w:t>to</w:t>
      </w:r>
      <w:r>
        <w:rPr>
          <w:spacing w:val="-1"/>
        </w:rPr>
        <w:t xml:space="preserve"> </w:t>
      </w:r>
      <w:r>
        <w:t>offer</w:t>
      </w:r>
      <w:r>
        <w:rPr>
          <w:spacing w:val="-1"/>
        </w:rPr>
        <w:t xml:space="preserve"> </w:t>
      </w:r>
      <w:r>
        <w:t>Q’eqchi’</w:t>
      </w:r>
      <w:r>
        <w:rPr>
          <w:spacing w:val="-1"/>
        </w:rPr>
        <w:t xml:space="preserve"> </w:t>
      </w:r>
      <w:r>
        <w:t>beginning</w:t>
      </w:r>
      <w:r>
        <w:rPr>
          <w:spacing w:val="-1"/>
        </w:rPr>
        <w:t xml:space="preserve"> </w:t>
      </w:r>
      <w:r>
        <w:t>in</w:t>
      </w:r>
      <w:r>
        <w:rPr>
          <w:spacing w:val="-1"/>
        </w:rPr>
        <w:t xml:space="preserve"> </w:t>
      </w:r>
      <w:r>
        <w:t>Fall 2022.</w:t>
      </w:r>
      <w:r>
        <w:rPr>
          <w:spacing w:val="-3"/>
        </w:rPr>
        <w:t xml:space="preserve"> </w:t>
      </w:r>
      <w:r>
        <w:t>Due</w:t>
      </w:r>
      <w:r>
        <w:rPr>
          <w:spacing w:val="-4"/>
        </w:rPr>
        <w:t xml:space="preserve"> </w:t>
      </w:r>
      <w:r>
        <w:t>to</w:t>
      </w:r>
      <w:r>
        <w:rPr>
          <w:spacing w:val="-3"/>
        </w:rPr>
        <w:t xml:space="preserve"> </w:t>
      </w:r>
      <w:r>
        <w:t>its</w:t>
      </w:r>
      <w:r>
        <w:rPr>
          <w:spacing w:val="-3"/>
        </w:rPr>
        <w:t xml:space="preserve"> </w:t>
      </w:r>
      <w:r>
        <w:t>success,</w:t>
      </w:r>
      <w:r>
        <w:rPr>
          <w:spacing w:val="-3"/>
        </w:rPr>
        <w:t xml:space="preserve"> </w:t>
      </w:r>
      <w:r>
        <w:t>BYU</w:t>
      </w:r>
      <w:r>
        <w:rPr>
          <w:spacing w:val="-3"/>
        </w:rPr>
        <w:t xml:space="preserve"> </w:t>
      </w:r>
      <w:r>
        <w:t>has</w:t>
      </w:r>
      <w:r>
        <w:rPr>
          <w:spacing w:val="-3"/>
        </w:rPr>
        <w:t xml:space="preserve"> </w:t>
      </w:r>
      <w:r>
        <w:t>created</w:t>
      </w:r>
      <w:r>
        <w:rPr>
          <w:spacing w:val="-3"/>
        </w:rPr>
        <w:t xml:space="preserve"> </w:t>
      </w:r>
      <w:r>
        <w:t>a</w:t>
      </w:r>
      <w:r>
        <w:rPr>
          <w:spacing w:val="-4"/>
        </w:rPr>
        <w:t xml:space="preserve"> </w:t>
      </w:r>
      <w:r>
        <w:t>permanent</w:t>
      </w:r>
      <w:r>
        <w:rPr>
          <w:spacing w:val="-4"/>
        </w:rPr>
        <w:t xml:space="preserve"> </w:t>
      </w:r>
      <w:r>
        <w:t>in-person</w:t>
      </w:r>
      <w:r>
        <w:rPr>
          <w:spacing w:val="-3"/>
        </w:rPr>
        <w:t xml:space="preserve"> </w:t>
      </w:r>
      <w:r>
        <w:t>HC</w:t>
      </w:r>
      <w:r>
        <w:rPr>
          <w:spacing w:val="-3"/>
        </w:rPr>
        <w:t xml:space="preserve"> </w:t>
      </w:r>
      <w:r>
        <w:t>program</w:t>
      </w:r>
      <w:r>
        <w:rPr>
          <w:spacing w:val="-3"/>
        </w:rPr>
        <w:t xml:space="preserve"> </w:t>
      </w:r>
      <w:r>
        <w:t>that</w:t>
      </w:r>
      <w:r>
        <w:rPr>
          <w:spacing w:val="-3"/>
        </w:rPr>
        <w:t xml:space="preserve"> </w:t>
      </w:r>
      <w:r>
        <w:t>is</w:t>
      </w:r>
      <w:r>
        <w:rPr>
          <w:spacing w:val="-3"/>
        </w:rPr>
        <w:t xml:space="preserve"> </w:t>
      </w:r>
      <w:r>
        <w:t>supported by three native-speaking instructors, a language certificate, and 3rd-year advanced classes.</w:t>
      </w:r>
    </w:p>
    <w:p w14:paraId="2457B94F" w14:textId="77777777" w:rsidR="00826561" w:rsidRDefault="00793A82">
      <w:pPr>
        <w:pStyle w:val="BodyText"/>
        <w:spacing w:line="480" w:lineRule="auto"/>
        <w:ind w:right="411"/>
      </w:pPr>
      <w:r>
        <w:t>IMCLAS</w:t>
      </w:r>
      <w:r>
        <w:rPr>
          <w:spacing w:val="-3"/>
        </w:rPr>
        <w:t xml:space="preserve"> </w:t>
      </w:r>
      <w:r>
        <w:t>regularly</w:t>
      </w:r>
      <w:r>
        <w:rPr>
          <w:spacing w:val="-3"/>
        </w:rPr>
        <w:t xml:space="preserve"> </w:t>
      </w:r>
      <w:r>
        <w:t>offers</w:t>
      </w:r>
      <w:r>
        <w:rPr>
          <w:spacing w:val="-3"/>
        </w:rPr>
        <w:t xml:space="preserve"> </w:t>
      </w:r>
      <w:r>
        <w:t>instruction</w:t>
      </w:r>
      <w:r>
        <w:rPr>
          <w:spacing w:val="-3"/>
        </w:rPr>
        <w:t xml:space="preserve"> </w:t>
      </w:r>
      <w:r>
        <w:t>for</w:t>
      </w:r>
      <w:r>
        <w:rPr>
          <w:spacing w:val="-3"/>
        </w:rPr>
        <w:t xml:space="preserve"> </w:t>
      </w:r>
      <w:r>
        <w:t>3</w:t>
      </w:r>
      <w:r>
        <w:rPr>
          <w:vertAlign w:val="superscript"/>
        </w:rPr>
        <w:t>rd</w:t>
      </w:r>
      <w:r>
        <w:rPr>
          <w:spacing w:val="-3"/>
        </w:rPr>
        <w:t xml:space="preserve"> </w:t>
      </w:r>
      <w:r>
        <w:t>year</w:t>
      </w:r>
      <w:r>
        <w:rPr>
          <w:spacing w:val="-3"/>
        </w:rPr>
        <w:t xml:space="preserve"> </w:t>
      </w:r>
      <w:r>
        <w:t>and</w:t>
      </w:r>
      <w:r>
        <w:rPr>
          <w:spacing w:val="-3"/>
        </w:rPr>
        <w:t xml:space="preserve"> </w:t>
      </w:r>
      <w:r>
        <w:t>above</w:t>
      </w:r>
      <w:r>
        <w:rPr>
          <w:spacing w:val="-3"/>
        </w:rPr>
        <w:t xml:space="preserve"> </w:t>
      </w:r>
      <w:r>
        <w:t>in</w:t>
      </w:r>
      <w:r>
        <w:rPr>
          <w:spacing w:val="-3"/>
        </w:rPr>
        <w:t xml:space="preserve"> </w:t>
      </w:r>
      <w:r>
        <w:t>Span,</w:t>
      </w:r>
      <w:r>
        <w:rPr>
          <w:spacing w:val="-3"/>
        </w:rPr>
        <w:t xml:space="preserve"> </w:t>
      </w:r>
      <w:r>
        <w:t>Port,</w:t>
      </w:r>
      <w:r>
        <w:rPr>
          <w:spacing w:val="-3"/>
        </w:rPr>
        <w:t xml:space="preserve"> </w:t>
      </w:r>
      <w:r>
        <w:t>Nahuatl,</w:t>
      </w:r>
      <w:r>
        <w:rPr>
          <w:spacing w:val="-3"/>
        </w:rPr>
        <w:t xml:space="preserve"> </w:t>
      </w:r>
      <w:r>
        <w:t>Quechua,</w:t>
      </w:r>
      <w:r>
        <w:rPr>
          <w:spacing w:val="-3"/>
        </w:rPr>
        <w:t xml:space="preserve"> </w:t>
      </w:r>
      <w:r>
        <w:t>and HC (Table B.1). The UU has b</w:t>
      </w:r>
      <w:r>
        <w:t>ecome the most comprehensive program for Nahuatl study and scholarship in the country, offering the only summer intensive, FLAS-eligible Nahuatl language program. The summer program offers both Modern and Classical Nahuatl at the beginning, intermediate, a</w:t>
      </w:r>
      <w:r>
        <w:t>nd advanced levels by highly trained native-language speakers with extensive teaching experience. Despite transitioning online due to the pandemic, the program has</w:t>
      </w:r>
      <w:r>
        <w:rPr>
          <w:spacing w:val="40"/>
        </w:rPr>
        <w:t xml:space="preserve"> </w:t>
      </w:r>
      <w:r>
        <w:t>continued to see an increase in the number of applicants (enrollments since 2018: 95). These</w:t>
      </w:r>
      <w:r>
        <w:t xml:space="preserve"> students are primarily masters, PhD candidates, and academic professors from universities including Harvard, UCLA, UT Austin, and Brown. In addition to summer study, UU is one of the only US institutions offering academic year Modern Nahuatl through year </w:t>
      </w:r>
      <w:r>
        <w:t>4. Our hybrid</w:t>
      </w:r>
    </w:p>
    <w:p w14:paraId="2457B950" w14:textId="77777777" w:rsidR="00826561" w:rsidRDefault="00826561">
      <w:pPr>
        <w:spacing w:line="480" w:lineRule="auto"/>
        <w:sectPr w:rsidR="00826561">
          <w:pgSz w:w="12240" w:h="15840"/>
          <w:pgMar w:top="1380" w:right="1060" w:bottom="980" w:left="1060" w:header="0" w:footer="787" w:gutter="0"/>
          <w:cols w:space="720"/>
        </w:sectPr>
      </w:pPr>
    </w:p>
    <w:p w14:paraId="2457B951" w14:textId="77777777" w:rsidR="00826561" w:rsidRDefault="00793A82">
      <w:pPr>
        <w:pStyle w:val="BodyText"/>
        <w:spacing w:before="61" w:line="480" w:lineRule="auto"/>
        <w:ind w:right="382"/>
      </w:pPr>
      <w:r>
        <w:t>format for beginning and intermediate courses serves UU students in person and also allows UC Berkeley, UNM, and Salt Lake Community College (SLCC) to offer Nahuatl to their students who join virtually. Through continuing educat</w:t>
      </w:r>
      <w:r>
        <w:t>ion credit, we offer all levels to students from any institution,</w:t>
      </w:r>
      <w:r>
        <w:rPr>
          <w:spacing w:val="-4"/>
        </w:rPr>
        <w:t xml:space="preserve"> </w:t>
      </w:r>
      <w:r>
        <w:t>including</w:t>
      </w:r>
      <w:r>
        <w:rPr>
          <w:spacing w:val="-4"/>
        </w:rPr>
        <w:t xml:space="preserve"> </w:t>
      </w:r>
      <w:r>
        <w:t>Brown</w:t>
      </w:r>
      <w:r>
        <w:rPr>
          <w:spacing w:val="-4"/>
        </w:rPr>
        <w:t xml:space="preserve"> </w:t>
      </w:r>
      <w:r>
        <w:t>and</w:t>
      </w:r>
      <w:r>
        <w:rPr>
          <w:spacing w:val="-4"/>
        </w:rPr>
        <w:t xml:space="preserve"> </w:t>
      </w:r>
      <w:r>
        <w:t>UC</w:t>
      </w:r>
      <w:r>
        <w:rPr>
          <w:spacing w:val="-4"/>
        </w:rPr>
        <w:t xml:space="preserve"> </w:t>
      </w:r>
      <w:r>
        <w:t>Merced</w:t>
      </w:r>
      <w:r>
        <w:rPr>
          <w:spacing w:val="-4"/>
        </w:rPr>
        <w:t xml:space="preserve"> </w:t>
      </w:r>
      <w:r>
        <w:t>(HSI).</w:t>
      </w:r>
      <w:r>
        <w:rPr>
          <w:spacing w:val="-4"/>
        </w:rPr>
        <w:t xml:space="preserve"> </w:t>
      </w:r>
      <w:r>
        <w:t>Classical</w:t>
      </w:r>
      <w:r>
        <w:rPr>
          <w:spacing w:val="-4"/>
        </w:rPr>
        <w:t xml:space="preserve"> </w:t>
      </w:r>
      <w:r>
        <w:t>Nahuatl</w:t>
      </w:r>
      <w:r>
        <w:rPr>
          <w:spacing w:val="-4"/>
        </w:rPr>
        <w:t xml:space="preserve"> </w:t>
      </w:r>
      <w:r>
        <w:t>enrollments</w:t>
      </w:r>
      <w:r>
        <w:rPr>
          <w:spacing w:val="-4"/>
        </w:rPr>
        <w:t xml:space="preserve"> </w:t>
      </w:r>
      <w:r>
        <w:t>have</w:t>
      </w:r>
      <w:r>
        <w:rPr>
          <w:spacing w:val="-5"/>
        </w:rPr>
        <w:t xml:space="preserve"> </w:t>
      </w:r>
      <w:r>
        <w:t>tripled</w:t>
      </w:r>
      <w:r>
        <w:rPr>
          <w:spacing w:val="-4"/>
        </w:rPr>
        <w:t xml:space="preserve"> </w:t>
      </w:r>
      <w:r>
        <w:t>in the last 3 years to 41 students in fall 2021. UU also offers Quechua levels 1 and 2.</w:t>
      </w:r>
    </w:p>
    <w:p w14:paraId="2457B952" w14:textId="77777777" w:rsidR="00826561" w:rsidRDefault="00793A82">
      <w:pPr>
        <w:pStyle w:val="BodyText"/>
        <w:spacing w:line="480" w:lineRule="auto"/>
        <w:ind w:right="382"/>
      </w:pPr>
      <w:r>
        <w:rPr>
          <w:b/>
        </w:rPr>
        <w:t>Enrollments:</w:t>
      </w:r>
      <w:r>
        <w:rPr>
          <w:b/>
          <w:spacing w:val="-3"/>
        </w:rPr>
        <w:t xml:space="preserve"> </w:t>
      </w:r>
      <w:r>
        <w:t>There</w:t>
      </w:r>
      <w:r>
        <w:rPr>
          <w:spacing w:val="-4"/>
        </w:rPr>
        <w:t xml:space="preserve"> </w:t>
      </w:r>
      <w:r>
        <w:t>are</w:t>
      </w:r>
      <w:r>
        <w:rPr>
          <w:spacing w:val="-4"/>
        </w:rPr>
        <w:t xml:space="preserve"> </w:t>
      </w:r>
      <w:r>
        <w:t>1,951</w:t>
      </w:r>
      <w:r>
        <w:rPr>
          <w:spacing w:val="-3"/>
        </w:rPr>
        <w:t xml:space="preserve"> </w:t>
      </w:r>
      <w:r>
        <w:t>IMCLAS</w:t>
      </w:r>
      <w:r>
        <w:rPr>
          <w:spacing w:val="-3"/>
        </w:rPr>
        <w:t xml:space="preserve"> </w:t>
      </w:r>
      <w:r>
        <w:t>students</w:t>
      </w:r>
      <w:r>
        <w:rPr>
          <w:spacing w:val="-3"/>
        </w:rPr>
        <w:t xml:space="preserve"> </w:t>
      </w:r>
      <w:r>
        <w:t>pursuing</w:t>
      </w:r>
      <w:r>
        <w:rPr>
          <w:spacing w:val="-3"/>
        </w:rPr>
        <w:t xml:space="preserve"> </w:t>
      </w:r>
      <w:r>
        <w:t>30</w:t>
      </w:r>
      <w:r>
        <w:rPr>
          <w:spacing w:val="-3"/>
        </w:rPr>
        <w:t xml:space="preserve"> </w:t>
      </w:r>
      <w:r>
        <w:t>LA</w:t>
      </w:r>
      <w:r>
        <w:rPr>
          <w:spacing w:val="-3"/>
        </w:rPr>
        <w:t xml:space="preserve"> </w:t>
      </w:r>
      <w:r>
        <w:t>language</w:t>
      </w:r>
      <w:r>
        <w:rPr>
          <w:spacing w:val="-4"/>
        </w:rPr>
        <w:t xml:space="preserve"> </w:t>
      </w:r>
      <w:r>
        <w:t>degree</w:t>
      </w:r>
      <w:r>
        <w:rPr>
          <w:spacing w:val="-4"/>
        </w:rPr>
        <w:t xml:space="preserve"> </w:t>
      </w:r>
      <w:r>
        <w:t>programs</w:t>
      </w:r>
      <w:r>
        <w:rPr>
          <w:spacing w:val="-3"/>
        </w:rPr>
        <w:t xml:space="preserve"> </w:t>
      </w:r>
      <w:r>
        <w:t>and approximately 8,870 students enrolling in 227 language courses annually. With s</w:t>
      </w:r>
      <w:r>
        <w:t>tudents who speak</w:t>
      </w:r>
      <w:r>
        <w:rPr>
          <w:spacing w:val="-1"/>
        </w:rPr>
        <w:t xml:space="preserve"> </w:t>
      </w:r>
      <w:r>
        <w:t>world</w:t>
      </w:r>
      <w:r>
        <w:rPr>
          <w:spacing w:val="-1"/>
        </w:rPr>
        <w:t xml:space="preserve"> </w:t>
      </w:r>
      <w:r>
        <w:t>languages</w:t>
      </w:r>
      <w:r>
        <w:rPr>
          <w:spacing w:val="-1"/>
        </w:rPr>
        <w:t xml:space="preserve"> </w:t>
      </w:r>
      <w:r>
        <w:t>at</w:t>
      </w:r>
      <w:r>
        <w:rPr>
          <w:spacing w:val="-1"/>
        </w:rPr>
        <w:t xml:space="preserve"> </w:t>
      </w:r>
      <w:r>
        <w:t>an</w:t>
      </w:r>
      <w:r>
        <w:rPr>
          <w:spacing w:val="-1"/>
        </w:rPr>
        <w:t xml:space="preserve"> </w:t>
      </w:r>
      <w:r>
        <w:t>advanced</w:t>
      </w:r>
      <w:r>
        <w:rPr>
          <w:spacing w:val="-1"/>
        </w:rPr>
        <w:t xml:space="preserve"> </w:t>
      </w:r>
      <w:r>
        <w:t>level,</w:t>
      </w:r>
      <w:r>
        <w:rPr>
          <w:spacing w:val="-1"/>
        </w:rPr>
        <w:t xml:space="preserve"> </w:t>
      </w:r>
      <w:r>
        <w:t>many</w:t>
      </w:r>
      <w:r>
        <w:rPr>
          <w:spacing w:val="-1"/>
        </w:rPr>
        <w:t xml:space="preserve"> </w:t>
      </w:r>
      <w:r>
        <w:t>non-language</w:t>
      </w:r>
      <w:r>
        <w:rPr>
          <w:spacing w:val="-2"/>
        </w:rPr>
        <w:t xml:space="preserve"> </w:t>
      </w:r>
      <w:r>
        <w:t>majors</w:t>
      </w:r>
      <w:r>
        <w:rPr>
          <w:spacing w:val="-1"/>
        </w:rPr>
        <w:t xml:space="preserve"> </w:t>
      </w:r>
      <w:r>
        <w:t>take</w:t>
      </w:r>
      <w:r>
        <w:rPr>
          <w:spacing w:val="-2"/>
        </w:rPr>
        <w:t xml:space="preserve"> </w:t>
      </w:r>
      <w:r>
        <w:t>advanced</w:t>
      </w:r>
      <w:r>
        <w:rPr>
          <w:spacing w:val="-1"/>
        </w:rPr>
        <w:t xml:space="preserve"> </w:t>
      </w:r>
      <w:r>
        <w:t>language courses. Since 2015, 1,914 BYU students have completed an advanced language certificate in Span or Port. Each semester, about 2/3 of all BYU students en</w:t>
      </w:r>
      <w:r>
        <w:t>roll in a language course (Table D.1). BYU had the largest Port enrollments and UU had the highest Nahuatl enrollments in the country according to the most recent Modern Language Enrollment Survey.</w:t>
      </w:r>
    </w:p>
    <w:p w14:paraId="2457B953" w14:textId="77777777" w:rsidR="00826561" w:rsidRDefault="00793A82">
      <w:pPr>
        <w:spacing w:before="1" w:line="480" w:lineRule="auto"/>
        <w:ind w:left="380" w:right="436"/>
        <w:rPr>
          <w:sz w:val="24"/>
        </w:rPr>
      </w:pPr>
      <w:r>
        <w:rPr>
          <w:b/>
          <w:sz w:val="24"/>
        </w:rPr>
        <w:t xml:space="preserve">B.2 LA Languages Across Disciplines: Levels: </w:t>
      </w:r>
      <w:r>
        <w:rPr>
          <w:sz w:val="24"/>
        </w:rPr>
        <w:t>Leveraging th</w:t>
      </w:r>
      <w:r>
        <w:rPr>
          <w:sz w:val="24"/>
        </w:rPr>
        <w:t>e 2012 Undergraduate International</w:t>
      </w:r>
      <w:r>
        <w:rPr>
          <w:spacing w:val="-3"/>
          <w:sz w:val="24"/>
        </w:rPr>
        <w:t xml:space="preserve"> </w:t>
      </w:r>
      <w:r>
        <w:rPr>
          <w:sz w:val="24"/>
        </w:rPr>
        <w:t>Studies</w:t>
      </w:r>
      <w:r>
        <w:rPr>
          <w:spacing w:val="-3"/>
          <w:sz w:val="24"/>
        </w:rPr>
        <w:t xml:space="preserve"> </w:t>
      </w:r>
      <w:r>
        <w:rPr>
          <w:sz w:val="24"/>
        </w:rPr>
        <w:t>Foreign</w:t>
      </w:r>
      <w:r>
        <w:rPr>
          <w:spacing w:val="-3"/>
          <w:sz w:val="24"/>
        </w:rPr>
        <w:t xml:space="preserve"> </w:t>
      </w:r>
      <w:r>
        <w:rPr>
          <w:sz w:val="24"/>
        </w:rPr>
        <w:t>Language</w:t>
      </w:r>
      <w:r>
        <w:rPr>
          <w:spacing w:val="-4"/>
          <w:sz w:val="24"/>
        </w:rPr>
        <w:t xml:space="preserve"> </w:t>
      </w:r>
      <w:r>
        <w:rPr>
          <w:sz w:val="24"/>
        </w:rPr>
        <w:t>(UISFL)</w:t>
      </w:r>
      <w:r>
        <w:rPr>
          <w:spacing w:val="-3"/>
          <w:sz w:val="24"/>
        </w:rPr>
        <w:t xml:space="preserve"> </w:t>
      </w:r>
      <w:r>
        <w:rPr>
          <w:sz w:val="24"/>
        </w:rPr>
        <w:t>grant</w:t>
      </w:r>
      <w:r>
        <w:rPr>
          <w:spacing w:val="-4"/>
          <w:sz w:val="24"/>
        </w:rPr>
        <w:t xml:space="preserve"> </w:t>
      </w:r>
      <w:r>
        <w:rPr>
          <w:sz w:val="24"/>
        </w:rPr>
        <w:t>and</w:t>
      </w:r>
      <w:r>
        <w:rPr>
          <w:spacing w:val="-3"/>
          <w:sz w:val="24"/>
        </w:rPr>
        <w:t xml:space="preserve"> </w:t>
      </w:r>
      <w:r>
        <w:rPr>
          <w:sz w:val="24"/>
        </w:rPr>
        <w:t>an</w:t>
      </w:r>
      <w:r>
        <w:rPr>
          <w:spacing w:val="-3"/>
          <w:sz w:val="24"/>
        </w:rPr>
        <w:t xml:space="preserve"> </w:t>
      </w:r>
      <w:r>
        <w:rPr>
          <w:sz w:val="24"/>
        </w:rPr>
        <w:t>investment</w:t>
      </w:r>
      <w:r>
        <w:rPr>
          <w:spacing w:val="-4"/>
          <w:sz w:val="24"/>
        </w:rPr>
        <w:t xml:space="preserve"> </w:t>
      </w:r>
      <w:r>
        <w:rPr>
          <w:sz w:val="24"/>
        </w:rPr>
        <w:t>of</w:t>
      </w:r>
      <w:r>
        <w:rPr>
          <w:spacing w:val="-3"/>
          <w:sz w:val="24"/>
        </w:rPr>
        <w:t xml:space="preserve"> </w:t>
      </w:r>
      <w:r>
        <w:rPr>
          <w:sz w:val="24"/>
        </w:rPr>
        <w:t>more</w:t>
      </w:r>
      <w:r>
        <w:rPr>
          <w:spacing w:val="-4"/>
          <w:sz w:val="24"/>
        </w:rPr>
        <w:t xml:space="preserve"> </w:t>
      </w:r>
      <w:r>
        <w:rPr>
          <w:sz w:val="24"/>
        </w:rPr>
        <w:t>than</w:t>
      </w:r>
      <w:r>
        <w:rPr>
          <w:spacing w:val="-3"/>
          <w:sz w:val="24"/>
        </w:rPr>
        <w:t xml:space="preserve"> </w:t>
      </w:r>
      <w:r>
        <w:rPr>
          <w:sz w:val="24"/>
        </w:rPr>
        <w:t>$480,000 from the university, UUCLAS has established one of the most robust CLAC programs in the country. UU regularly offers 6 three-credit classes and 16 1-credit Span and Port discussion sections tied to courses in half a dozen disciplines, including in</w:t>
      </w:r>
      <w:r>
        <w:rPr>
          <w:sz w:val="24"/>
        </w:rPr>
        <w:t xml:space="preserve"> professional programs Absolute Priority 1 (AP1). Examples include </w:t>
      </w:r>
      <w:r>
        <w:rPr>
          <w:i/>
          <w:sz w:val="24"/>
        </w:rPr>
        <w:t>International Management</w:t>
      </w:r>
      <w:r>
        <w:rPr>
          <w:sz w:val="24"/>
        </w:rPr>
        <w:t xml:space="preserve">; </w:t>
      </w:r>
      <w:r>
        <w:rPr>
          <w:i/>
          <w:sz w:val="24"/>
        </w:rPr>
        <w:t>Brazil in the Global Economy</w:t>
      </w:r>
      <w:r>
        <w:rPr>
          <w:sz w:val="24"/>
        </w:rPr>
        <w:t xml:space="preserve">; </w:t>
      </w:r>
      <w:r>
        <w:rPr>
          <w:i/>
          <w:sz w:val="24"/>
        </w:rPr>
        <w:t xml:space="preserve">Business Span </w:t>
      </w:r>
      <w:r>
        <w:rPr>
          <w:sz w:val="24"/>
        </w:rPr>
        <w:t xml:space="preserve">and </w:t>
      </w:r>
      <w:r>
        <w:rPr>
          <w:i/>
          <w:sz w:val="24"/>
        </w:rPr>
        <w:t xml:space="preserve">Business Port </w:t>
      </w:r>
      <w:r>
        <w:rPr>
          <w:sz w:val="24"/>
        </w:rPr>
        <w:t xml:space="preserve">(since 1998); </w:t>
      </w:r>
      <w:r>
        <w:rPr>
          <w:i/>
          <w:sz w:val="24"/>
        </w:rPr>
        <w:t xml:space="preserve">Westside Leadership Institute </w:t>
      </w:r>
      <w:r>
        <w:rPr>
          <w:sz w:val="24"/>
        </w:rPr>
        <w:t xml:space="preserve">(Urban Planning/Gender Studies since 2006); </w:t>
      </w:r>
      <w:r>
        <w:rPr>
          <w:i/>
          <w:sz w:val="24"/>
        </w:rPr>
        <w:t xml:space="preserve">Legal Span </w:t>
      </w:r>
      <w:r>
        <w:rPr>
          <w:sz w:val="24"/>
        </w:rPr>
        <w:t>(L</w:t>
      </w:r>
      <w:r>
        <w:rPr>
          <w:sz w:val="24"/>
        </w:rPr>
        <w:t xml:space="preserve">aw School since 2014); </w:t>
      </w:r>
      <w:r>
        <w:rPr>
          <w:i/>
          <w:sz w:val="24"/>
        </w:rPr>
        <w:t>Health and Culture in</w:t>
      </w:r>
      <w:r>
        <w:rPr>
          <w:i/>
          <w:spacing w:val="-3"/>
          <w:sz w:val="24"/>
        </w:rPr>
        <w:t xml:space="preserve"> </w:t>
      </w:r>
      <w:r>
        <w:rPr>
          <w:i/>
          <w:sz w:val="24"/>
        </w:rPr>
        <w:t>Span-Speaking</w:t>
      </w:r>
      <w:r>
        <w:rPr>
          <w:i/>
          <w:spacing w:val="-3"/>
          <w:sz w:val="24"/>
        </w:rPr>
        <w:t xml:space="preserve"> </w:t>
      </w:r>
      <w:r>
        <w:rPr>
          <w:i/>
          <w:sz w:val="24"/>
        </w:rPr>
        <w:t>Countries</w:t>
      </w:r>
      <w:r>
        <w:rPr>
          <w:i/>
          <w:spacing w:val="-3"/>
          <w:sz w:val="24"/>
        </w:rPr>
        <w:t xml:space="preserve"> </w:t>
      </w:r>
      <w:r>
        <w:rPr>
          <w:sz w:val="24"/>
        </w:rPr>
        <w:t>(Col</w:t>
      </w:r>
      <w:r>
        <w:rPr>
          <w:spacing w:val="-4"/>
          <w:sz w:val="24"/>
        </w:rPr>
        <w:t xml:space="preserve"> </w:t>
      </w:r>
      <w:r>
        <w:rPr>
          <w:sz w:val="24"/>
        </w:rPr>
        <w:t>of</w:t>
      </w:r>
      <w:r>
        <w:rPr>
          <w:spacing w:val="-3"/>
          <w:sz w:val="24"/>
        </w:rPr>
        <w:t xml:space="preserve"> </w:t>
      </w:r>
      <w:r>
        <w:rPr>
          <w:sz w:val="24"/>
        </w:rPr>
        <w:t>Med);</w:t>
      </w:r>
      <w:r>
        <w:rPr>
          <w:spacing w:val="-4"/>
          <w:sz w:val="24"/>
        </w:rPr>
        <w:t xml:space="preserve"> </w:t>
      </w:r>
      <w:r>
        <w:rPr>
          <w:sz w:val="24"/>
        </w:rPr>
        <w:t>medical</w:t>
      </w:r>
      <w:r>
        <w:rPr>
          <w:spacing w:val="-3"/>
          <w:sz w:val="24"/>
        </w:rPr>
        <w:t xml:space="preserve"> </w:t>
      </w:r>
      <w:r>
        <w:rPr>
          <w:sz w:val="24"/>
        </w:rPr>
        <w:t>Portuguese</w:t>
      </w:r>
      <w:r>
        <w:rPr>
          <w:spacing w:val="-4"/>
          <w:sz w:val="24"/>
        </w:rPr>
        <w:t xml:space="preserve"> </w:t>
      </w:r>
      <w:r>
        <w:rPr>
          <w:sz w:val="24"/>
        </w:rPr>
        <w:t>(Col</w:t>
      </w:r>
      <w:r>
        <w:rPr>
          <w:spacing w:val="-4"/>
          <w:sz w:val="24"/>
        </w:rPr>
        <w:t xml:space="preserve"> </w:t>
      </w:r>
      <w:r>
        <w:rPr>
          <w:sz w:val="24"/>
        </w:rPr>
        <w:t>of</w:t>
      </w:r>
      <w:r>
        <w:rPr>
          <w:spacing w:val="-3"/>
          <w:sz w:val="24"/>
        </w:rPr>
        <w:t xml:space="preserve"> </w:t>
      </w:r>
      <w:r>
        <w:rPr>
          <w:sz w:val="24"/>
        </w:rPr>
        <w:t>Nursing,</w:t>
      </w:r>
      <w:r>
        <w:rPr>
          <w:spacing w:val="-3"/>
          <w:sz w:val="24"/>
        </w:rPr>
        <w:t xml:space="preserve"> </w:t>
      </w:r>
      <w:r>
        <w:rPr>
          <w:sz w:val="24"/>
        </w:rPr>
        <w:t>Col</w:t>
      </w:r>
      <w:r>
        <w:rPr>
          <w:spacing w:val="-4"/>
          <w:sz w:val="24"/>
        </w:rPr>
        <w:t xml:space="preserve"> </w:t>
      </w:r>
      <w:r>
        <w:rPr>
          <w:sz w:val="24"/>
        </w:rPr>
        <w:t>of</w:t>
      </w:r>
      <w:r>
        <w:rPr>
          <w:spacing w:val="-3"/>
          <w:sz w:val="24"/>
        </w:rPr>
        <w:t xml:space="preserve"> </w:t>
      </w:r>
      <w:r>
        <w:rPr>
          <w:sz w:val="24"/>
        </w:rPr>
        <w:t>Med,</w:t>
      </w:r>
      <w:r>
        <w:rPr>
          <w:spacing w:val="-3"/>
          <w:sz w:val="24"/>
        </w:rPr>
        <w:t xml:space="preserve"> </w:t>
      </w:r>
      <w:r>
        <w:rPr>
          <w:sz w:val="24"/>
        </w:rPr>
        <w:t xml:space="preserve">and the Dept. of Health, Promotion); and </w:t>
      </w:r>
      <w:r>
        <w:rPr>
          <w:i/>
          <w:sz w:val="24"/>
        </w:rPr>
        <w:t xml:space="preserve">Venceremos </w:t>
      </w:r>
      <w:r>
        <w:rPr>
          <w:sz w:val="24"/>
        </w:rPr>
        <w:t>(Dpt Communication since 1993). BYU launched CLAC in 2019 and for which i</w:t>
      </w:r>
      <w:r>
        <w:rPr>
          <w:sz w:val="24"/>
        </w:rPr>
        <w:t>t received an Innovation in Teaching grant expand</w:t>
      </w:r>
    </w:p>
    <w:p w14:paraId="2457B954" w14:textId="77777777" w:rsidR="00826561" w:rsidRDefault="00826561">
      <w:pPr>
        <w:spacing w:line="480" w:lineRule="auto"/>
        <w:rPr>
          <w:sz w:val="24"/>
        </w:rPr>
        <w:sectPr w:rsidR="00826561">
          <w:pgSz w:w="12240" w:h="15840"/>
          <w:pgMar w:top="1380" w:right="1060" w:bottom="980" w:left="1060" w:header="0" w:footer="787" w:gutter="0"/>
          <w:cols w:space="720"/>
        </w:sectPr>
      </w:pPr>
    </w:p>
    <w:p w14:paraId="2457B955" w14:textId="77777777" w:rsidR="00826561" w:rsidRDefault="00793A82">
      <w:pPr>
        <w:pStyle w:val="BodyText"/>
        <w:spacing w:before="61" w:line="480" w:lineRule="auto"/>
      </w:pPr>
      <w:r>
        <w:t>CLAC.</w:t>
      </w:r>
      <w:r>
        <w:rPr>
          <w:spacing w:val="-3"/>
        </w:rPr>
        <w:t xml:space="preserve"> </w:t>
      </w:r>
      <w:r>
        <w:t>Eight</w:t>
      </w:r>
      <w:r>
        <w:rPr>
          <w:spacing w:val="-4"/>
        </w:rPr>
        <w:t xml:space="preserve"> </w:t>
      </w:r>
      <w:r>
        <w:t>(8)</w:t>
      </w:r>
      <w:r>
        <w:rPr>
          <w:spacing w:val="-3"/>
        </w:rPr>
        <w:t xml:space="preserve"> </w:t>
      </w:r>
      <w:r>
        <w:t>courses</w:t>
      </w:r>
      <w:r>
        <w:rPr>
          <w:spacing w:val="-3"/>
        </w:rPr>
        <w:t xml:space="preserve"> </w:t>
      </w:r>
      <w:r>
        <w:t>were</w:t>
      </w:r>
      <w:r>
        <w:rPr>
          <w:spacing w:val="-4"/>
        </w:rPr>
        <w:t xml:space="preserve"> </w:t>
      </w:r>
      <w:r>
        <w:t>funded</w:t>
      </w:r>
      <w:r>
        <w:rPr>
          <w:spacing w:val="-3"/>
        </w:rPr>
        <w:t xml:space="preserve"> </w:t>
      </w:r>
      <w:r>
        <w:t>in</w:t>
      </w:r>
      <w:r>
        <w:rPr>
          <w:spacing w:val="-3"/>
        </w:rPr>
        <w:t xml:space="preserve"> </w:t>
      </w:r>
      <w:r>
        <w:t>business,</w:t>
      </w:r>
      <w:r>
        <w:rPr>
          <w:spacing w:val="-3"/>
        </w:rPr>
        <w:t xml:space="preserve"> </w:t>
      </w:r>
      <w:r>
        <w:t>global</w:t>
      </w:r>
      <w:r>
        <w:rPr>
          <w:spacing w:val="-3"/>
        </w:rPr>
        <w:t xml:space="preserve"> </w:t>
      </w:r>
      <w:r>
        <w:t>women's</w:t>
      </w:r>
      <w:r>
        <w:rPr>
          <w:spacing w:val="-3"/>
        </w:rPr>
        <w:t xml:space="preserve"> </w:t>
      </w:r>
      <w:r>
        <w:t>studies,</w:t>
      </w:r>
      <w:r>
        <w:rPr>
          <w:spacing w:val="-3"/>
        </w:rPr>
        <w:t xml:space="preserve"> </w:t>
      </w:r>
      <w:r>
        <w:t>political</w:t>
      </w:r>
      <w:r>
        <w:rPr>
          <w:spacing w:val="-3"/>
        </w:rPr>
        <w:t xml:space="preserve"> </w:t>
      </w:r>
      <w:r>
        <w:t>science,</w:t>
      </w:r>
      <w:r>
        <w:rPr>
          <w:spacing w:val="-3"/>
        </w:rPr>
        <w:t xml:space="preserve"> </w:t>
      </w:r>
      <w:r>
        <w:t xml:space="preserve">and </w:t>
      </w:r>
      <w:r>
        <w:rPr>
          <w:spacing w:val="-2"/>
        </w:rPr>
        <w:t>history.</w:t>
      </w:r>
    </w:p>
    <w:p w14:paraId="2457B956" w14:textId="77777777" w:rsidR="00826561" w:rsidRDefault="00793A82">
      <w:pPr>
        <w:pStyle w:val="Heading1"/>
      </w:pPr>
      <w:r>
        <w:t>B.3</w:t>
      </w:r>
      <w:r>
        <w:rPr>
          <w:spacing w:val="-2"/>
        </w:rPr>
        <w:t xml:space="preserve"> </w:t>
      </w:r>
      <w:r>
        <w:t>Faculty,</w:t>
      </w:r>
      <w:r>
        <w:rPr>
          <w:spacing w:val="-2"/>
        </w:rPr>
        <w:t xml:space="preserve"> </w:t>
      </w:r>
      <w:r>
        <w:t>Performance-Based</w:t>
      </w:r>
      <w:r>
        <w:rPr>
          <w:spacing w:val="-2"/>
        </w:rPr>
        <w:t xml:space="preserve"> </w:t>
      </w:r>
      <w:r>
        <w:t>Pedagogy</w:t>
      </w:r>
      <w:r>
        <w:rPr>
          <w:spacing w:val="-1"/>
        </w:rPr>
        <w:t xml:space="preserve"> </w:t>
      </w:r>
      <w:r>
        <w:rPr>
          <w:spacing w:val="-2"/>
        </w:rPr>
        <w:t>Training:</w:t>
      </w:r>
    </w:p>
    <w:p w14:paraId="2457B957" w14:textId="77777777" w:rsidR="00826561" w:rsidRDefault="00826561">
      <w:pPr>
        <w:pStyle w:val="BodyText"/>
        <w:ind w:left="0" w:right="0"/>
        <w:rPr>
          <w:b/>
        </w:rPr>
      </w:pPr>
    </w:p>
    <w:p w14:paraId="2457B958" w14:textId="77777777" w:rsidR="00826561" w:rsidRDefault="00793A82">
      <w:pPr>
        <w:pStyle w:val="BodyText"/>
        <w:spacing w:line="480" w:lineRule="auto"/>
        <w:ind w:right="394"/>
      </w:pPr>
      <w:r>
        <w:rPr>
          <w:b/>
        </w:rPr>
        <w:t>Faculty:</w:t>
      </w:r>
      <w:r>
        <w:rPr>
          <w:b/>
          <w:spacing w:val="-3"/>
        </w:rPr>
        <w:t xml:space="preserve"> </w:t>
      </w:r>
      <w:r>
        <w:t>IMCLAS</w:t>
      </w:r>
      <w:r>
        <w:rPr>
          <w:spacing w:val="-3"/>
        </w:rPr>
        <w:t xml:space="preserve"> </w:t>
      </w:r>
      <w:r>
        <w:t>has</w:t>
      </w:r>
      <w:r>
        <w:rPr>
          <w:spacing w:val="-3"/>
        </w:rPr>
        <w:t xml:space="preserve"> </w:t>
      </w:r>
      <w:r>
        <w:t>the</w:t>
      </w:r>
      <w:r>
        <w:rPr>
          <w:spacing w:val="-4"/>
        </w:rPr>
        <w:t xml:space="preserve"> </w:t>
      </w:r>
      <w:r>
        <w:t>faculty</w:t>
      </w:r>
      <w:r>
        <w:rPr>
          <w:spacing w:val="-3"/>
        </w:rPr>
        <w:t xml:space="preserve"> </w:t>
      </w:r>
      <w:r>
        <w:t>to</w:t>
      </w:r>
      <w:r>
        <w:rPr>
          <w:spacing w:val="-3"/>
        </w:rPr>
        <w:t xml:space="preserve"> </w:t>
      </w:r>
      <w:r>
        <w:t>offer</w:t>
      </w:r>
      <w:r>
        <w:rPr>
          <w:spacing w:val="-3"/>
        </w:rPr>
        <w:t xml:space="preserve"> </w:t>
      </w:r>
      <w:r>
        <w:t>all</w:t>
      </w:r>
      <w:r>
        <w:rPr>
          <w:spacing w:val="-3"/>
        </w:rPr>
        <w:t xml:space="preserve"> </w:t>
      </w:r>
      <w:r>
        <w:t>language</w:t>
      </w:r>
      <w:r>
        <w:rPr>
          <w:spacing w:val="-4"/>
        </w:rPr>
        <w:t xml:space="preserve"> </w:t>
      </w:r>
      <w:r>
        <w:t>classes</w:t>
      </w:r>
      <w:r>
        <w:rPr>
          <w:spacing w:val="-3"/>
        </w:rPr>
        <w:t xml:space="preserve"> </w:t>
      </w:r>
      <w:r>
        <w:t>listed</w:t>
      </w:r>
      <w:r>
        <w:rPr>
          <w:spacing w:val="-3"/>
        </w:rPr>
        <w:t xml:space="preserve"> </w:t>
      </w:r>
      <w:r>
        <w:t>above</w:t>
      </w:r>
      <w:r>
        <w:rPr>
          <w:spacing w:val="-4"/>
        </w:rPr>
        <w:t xml:space="preserve"> </w:t>
      </w:r>
      <w:r>
        <w:t>on</w:t>
      </w:r>
      <w:r>
        <w:rPr>
          <w:spacing w:val="-3"/>
        </w:rPr>
        <w:t xml:space="preserve"> </w:t>
      </w:r>
      <w:r>
        <w:t>an</w:t>
      </w:r>
      <w:r>
        <w:rPr>
          <w:spacing w:val="-3"/>
        </w:rPr>
        <w:t xml:space="preserve"> </w:t>
      </w:r>
      <w:r>
        <w:t>annual</w:t>
      </w:r>
      <w:r>
        <w:rPr>
          <w:spacing w:val="-3"/>
        </w:rPr>
        <w:t xml:space="preserve"> </w:t>
      </w:r>
      <w:r>
        <w:t>basis. IMCLAS has 87 lang faculty and instructors not including TAs (Table B.2).</w:t>
      </w:r>
    </w:p>
    <w:p w14:paraId="2457B959" w14:textId="77777777" w:rsidR="00826561" w:rsidRDefault="00793A82">
      <w:pPr>
        <w:pStyle w:val="BodyText"/>
        <w:spacing w:line="480" w:lineRule="auto"/>
        <w:ind w:right="349"/>
      </w:pPr>
      <w:r>
        <w:rPr>
          <w:b/>
        </w:rPr>
        <w:t>Language</w:t>
      </w:r>
      <w:r>
        <w:rPr>
          <w:b/>
          <w:spacing w:val="-4"/>
        </w:rPr>
        <w:t xml:space="preserve"> </w:t>
      </w:r>
      <w:r>
        <w:rPr>
          <w:b/>
        </w:rPr>
        <w:t>Pedagogy</w:t>
      </w:r>
      <w:r>
        <w:rPr>
          <w:b/>
          <w:spacing w:val="-3"/>
        </w:rPr>
        <w:t xml:space="preserve"> </w:t>
      </w:r>
      <w:r>
        <w:rPr>
          <w:b/>
        </w:rPr>
        <w:t>Training:</w:t>
      </w:r>
      <w:r>
        <w:rPr>
          <w:b/>
          <w:spacing w:val="-3"/>
        </w:rPr>
        <w:t xml:space="preserve"> </w:t>
      </w:r>
      <w:r>
        <w:t>The</w:t>
      </w:r>
      <w:r>
        <w:rPr>
          <w:spacing w:val="-4"/>
        </w:rPr>
        <w:t xml:space="preserve"> </w:t>
      </w:r>
      <w:r>
        <w:t>WLC</w:t>
      </w:r>
      <w:r>
        <w:rPr>
          <w:spacing w:val="-3"/>
        </w:rPr>
        <w:t xml:space="preserve"> </w:t>
      </w:r>
      <w:r>
        <w:t>at</w:t>
      </w:r>
      <w:r>
        <w:rPr>
          <w:spacing w:val="-3"/>
        </w:rPr>
        <w:t xml:space="preserve"> </w:t>
      </w:r>
      <w:r>
        <w:t>UU</w:t>
      </w:r>
      <w:r>
        <w:rPr>
          <w:spacing w:val="-3"/>
        </w:rPr>
        <w:t xml:space="preserve"> </w:t>
      </w:r>
      <w:r>
        <w:t>has</w:t>
      </w:r>
      <w:r>
        <w:rPr>
          <w:spacing w:val="-3"/>
        </w:rPr>
        <w:t xml:space="preserve"> </w:t>
      </w:r>
      <w:r>
        <w:t>4</w:t>
      </w:r>
      <w:r>
        <w:rPr>
          <w:spacing w:val="-3"/>
        </w:rPr>
        <w:t xml:space="preserve"> </w:t>
      </w:r>
      <w:r>
        <w:t>applied</w:t>
      </w:r>
      <w:r>
        <w:rPr>
          <w:spacing w:val="-3"/>
        </w:rPr>
        <w:t xml:space="preserve"> </w:t>
      </w:r>
      <w:r>
        <w:t>linguists</w:t>
      </w:r>
      <w:r>
        <w:rPr>
          <w:spacing w:val="-3"/>
        </w:rPr>
        <w:t xml:space="preserve"> </w:t>
      </w:r>
      <w:r>
        <w:t>(including</w:t>
      </w:r>
      <w:r>
        <w:rPr>
          <w:spacing w:val="-3"/>
        </w:rPr>
        <w:t xml:space="preserve"> </w:t>
      </w:r>
      <w:r>
        <w:t>Dr.</w:t>
      </w:r>
      <w:r>
        <w:rPr>
          <w:spacing w:val="-3"/>
        </w:rPr>
        <w:t xml:space="preserve"> </w:t>
      </w:r>
      <w:r>
        <w:t>Fernando Rubio, an expert in S</w:t>
      </w:r>
      <w:r>
        <w:t>pan-language pedagogy, training, and assessment) who provide rigorous training for TAs and new faculty: mandatory fall training for TAs and new faculty, and a</w:t>
      </w:r>
    </w:p>
    <w:p w14:paraId="2457B95A" w14:textId="77777777" w:rsidR="00826561" w:rsidRDefault="00793A82">
      <w:pPr>
        <w:pStyle w:val="BodyText"/>
        <w:spacing w:before="1"/>
        <w:ind w:right="0"/>
      </w:pPr>
      <w:r>
        <w:t>mandatory</w:t>
      </w:r>
      <w:r>
        <w:rPr>
          <w:spacing w:val="-2"/>
        </w:rPr>
        <w:t xml:space="preserve"> </w:t>
      </w:r>
      <w:r>
        <w:t>methods</w:t>
      </w:r>
      <w:r>
        <w:rPr>
          <w:spacing w:val="-1"/>
        </w:rPr>
        <w:t xml:space="preserve"> </w:t>
      </w:r>
      <w:r>
        <w:t>course</w:t>
      </w:r>
      <w:r>
        <w:rPr>
          <w:spacing w:val="-2"/>
        </w:rPr>
        <w:t xml:space="preserve"> </w:t>
      </w:r>
      <w:r>
        <w:t>for</w:t>
      </w:r>
      <w:r>
        <w:rPr>
          <w:spacing w:val="-1"/>
        </w:rPr>
        <w:t xml:space="preserve"> </w:t>
      </w:r>
      <w:r>
        <w:t>new</w:t>
      </w:r>
      <w:r>
        <w:rPr>
          <w:spacing w:val="-2"/>
        </w:rPr>
        <w:t xml:space="preserve"> </w:t>
      </w:r>
      <w:r>
        <w:t>TAs</w:t>
      </w:r>
      <w:r>
        <w:rPr>
          <w:spacing w:val="-1"/>
        </w:rPr>
        <w:t xml:space="preserve"> </w:t>
      </w:r>
      <w:r>
        <w:t>during</w:t>
      </w:r>
      <w:r>
        <w:rPr>
          <w:spacing w:val="-1"/>
        </w:rPr>
        <w:t xml:space="preserve"> </w:t>
      </w:r>
      <w:r>
        <w:t>their</w:t>
      </w:r>
      <w:r>
        <w:rPr>
          <w:spacing w:val="-1"/>
        </w:rPr>
        <w:t xml:space="preserve"> </w:t>
      </w:r>
      <w:r>
        <w:t>1st</w:t>
      </w:r>
      <w:r>
        <w:rPr>
          <w:spacing w:val="-2"/>
        </w:rPr>
        <w:t xml:space="preserve"> </w:t>
      </w:r>
      <w:r>
        <w:t>semester</w:t>
      </w:r>
      <w:r>
        <w:rPr>
          <w:spacing w:val="-1"/>
        </w:rPr>
        <w:t xml:space="preserve"> </w:t>
      </w:r>
      <w:r>
        <w:t>focused</w:t>
      </w:r>
      <w:r>
        <w:rPr>
          <w:spacing w:val="-1"/>
        </w:rPr>
        <w:t xml:space="preserve"> </w:t>
      </w:r>
      <w:r>
        <w:t>on</w:t>
      </w:r>
      <w:r>
        <w:rPr>
          <w:spacing w:val="-1"/>
        </w:rPr>
        <w:t xml:space="preserve"> </w:t>
      </w:r>
      <w:r>
        <w:t>teaching</w:t>
      </w:r>
      <w:r>
        <w:rPr>
          <w:spacing w:val="-1"/>
        </w:rPr>
        <w:t xml:space="preserve"> </w:t>
      </w:r>
      <w:r>
        <w:rPr>
          <w:spacing w:val="-5"/>
        </w:rPr>
        <w:t>and</w:t>
      </w:r>
    </w:p>
    <w:p w14:paraId="2457B95B" w14:textId="77777777" w:rsidR="00826561" w:rsidRDefault="00826561">
      <w:pPr>
        <w:pStyle w:val="BodyText"/>
        <w:spacing w:before="3"/>
        <w:ind w:left="0" w:right="0"/>
        <w:rPr>
          <w:sz w:val="19"/>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811"/>
        <w:gridCol w:w="897"/>
        <w:gridCol w:w="719"/>
        <w:gridCol w:w="541"/>
        <w:gridCol w:w="536"/>
        <w:gridCol w:w="718"/>
        <w:gridCol w:w="900"/>
        <w:gridCol w:w="895"/>
        <w:gridCol w:w="717"/>
        <w:gridCol w:w="717"/>
      </w:tblGrid>
      <w:tr w:rsidR="00826561" w14:paraId="2457B95D" w14:textId="77777777">
        <w:trPr>
          <w:trHeight w:val="230"/>
        </w:trPr>
        <w:tc>
          <w:tcPr>
            <w:tcW w:w="8977" w:type="dxa"/>
            <w:gridSpan w:val="11"/>
          </w:tcPr>
          <w:p w14:paraId="2457B95C" w14:textId="77777777" w:rsidR="00826561" w:rsidRDefault="00793A82">
            <w:pPr>
              <w:pStyle w:val="TableParagraph"/>
              <w:ind w:left="1482" w:right="1460"/>
              <w:jc w:val="center"/>
              <w:rPr>
                <w:b/>
                <w:sz w:val="20"/>
              </w:rPr>
            </w:pPr>
            <w:r>
              <w:rPr>
                <w:b/>
                <w:sz w:val="20"/>
              </w:rPr>
              <w:t>Table</w:t>
            </w:r>
            <w:r>
              <w:rPr>
                <w:b/>
                <w:spacing w:val="-8"/>
                <w:sz w:val="20"/>
              </w:rPr>
              <w:t xml:space="preserve"> </w:t>
            </w:r>
            <w:r>
              <w:rPr>
                <w:b/>
                <w:sz w:val="20"/>
              </w:rPr>
              <w:t>B.2</w:t>
            </w:r>
            <w:r>
              <w:rPr>
                <w:b/>
                <w:spacing w:val="-5"/>
                <w:sz w:val="20"/>
              </w:rPr>
              <w:t xml:space="preserve"> </w:t>
            </w:r>
            <w:r>
              <w:rPr>
                <w:b/>
                <w:sz w:val="20"/>
              </w:rPr>
              <w:t>Number</w:t>
            </w:r>
            <w:r>
              <w:rPr>
                <w:b/>
                <w:spacing w:val="-6"/>
                <w:sz w:val="20"/>
              </w:rPr>
              <w:t xml:space="preserve"> </w:t>
            </w:r>
            <w:r>
              <w:rPr>
                <w:b/>
                <w:sz w:val="20"/>
              </w:rPr>
              <w:t>and</w:t>
            </w:r>
            <w:r>
              <w:rPr>
                <w:b/>
                <w:spacing w:val="-5"/>
                <w:sz w:val="20"/>
              </w:rPr>
              <w:t xml:space="preserve"> </w:t>
            </w:r>
            <w:r>
              <w:rPr>
                <w:b/>
                <w:sz w:val="20"/>
              </w:rPr>
              <w:t>Type</w:t>
            </w:r>
            <w:r>
              <w:rPr>
                <w:b/>
                <w:spacing w:val="-6"/>
                <w:sz w:val="20"/>
              </w:rPr>
              <w:t xml:space="preserve"> </w:t>
            </w:r>
            <w:r>
              <w:rPr>
                <w:b/>
                <w:sz w:val="20"/>
              </w:rPr>
              <w:t>of</w:t>
            </w:r>
            <w:r>
              <w:rPr>
                <w:b/>
                <w:spacing w:val="-5"/>
                <w:sz w:val="20"/>
              </w:rPr>
              <w:t xml:space="preserve"> </w:t>
            </w:r>
            <w:r>
              <w:rPr>
                <w:b/>
                <w:sz w:val="20"/>
              </w:rPr>
              <w:t>Faculty</w:t>
            </w:r>
            <w:r>
              <w:rPr>
                <w:b/>
                <w:spacing w:val="-6"/>
                <w:sz w:val="20"/>
              </w:rPr>
              <w:t xml:space="preserve"> </w:t>
            </w:r>
            <w:r>
              <w:rPr>
                <w:b/>
                <w:sz w:val="20"/>
              </w:rPr>
              <w:t>per</w:t>
            </w:r>
            <w:r>
              <w:rPr>
                <w:b/>
                <w:spacing w:val="-5"/>
                <w:sz w:val="20"/>
              </w:rPr>
              <w:t xml:space="preserve"> </w:t>
            </w:r>
            <w:r>
              <w:rPr>
                <w:b/>
                <w:sz w:val="20"/>
              </w:rPr>
              <w:t>Latin</w:t>
            </w:r>
            <w:r>
              <w:rPr>
                <w:b/>
                <w:spacing w:val="-6"/>
                <w:sz w:val="20"/>
              </w:rPr>
              <w:t xml:space="preserve"> </w:t>
            </w:r>
            <w:r>
              <w:rPr>
                <w:b/>
                <w:sz w:val="20"/>
              </w:rPr>
              <w:t>American</w:t>
            </w:r>
            <w:r>
              <w:rPr>
                <w:b/>
                <w:spacing w:val="-5"/>
                <w:sz w:val="20"/>
              </w:rPr>
              <w:t xml:space="preserve"> </w:t>
            </w:r>
            <w:r>
              <w:rPr>
                <w:b/>
                <w:spacing w:val="-2"/>
                <w:sz w:val="20"/>
              </w:rPr>
              <w:t>Language</w:t>
            </w:r>
            <w:r>
              <w:rPr>
                <w:b/>
                <w:spacing w:val="-2"/>
                <w:sz w:val="20"/>
                <w:vertAlign w:val="superscript"/>
              </w:rPr>
              <w:t>†</w:t>
            </w:r>
          </w:p>
        </w:tc>
      </w:tr>
      <w:tr w:rsidR="00826561" w14:paraId="2457B961" w14:textId="77777777">
        <w:trPr>
          <w:trHeight w:val="230"/>
        </w:trPr>
        <w:tc>
          <w:tcPr>
            <w:tcW w:w="1526" w:type="dxa"/>
            <w:shd w:val="clear" w:color="auto" w:fill="F2F2F2"/>
          </w:tcPr>
          <w:p w14:paraId="2457B95E" w14:textId="77777777" w:rsidR="00826561" w:rsidRDefault="00826561">
            <w:pPr>
              <w:pStyle w:val="TableParagraph"/>
              <w:spacing w:line="240" w:lineRule="auto"/>
              <w:rPr>
                <w:sz w:val="16"/>
              </w:rPr>
            </w:pPr>
          </w:p>
        </w:tc>
        <w:tc>
          <w:tcPr>
            <w:tcW w:w="4222" w:type="dxa"/>
            <w:gridSpan w:val="6"/>
            <w:shd w:val="clear" w:color="auto" w:fill="D9D9D9"/>
          </w:tcPr>
          <w:p w14:paraId="2457B95F" w14:textId="77777777" w:rsidR="00826561" w:rsidRDefault="00793A82">
            <w:pPr>
              <w:pStyle w:val="TableParagraph"/>
              <w:ind w:left="105"/>
              <w:rPr>
                <w:b/>
                <w:sz w:val="20"/>
              </w:rPr>
            </w:pPr>
            <w:r>
              <w:rPr>
                <w:b/>
                <w:spacing w:val="-5"/>
                <w:sz w:val="20"/>
              </w:rPr>
              <w:t>UU</w:t>
            </w:r>
          </w:p>
        </w:tc>
        <w:tc>
          <w:tcPr>
            <w:tcW w:w="3229" w:type="dxa"/>
            <w:gridSpan w:val="4"/>
            <w:shd w:val="clear" w:color="auto" w:fill="D9D9D9"/>
          </w:tcPr>
          <w:p w14:paraId="2457B960" w14:textId="77777777" w:rsidR="00826561" w:rsidRDefault="00793A82">
            <w:pPr>
              <w:pStyle w:val="TableParagraph"/>
              <w:ind w:left="112"/>
              <w:rPr>
                <w:b/>
                <w:sz w:val="20"/>
              </w:rPr>
            </w:pPr>
            <w:r>
              <w:rPr>
                <w:b/>
                <w:spacing w:val="-5"/>
                <w:sz w:val="20"/>
              </w:rPr>
              <w:t>BYU</w:t>
            </w:r>
          </w:p>
        </w:tc>
      </w:tr>
      <w:tr w:rsidR="00826561" w14:paraId="2457B96E" w14:textId="77777777">
        <w:trPr>
          <w:trHeight w:val="460"/>
        </w:trPr>
        <w:tc>
          <w:tcPr>
            <w:tcW w:w="1526" w:type="dxa"/>
            <w:shd w:val="clear" w:color="auto" w:fill="F2F2F2"/>
          </w:tcPr>
          <w:p w14:paraId="2457B962" w14:textId="77777777" w:rsidR="00826561" w:rsidRDefault="00793A82">
            <w:pPr>
              <w:pStyle w:val="TableParagraph"/>
              <w:spacing w:line="240" w:lineRule="auto"/>
              <w:ind w:left="105"/>
              <w:rPr>
                <w:b/>
                <w:sz w:val="20"/>
              </w:rPr>
            </w:pPr>
            <w:r>
              <w:rPr>
                <w:b/>
                <w:spacing w:val="-2"/>
                <w:sz w:val="20"/>
              </w:rPr>
              <w:t>Language</w:t>
            </w:r>
          </w:p>
        </w:tc>
        <w:tc>
          <w:tcPr>
            <w:tcW w:w="811" w:type="dxa"/>
            <w:shd w:val="clear" w:color="auto" w:fill="F2F2F2"/>
          </w:tcPr>
          <w:p w14:paraId="2457B963" w14:textId="77777777" w:rsidR="00826561" w:rsidRDefault="00793A82">
            <w:pPr>
              <w:pStyle w:val="TableParagraph"/>
              <w:spacing w:line="230" w:lineRule="atLeast"/>
              <w:ind w:left="105" w:right="121"/>
              <w:rPr>
                <w:sz w:val="20"/>
              </w:rPr>
            </w:pPr>
            <w:r>
              <w:rPr>
                <w:spacing w:val="-2"/>
                <w:sz w:val="20"/>
              </w:rPr>
              <w:t>Tenure track</w:t>
            </w:r>
          </w:p>
        </w:tc>
        <w:tc>
          <w:tcPr>
            <w:tcW w:w="897" w:type="dxa"/>
            <w:shd w:val="clear" w:color="auto" w:fill="F2F2F2"/>
          </w:tcPr>
          <w:p w14:paraId="2457B964" w14:textId="77777777" w:rsidR="00826561" w:rsidRDefault="00793A82">
            <w:pPr>
              <w:pStyle w:val="TableParagraph"/>
              <w:spacing w:line="240" w:lineRule="auto"/>
              <w:ind w:left="106"/>
              <w:rPr>
                <w:sz w:val="20"/>
              </w:rPr>
            </w:pPr>
            <w:r>
              <w:rPr>
                <w:spacing w:val="-2"/>
                <w:sz w:val="20"/>
              </w:rPr>
              <w:t>Adjunct</w:t>
            </w:r>
          </w:p>
        </w:tc>
        <w:tc>
          <w:tcPr>
            <w:tcW w:w="719" w:type="dxa"/>
            <w:shd w:val="clear" w:color="auto" w:fill="F2F2F2"/>
          </w:tcPr>
          <w:p w14:paraId="2457B965" w14:textId="77777777" w:rsidR="00826561" w:rsidRDefault="00793A82">
            <w:pPr>
              <w:pStyle w:val="TableParagraph"/>
              <w:spacing w:line="240" w:lineRule="auto"/>
              <w:ind w:left="106"/>
              <w:rPr>
                <w:sz w:val="20"/>
              </w:rPr>
            </w:pPr>
            <w:r>
              <w:rPr>
                <w:spacing w:val="-4"/>
                <w:sz w:val="20"/>
              </w:rPr>
              <w:t>FLTA</w:t>
            </w:r>
          </w:p>
        </w:tc>
        <w:tc>
          <w:tcPr>
            <w:tcW w:w="541" w:type="dxa"/>
            <w:shd w:val="clear" w:color="auto" w:fill="F2F2F2"/>
          </w:tcPr>
          <w:p w14:paraId="2457B966" w14:textId="77777777" w:rsidR="00826561" w:rsidRDefault="00793A82">
            <w:pPr>
              <w:pStyle w:val="TableParagraph"/>
              <w:spacing w:line="240" w:lineRule="auto"/>
              <w:ind w:left="107"/>
              <w:rPr>
                <w:sz w:val="20"/>
              </w:rPr>
            </w:pPr>
            <w:r>
              <w:rPr>
                <w:spacing w:val="-5"/>
                <w:sz w:val="20"/>
              </w:rPr>
              <w:t>TA</w:t>
            </w:r>
          </w:p>
          <w:p w14:paraId="2457B967" w14:textId="77777777" w:rsidR="00826561" w:rsidRDefault="00793A82">
            <w:pPr>
              <w:pStyle w:val="TableParagraph"/>
              <w:ind w:left="107"/>
              <w:rPr>
                <w:sz w:val="20"/>
              </w:rPr>
            </w:pPr>
            <w:r>
              <w:rPr>
                <w:spacing w:val="-5"/>
                <w:sz w:val="20"/>
              </w:rPr>
              <w:t>s*</w:t>
            </w:r>
          </w:p>
        </w:tc>
        <w:tc>
          <w:tcPr>
            <w:tcW w:w="536" w:type="dxa"/>
            <w:shd w:val="clear" w:color="auto" w:fill="F2F2F2"/>
          </w:tcPr>
          <w:p w14:paraId="2457B968" w14:textId="77777777" w:rsidR="00826561" w:rsidRDefault="00793A82">
            <w:pPr>
              <w:pStyle w:val="TableParagraph"/>
              <w:spacing w:line="240" w:lineRule="auto"/>
              <w:ind w:left="64" w:right="103"/>
              <w:jc w:val="center"/>
              <w:rPr>
                <w:sz w:val="20"/>
              </w:rPr>
            </w:pPr>
            <w:r>
              <w:rPr>
                <w:spacing w:val="-5"/>
                <w:sz w:val="20"/>
              </w:rPr>
              <w:t>DL</w:t>
            </w:r>
          </w:p>
        </w:tc>
        <w:tc>
          <w:tcPr>
            <w:tcW w:w="718" w:type="dxa"/>
            <w:shd w:val="clear" w:color="auto" w:fill="F2F2F2"/>
          </w:tcPr>
          <w:p w14:paraId="2457B969" w14:textId="77777777" w:rsidR="00826561" w:rsidRDefault="00793A82">
            <w:pPr>
              <w:pStyle w:val="TableParagraph"/>
              <w:spacing w:line="240" w:lineRule="auto"/>
              <w:ind w:left="110"/>
              <w:rPr>
                <w:b/>
                <w:sz w:val="20"/>
              </w:rPr>
            </w:pPr>
            <w:r>
              <w:rPr>
                <w:b/>
                <w:spacing w:val="-2"/>
                <w:sz w:val="20"/>
              </w:rPr>
              <w:t>Total</w:t>
            </w:r>
          </w:p>
        </w:tc>
        <w:tc>
          <w:tcPr>
            <w:tcW w:w="900" w:type="dxa"/>
            <w:shd w:val="clear" w:color="auto" w:fill="F2F2F2"/>
          </w:tcPr>
          <w:p w14:paraId="2457B96A" w14:textId="77777777" w:rsidR="00826561" w:rsidRDefault="00793A82">
            <w:pPr>
              <w:pStyle w:val="TableParagraph"/>
              <w:spacing w:line="230" w:lineRule="atLeast"/>
              <w:ind w:left="112" w:right="203"/>
              <w:rPr>
                <w:sz w:val="20"/>
              </w:rPr>
            </w:pPr>
            <w:r>
              <w:rPr>
                <w:spacing w:val="-2"/>
                <w:sz w:val="20"/>
              </w:rPr>
              <w:t>Tenure track</w:t>
            </w:r>
          </w:p>
        </w:tc>
        <w:tc>
          <w:tcPr>
            <w:tcW w:w="895" w:type="dxa"/>
            <w:shd w:val="clear" w:color="auto" w:fill="F2F2F2"/>
          </w:tcPr>
          <w:p w14:paraId="2457B96B" w14:textId="77777777" w:rsidR="00826561" w:rsidRDefault="00793A82">
            <w:pPr>
              <w:pStyle w:val="TableParagraph"/>
              <w:spacing w:line="240" w:lineRule="auto"/>
              <w:ind w:left="114"/>
              <w:rPr>
                <w:sz w:val="20"/>
              </w:rPr>
            </w:pPr>
            <w:r>
              <w:rPr>
                <w:spacing w:val="-2"/>
                <w:sz w:val="20"/>
              </w:rPr>
              <w:t>Adjunct</w:t>
            </w:r>
          </w:p>
        </w:tc>
        <w:tc>
          <w:tcPr>
            <w:tcW w:w="717" w:type="dxa"/>
            <w:shd w:val="clear" w:color="auto" w:fill="F2F2F2"/>
          </w:tcPr>
          <w:p w14:paraId="2457B96C" w14:textId="77777777" w:rsidR="00826561" w:rsidRDefault="00793A82">
            <w:pPr>
              <w:pStyle w:val="TableParagraph"/>
              <w:spacing w:line="240" w:lineRule="auto"/>
              <w:ind w:left="117"/>
              <w:rPr>
                <w:sz w:val="20"/>
              </w:rPr>
            </w:pPr>
            <w:r>
              <w:rPr>
                <w:spacing w:val="-4"/>
                <w:sz w:val="20"/>
              </w:rPr>
              <w:t>TAs*</w:t>
            </w:r>
          </w:p>
        </w:tc>
        <w:tc>
          <w:tcPr>
            <w:tcW w:w="717" w:type="dxa"/>
            <w:shd w:val="clear" w:color="auto" w:fill="F2F2F2"/>
          </w:tcPr>
          <w:p w14:paraId="2457B96D" w14:textId="77777777" w:rsidR="00826561" w:rsidRDefault="00793A82">
            <w:pPr>
              <w:pStyle w:val="TableParagraph"/>
              <w:spacing w:line="240" w:lineRule="auto"/>
              <w:ind w:left="120"/>
              <w:rPr>
                <w:b/>
                <w:sz w:val="20"/>
              </w:rPr>
            </w:pPr>
            <w:r>
              <w:rPr>
                <w:b/>
                <w:spacing w:val="-2"/>
                <w:sz w:val="20"/>
              </w:rPr>
              <w:t>Total</w:t>
            </w:r>
          </w:p>
        </w:tc>
      </w:tr>
      <w:tr w:rsidR="00826561" w14:paraId="2457B97A" w14:textId="77777777">
        <w:trPr>
          <w:trHeight w:val="230"/>
        </w:trPr>
        <w:tc>
          <w:tcPr>
            <w:tcW w:w="1526" w:type="dxa"/>
          </w:tcPr>
          <w:p w14:paraId="2457B96F" w14:textId="77777777" w:rsidR="00826561" w:rsidRDefault="00793A82">
            <w:pPr>
              <w:pStyle w:val="TableParagraph"/>
              <w:ind w:left="105"/>
              <w:rPr>
                <w:b/>
                <w:sz w:val="20"/>
              </w:rPr>
            </w:pPr>
            <w:r>
              <w:rPr>
                <w:b/>
                <w:spacing w:val="-4"/>
                <w:sz w:val="20"/>
              </w:rPr>
              <w:t>Span</w:t>
            </w:r>
          </w:p>
        </w:tc>
        <w:tc>
          <w:tcPr>
            <w:tcW w:w="811" w:type="dxa"/>
          </w:tcPr>
          <w:p w14:paraId="2457B970" w14:textId="77777777" w:rsidR="00826561" w:rsidRDefault="00793A82">
            <w:pPr>
              <w:pStyle w:val="TableParagraph"/>
              <w:ind w:left="105"/>
              <w:rPr>
                <w:sz w:val="20"/>
              </w:rPr>
            </w:pPr>
            <w:r>
              <w:rPr>
                <w:sz w:val="20"/>
              </w:rPr>
              <w:t>7</w:t>
            </w:r>
          </w:p>
        </w:tc>
        <w:tc>
          <w:tcPr>
            <w:tcW w:w="897" w:type="dxa"/>
          </w:tcPr>
          <w:p w14:paraId="2457B971" w14:textId="77777777" w:rsidR="00826561" w:rsidRDefault="00793A82">
            <w:pPr>
              <w:pStyle w:val="TableParagraph"/>
              <w:ind w:left="106"/>
              <w:rPr>
                <w:sz w:val="20"/>
              </w:rPr>
            </w:pPr>
            <w:r>
              <w:rPr>
                <w:sz w:val="20"/>
              </w:rPr>
              <w:t>6</w:t>
            </w:r>
          </w:p>
        </w:tc>
        <w:tc>
          <w:tcPr>
            <w:tcW w:w="719" w:type="dxa"/>
          </w:tcPr>
          <w:p w14:paraId="2457B972" w14:textId="77777777" w:rsidR="00826561" w:rsidRDefault="00826561">
            <w:pPr>
              <w:pStyle w:val="TableParagraph"/>
              <w:spacing w:line="240" w:lineRule="auto"/>
              <w:rPr>
                <w:sz w:val="16"/>
              </w:rPr>
            </w:pPr>
          </w:p>
        </w:tc>
        <w:tc>
          <w:tcPr>
            <w:tcW w:w="541" w:type="dxa"/>
          </w:tcPr>
          <w:p w14:paraId="2457B973" w14:textId="77777777" w:rsidR="00826561" w:rsidRDefault="00793A82">
            <w:pPr>
              <w:pStyle w:val="TableParagraph"/>
              <w:ind w:left="107"/>
              <w:rPr>
                <w:sz w:val="20"/>
              </w:rPr>
            </w:pPr>
            <w:r>
              <w:rPr>
                <w:sz w:val="20"/>
              </w:rPr>
              <w:t>5</w:t>
            </w:r>
          </w:p>
        </w:tc>
        <w:tc>
          <w:tcPr>
            <w:tcW w:w="536" w:type="dxa"/>
          </w:tcPr>
          <w:p w14:paraId="2457B974" w14:textId="77777777" w:rsidR="00826561" w:rsidRDefault="00826561">
            <w:pPr>
              <w:pStyle w:val="TableParagraph"/>
              <w:spacing w:line="240" w:lineRule="auto"/>
              <w:rPr>
                <w:sz w:val="16"/>
              </w:rPr>
            </w:pPr>
          </w:p>
        </w:tc>
        <w:tc>
          <w:tcPr>
            <w:tcW w:w="718" w:type="dxa"/>
          </w:tcPr>
          <w:p w14:paraId="2457B975" w14:textId="77777777" w:rsidR="00826561" w:rsidRDefault="00793A82">
            <w:pPr>
              <w:pStyle w:val="TableParagraph"/>
              <w:ind w:left="110"/>
              <w:rPr>
                <w:sz w:val="20"/>
              </w:rPr>
            </w:pPr>
            <w:r>
              <w:rPr>
                <w:spacing w:val="-5"/>
                <w:sz w:val="20"/>
              </w:rPr>
              <w:t>18</w:t>
            </w:r>
          </w:p>
        </w:tc>
        <w:tc>
          <w:tcPr>
            <w:tcW w:w="900" w:type="dxa"/>
          </w:tcPr>
          <w:p w14:paraId="2457B976" w14:textId="77777777" w:rsidR="00826561" w:rsidRDefault="00793A82">
            <w:pPr>
              <w:pStyle w:val="TableParagraph"/>
              <w:ind w:left="112"/>
              <w:rPr>
                <w:sz w:val="20"/>
              </w:rPr>
            </w:pPr>
            <w:r>
              <w:rPr>
                <w:spacing w:val="-5"/>
                <w:sz w:val="20"/>
              </w:rPr>
              <w:t>25</w:t>
            </w:r>
          </w:p>
        </w:tc>
        <w:tc>
          <w:tcPr>
            <w:tcW w:w="895" w:type="dxa"/>
          </w:tcPr>
          <w:p w14:paraId="2457B977" w14:textId="77777777" w:rsidR="00826561" w:rsidRDefault="00793A82">
            <w:pPr>
              <w:pStyle w:val="TableParagraph"/>
              <w:ind w:left="114"/>
              <w:rPr>
                <w:sz w:val="20"/>
              </w:rPr>
            </w:pPr>
            <w:r>
              <w:rPr>
                <w:spacing w:val="-5"/>
                <w:sz w:val="20"/>
              </w:rPr>
              <w:t>23</w:t>
            </w:r>
          </w:p>
        </w:tc>
        <w:tc>
          <w:tcPr>
            <w:tcW w:w="717" w:type="dxa"/>
          </w:tcPr>
          <w:p w14:paraId="2457B978" w14:textId="77777777" w:rsidR="00826561" w:rsidRDefault="00793A82">
            <w:pPr>
              <w:pStyle w:val="TableParagraph"/>
              <w:ind w:left="117"/>
              <w:rPr>
                <w:sz w:val="20"/>
              </w:rPr>
            </w:pPr>
            <w:r>
              <w:rPr>
                <w:spacing w:val="-5"/>
                <w:sz w:val="20"/>
              </w:rPr>
              <w:t>38</w:t>
            </w:r>
          </w:p>
        </w:tc>
        <w:tc>
          <w:tcPr>
            <w:tcW w:w="717" w:type="dxa"/>
          </w:tcPr>
          <w:p w14:paraId="2457B979" w14:textId="77777777" w:rsidR="00826561" w:rsidRDefault="00793A82">
            <w:pPr>
              <w:pStyle w:val="TableParagraph"/>
              <w:ind w:left="120"/>
              <w:rPr>
                <w:sz w:val="20"/>
              </w:rPr>
            </w:pPr>
            <w:r>
              <w:rPr>
                <w:spacing w:val="-5"/>
                <w:sz w:val="20"/>
              </w:rPr>
              <w:t>86</w:t>
            </w:r>
          </w:p>
        </w:tc>
      </w:tr>
      <w:tr w:rsidR="00826561" w14:paraId="2457B986" w14:textId="77777777">
        <w:trPr>
          <w:trHeight w:val="230"/>
        </w:trPr>
        <w:tc>
          <w:tcPr>
            <w:tcW w:w="1526" w:type="dxa"/>
          </w:tcPr>
          <w:p w14:paraId="2457B97B" w14:textId="77777777" w:rsidR="00826561" w:rsidRDefault="00793A82">
            <w:pPr>
              <w:pStyle w:val="TableParagraph"/>
              <w:ind w:left="105"/>
              <w:rPr>
                <w:b/>
                <w:sz w:val="20"/>
              </w:rPr>
            </w:pPr>
            <w:r>
              <w:rPr>
                <w:b/>
                <w:spacing w:val="-4"/>
                <w:sz w:val="20"/>
              </w:rPr>
              <w:t>Port</w:t>
            </w:r>
          </w:p>
        </w:tc>
        <w:tc>
          <w:tcPr>
            <w:tcW w:w="811" w:type="dxa"/>
          </w:tcPr>
          <w:p w14:paraId="2457B97C" w14:textId="77777777" w:rsidR="00826561" w:rsidRDefault="00793A82">
            <w:pPr>
              <w:pStyle w:val="TableParagraph"/>
              <w:ind w:left="105"/>
              <w:rPr>
                <w:sz w:val="20"/>
              </w:rPr>
            </w:pPr>
            <w:r>
              <w:rPr>
                <w:sz w:val="20"/>
              </w:rPr>
              <w:t>1</w:t>
            </w:r>
          </w:p>
        </w:tc>
        <w:tc>
          <w:tcPr>
            <w:tcW w:w="897" w:type="dxa"/>
          </w:tcPr>
          <w:p w14:paraId="2457B97D" w14:textId="77777777" w:rsidR="00826561" w:rsidRDefault="00793A82">
            <w:pPr>
              <w:pStyle w:val="TableParagraph"/>
              <w:ind w:left="106"/>
              <w:rPr>
                <w:sz w:val="20"/>
              </w:rPr>
            </w:pPr>
            <w:r>
              <w:rPr>
                <w:sz w:val="20"/>
              </w:rPr>
              <w:t>2</w:t>
            </w:r>
          </w:p>
        </w:tc>
        <w:tc>
          <w:tcPr>
            <w:tcW w:w="719" w:type="dxa"/>
          </w:tcPr>
          <w:p w14:paraId="2457B97E" w14:textId="77777777" w:rsidR="00826561" w:rsidRDefault="00793A82">
            <w:pPr>
              <w:pStyle w:val="TableParagraph"/>
              <w:ind w:left="106"/>
              <w:rPr>
                <w:sz w:val="20"/>
              </w:rPr>
            </w:pPr>
            <w:r>
              <w:rPr>
                <w:sz w:val="20"/>
              </w:rPr>
              <w:t>1</w:t>
            </w:r>
          </w:p>
        </w:tc>
        <w:tc>
          <w:tcPr>
            <w:tcW w:w="541" w:type="dxa"/>
          </w:tcPr>
          <w:p w14:paraId="2457B97F" w14:textId="77777777" w:rsidR="00826561" w:rsidRDefault="00793A82">
            <w:pPr>
              <w:pStyle w:val="TableParagraph"/>
              <w:ind w:left="107"/>
              <w:rPr>
                <w:sz w:val="20"/>
              </w:rPr>
            </w:pPr>
            <w:r>
              <w:rPr>
                <w:sz w:val="20"/>
              </w:rPr>
              <w:t>2</w:t>
            </w:r>
          </w:p>
        </w:tc>
        <w:tc>
          <w:tcPr>
            <w:tcW w:w="536" w:type="dxa"/>
          </w:tcPr>
          <w:p w14:paraId="2457B980" w14:textId="77777777" w:rsidR="00826561" w:rsidRDefault="00826561">
            <w:pPr>
              <w:pStyle w:val="TableParagraph"/>
              <w:spacing w:line="240" w:lineRule="auto"/>
              <w:rPr>
                <w:sz w:val="16"/>
              </w:rPr>
            </w:pPr>
          </w:p>
        </w:tc>
        <w:tc>
          <w:tcPr>
            <w:tcW w:w="718" w:type="dxa"/>
          </w:tcPr>
          <w:p w14:paraId="2457B981" w14:textId="77777777" w:rsidR="00826561" w:rsidRDefault="00793A82">
            <w:pPr>
              <w:pStyle w:val="TableParagraph"/>
              <w:ind w:left="110"/>
              <w:rPr>
                <w:sz w:val="20"/>
              </w:rPr>
            </w:pPr>
            <w:r>
              <w:rPr>
                <w:sz w:val="20"/>
              </w:rPr>
              <w:t>6</w:t>
            </w:r>
          </w:p>
        </w:tc>
        <w:tc>
          <w:tcPr>
            <w:tcW w:w="900" w:type="dxa"/>
          </w:tcPr>
          <w:p w14:paraId="2457B982" w14:textId="77777777" w:rsidR="00826561" w:rsidRDefault="00793A82">
            <w:pPr>
              <w:pStyle w:val="TableParagraph"/>
              <w:ind w:left="112"/>
              <w:rPr>
                <w:sz w:val="20"/>
              </w:rPr>
            </w:pPr>
            <w:r>
              <w:rPr>
                <w:sz w:val="20"/>
              </w:rPr>
              <w:t>6</w:t>
            </w:r>
          </w:p>
        </w:tc>
        <w:tc>
          <w:tcPr>
            <w:tcW w:w="895" w:type="dxa"/>
          </w:tcPr>
          <w:p w14:paraId="2457B983" w14:textId="77777777" w:rsidR="00826561" w:rsidRDefault="00793A82">
            <w:pPr>
              <w:pStyle w:val="TableParagraph"/>
              <w:ind w:left="114"/>
              <w:rPr>
                <w:sz w:val="20"/>
              </w:rPr>
            </w:pPr>
            <w:r>
              <w:rPr>
                <w:sz w:val="20"/>
              </w:rPr>
              <w:t>5</w:t>
            </w:r>
          </w:p>
        </w:tc>
        <w:tc>
          <w:tcPr>
            <w:tcW w:w="717" w:type="dxa"/>
          </w:tcPr>
          <w:p w14:paraId="2457B984" w14:textId="77777777" w:rsidR="00826561" w:rsidRDefault="00793A82">
            <w:pPr>
              <w:pStyle w:val="TableParagraph"/>
              <w:ind w:left="117"/>
              <w:rPr>
                <w:sz w:val="20"/>
              </w:rPr>
            </w:pPr>
            <w:r>
              <w:rPr>
                <w:sz w:val="20"/>
              </w:rPr>
              <w:t>5</w:t>
            </w:r>
          </w:p>
        </w:tc>
        <w:tc>
          <w:tcPr>
            <w:tcW w:w="717" w:type="dxa"/>
          </w:tcPr>
          <w:p w14:paraId="2457B985" w14:textId="77777777" w:rsidR="00826561" w:rsidRDefault="00793A82">
            <w:pPr>
              <w:pStyle w:val="TableParagraph"/>
              <w:ind w:left="120"/>
              <w:rPr>
                <w:sz w:val="20"/>
              </w:rPr>
            </w:pPr>
            <w:r>
              <w:rPr>
                <w:spacing w:val="-5"/>
                <w:sz w:val="20"/>
              </w:rPr>
              <w:t>16</w:t>
            </w:r>
          </w:p>
        </w:tc>
      </w:tr>
      <w:tr w:rsidR="00826561" w14:paraId="2457B992" w14:textId="77777777">
        <w:trPr>
          <w:trHeight w:val="230"/>
        </w:trPr>
        <w:tc>
          <w:tcPr>
            <w:tcW w:w="1526" w:type="dxa"/>
          </w:tcPr>
          <w:p w14:paraId="2457B987" w14:textId="77777777" w:rsidR="00826561" w:rsidRDefault="00793A82">
            <w:pPr>
              <w:pStyle w:val="TableParagraph"/>
              <w:ind w:left="105"/>
              <w:rPr>
                <w:b/>
                <w:sz w:val="20"/>
              </w:rPr>
            </w:pPr>
            <w:r>
              <w:rPr>
                <w:b/>
                <w:spacing w:val="-2"/>
                <w:sz w:val="20"/>
              </w:rPr>
              <w:t>Nahuatl</w:t>
            </w:r>
          </w:p>
        </w:tc>
        <w:tc>
          <w:tcPr>
            <w:tcW w:w="811" w:type="dxa"/>
          </w:tcPr>
          <w:p w14:paraId="2457B988" w14:textId="77777777" w:rsidR="00826561" w:rsidRDefault="00826561">
            <w:pPr>
              <w:pStyle w:val="TableParagraph"/>
              <w:spacing w:line="240" w:lineRule="auto"/>
              <w:rPr>
                <w:sz w:val="16"/>
              </w:rPr>
            </w:pPr>
          </w:p>
        </w:tc>
        <w:tc>
          <w:tcPr>
            <w:tcW w:w="897" w:type="dxa"/>
          </w:tcPr>
          <w:p w14:paraId="2457B989" w14:textId="77777777" w:rsidR="00826561" w:rsidRDefault="00793A82">
            <w:pPr>
              <w:pStyle w:val="TableParagraph"/>
              <w:ind w:left="106"/>
              <w:rPr>
                <w:sz w:val="20"/>
              </w:rPr>
            </w:pPr>
            <w:r>
              <w:rPr>
                <w:sz w:val="20"/>
              </w:rPr>
              <w:t>1</w:t>
            </w:r>
          </w:p>
        </w:tc>
        <w:tc>
          <w:tcPr>
            <w:tcW w:w="719" w:type="dxa"/>
          </w:tcPr>
          <w:p w14:paraId="2457B98A" w14:textId="77777777" w:rsidR="00826561" w:rsidRDefault="00826561">
            <w:pPr>
              <w:pStyle w:val="TableParagraph"/>
              <w:spacing w:line="240" w:lineRule="auto"/>
              <w:rPr>
                <w:sz w:val="16"/>
              </w:rPr>
            </w:pPr>
          </w:p>
        </w:tc>
        <w:tc>
          <w:tcPr>
            <w:tcW w:w="541" w:type="dxa"/>
          </w:tcPr>
          <w:p w14:paraId="2457B98B" w14:textId="77777777" w:rsidR="00826561" w:rsidRDefault="00826561">
            <w:pPr>
              <w:pStyle w:val="TableParagraph"/>
              <w:spacing w:line="240" w:lineRule="auto"/>
              <w:rPr>
                <w:sz w:val="16"/>
              </w:rPr>
            </w:pPr>
          </w:p>
        </w:tc>
        <w:tc>
          <w:tcPr>
            <w:tcW w:w="536" w:type="dxa"/>
          </w:tcPr>
          <w:p w14:paraId="2457B98C" w14:textId="77777777" w:rsidR="00826561" w:rsidRDefault="00793A82">
            <w:pPr>
              <w:pStyle w:val="TableParagraph"/>
              <w:ind w:left="95" w:right="101"/>
              <w:jc w:val="center"/>
              <w:rPr>
                <w:sz w:val="20"/>
              </w:rPr>
            </w:pPr>
            <w:r>
              <w:rPr>
                <w:spacing w:val="-5"/>
                <w:sz w:val="20"/>
              </w:rPr>
              <w:t>2**</w:t>
            </w:r>
          </w:p>
        </w:tc>
        <w:tc>
          <w:tcPr>
            <w:tcW w:w="718" w:type="dxa"/>
          </w:tcPr>
          <w:p w14:paraId="2457B98D" w14:textId="77777777" w:rsidR="00826561" w:rsidRDefault="00793A82">
            <w:pPr>
              <w:pStyle w:val="TableParagraph"/>
              <w:ind w:left="110"/>
              <w:rPr>
                <w:sz w:val="20"/>
              </w:rPr>
            </w:pPr>
            <w:r>
              <w:rPr>
                <w:sz w:val="20"/>
              </w:rPr>
              <w:t>3</w:t>
            </w:r>
          </w:p>
        </w:tc>
        <w:tc>
          <w:tcPr>
            <w:tcW w:w="900" w:type="dxa"/>
          </w:tcPr>
          <w:p w14:paraId="2457B98E" w14:textId="77777777" w:rsidR="00826561" w:rsidRDefault="00826561">
            <w:pPr>
              <w:pStyle w:val="TableParagraph"/>
              <w:spacing w:line="240" w:lineRule="auto"/>
              <w:rPr>
                <w:sz w:val="16"/>
              </w:rPr>
            </w:pPr>
          </w:p>
        </w:tc>
        <w:tc>
          <w:tcPr>
            <w:tcW w:w="895" w:type="dxa"/>
          </w:tcPr>
          <w:p w14:paraId="2457B98F" w14:textId="77777777" w:rsidR="00826561" w:rsidRDefault="00826561">
            <w:pPr>
              <w:pStyle w:val="TableParagraph"/>
              <w:spacing w:line="240" w:lineRule="auto"/>
              <w:rPr>
                <w:sz w:val="16"/>
              </w:rPr>
            </w:pPr>
          </w:p>
        </w:tc>
        <w:tc>
          <w:tcPr>
            <w:tcW w:w="717" w:type="dxa"/>
          </w:tcPr>
          <w:p w14:paraId="2457B990" w14:textId="77777777" w:rsidR="00826561" w:rsidRDefault="00826561">
            <w:pPr>
              <w:pStyle w:val="TableParagraph"/>
              <w:spacing w:line="240" w:lineRule="auto"/>
              <w:rPr>
                <w:sz w:val="16"/>
              </w:rPr>
            </w:pPr>
          </w:p>
        </w:tc>
        <w:tc>
          <w:tcPr>
            <w:tcW w:w="717" w:type="dxa"/>
          </w:tcPr>
          <w:p w14:paraId="2457B991" w14:textId="77777777" w:rsidR="00826561" w:rsidRDefault="00826561">
            <w:pPr>
              <w:pStyle w:val="TableParagraph"/>
              <w:spacing w:line="240" w:lineRule="auto"/>
              <w:rPr>
                <w:sz w:val="16"/>
              </w:rPr>
            </w:pPr>
          </w:p>
        </w:tc>
      </w:tr>
      <w:tr w:rsidR="00826561" w14:paraId="2457B99E" w14:textId="77777777">
        <w:trPr>
          <w:trHeight w:val="230"/>
        </w:trPr>
        <w:tc>
          <w:tcPr>
            <w:tcW w:w="1526" w:type="dxa"/>
          </w:tcPr>
          <w:p w14:paraId="2457B993" w14:textId="77777777" w:rsidR="00826561" w:rsidRDefault="00793A82">
            <w:pPr>
              <w:pStyle w:val="TableParagraph"/>
              <w:ind w:left="105"/>
              <w:rPr>
                <w:b/>
                <w:sz w:val="20"/>
              </w:rPr>
            </w:pPr>
            <w:r>
              <w:rPr>
                <w:b/>
                <w:spacing w:val="-2"/>
                <w:sz w:val="20"/>
              </w:rPr>
              <w:t>Quechua</w:t>
            </w:r>
          </w:p>
        </w:tc>
        <w:tc>
          <w:tcPr>
            <w:tcW w:w="811" w:type="dxa"/>
          </w:tcPr>
          <w:p w14:paraId="2457B994" w14:textId="77777777" w:rsidR="00826561" w:rsidRDefault="00826561">
            <w:pPr>
              <w:pStyle w:val="TableParagraph"/>
              <w:spacing w:line="240" w:lineRule="auto"/>
              <w:rPr>
                <w:sz w:val="16"/>
              </w:rPr>
            </w:pPr>
          </w:p>
        </w:tc>
        <w:tc>
          <w:tcPr>
            <w:tcW w:w="897" w:type="dxa"/>
          </w:tcPr>
          <w:p w14:paraId="2457B995" w14:textId="77777777" w:rsidR="00826561" w:rsidRDefault="00826561">
            <w:pPr>
              <w:pStyle w:val="TableParagraph"/>
              <w:spacing w:line="240" w:lineRule="auto"/>
              <w:rPr>
                <w:sz w:val="16"/>
              </w:rPr>
            </w:pPr>
          </w:p>
        </w:tc>
        <w:tc>
          <w:tcPr>
            <w:tcW w:w="719" w:type="dxa"/>
          </w:tcPr>
          <w:p w14:paraId="2457B996" w14:textId="77777777" w:rsidR="00826561" w:rsidRDefault="00826561">
            <w:pPr>
              <w:pStyle w:val="TableParagraph"/>
              <w:spacing w:line="240" w:lineRule="auto"/>
              <w:rPr>
                <w:sz w:val="16"/>
              </w:rPr>
            </w:pPr>
          </w:p>
        </w:tc>
        <w:tc>
          <w:tcPr>
            <w:tcW w:w="541" w:type="dxa"/>
          </w:tcPr>
          <w:p w14:paraId="2457B997" w14:textId="77777777" w:rsidR="00826561" w:rsidRDefault="00826561">
            <w:pPr>
              <w:pStyle w:val="TableParagraph"/>
              <w:spacing w:line="240" w:lineRule="auto"/>
              <w:rPr>
                <w:sz w:val="16"/>
              </w:rPr>
            </w:pPr>
          </w:p>
        </w:tc>
        <w:tc>
          <w:tcPr>
            <w:tcW w:w="536" w:type="dxa"/>
          </w:tcPr>
          <w:p w14:paraId="2457B998" w14:textId="77777777" w:rsidR="00826561" w:rsidRDefault="00793A82">
            <w:pPr>
              <w:pStyle w:val="TableParagraph"/>
              <w:ind w:left="95" w:right="101"/>
              <w:jc w:val="center"/>
              <w:rPr>
                <w:sz w:val="20"/>
              </w:rPr>
            </w:pPr>
            <w:r>
              <w:rPr>
                <w:spacing w:val="-5"/>
                <w:sz w:val="20"/>
              </w:rPr>
              <w:t>1**</w:t>
            </w:r>
          </w:p>
        </w:tc>
        <w:tc>
          <w:tcPr>
            <w:tcW w:w="718" w:type="dxa"/>
          </w:tcPr>
          <w:p w14:paraId="2457B999" w14:textId="77777777" w:rsidR="00826561" w:rsidRDefault="00793A82">
            <w:pPr>
              <w:pStyle w:val="TableParagraph"/>
              <w:ind w:left="110"/>
              <w:rPr>
                <w:sz w:val="20"/>
              </w:rPr>
            </w:pPr>
            <w:r>
              <w:rPr>
                <w:sz w:val="20"/>
              </w:rPr>
              <w:t>1</w:t>
            </w:r>
          </w:p>
        </w:tc>
        <w:tc>
          <w:tcPr>
            <w:tcW w:w="900" w:type="dxa"/>
          </w:tcPr>
          <w:p w14:paraId="2457B99A" w14:textId="77777777" w:rsidR="00826561" w:rsidRDefault="00793A82">
            <w:pPr>
              <w:pStyle w:val="TableParagraph"/>
              <w:ind w:left="112"/>
              <w:rPr>
                <w:sz w:val="20"/>
              </w:rPr>
            </w:pPr>
            <w:r>
              <w:rPr>
                <w:sz w:val="20"/>
              </w:rPr>
              <w:t>1</w:t>
            </w:r>
          </w:p>
        </w:tc>
        <w:tc>
          <w:tcPr>
            <w:tcW w:w="895" w:type="dxa"/>
          </w:tcPr>
          <w:p w14:paraId="2457B99B" w14:textId="77777777" w:rsidR="00826561" w:rsidRDefault="00793A82">
            <w:pPr>
              <w:pStyle w:val="TableParagraph"/>
              <w:ind w:left="114"/>
              <w:rPr>
                <w:sz w:val="20"/>
              </w:rPr>
            </w:pPr>
            <w:r>
              <w:rPr>
                <w:sz w:val="20"/>
              </w:rPr>
              <w:t>1</w:t>
            </w:r>
          </w:p>
        </w:tc>
        <w:tc>
          <w:tcPr>
            <w:tcW w:w="717" w:type="dxa"/>
          </w:tcPr>
          <w:p w14:paraId="2457B99C" w14:textId="77777777" w:rsidR="00826561" w:rsidRDefault="00826561">
            <w:pPr>
              <w:pStyle w:val="TableParagraph"/>
              <w:spacing w:line="240" w:lineRule="auto"/>
              <w:rPr>
                <w:sz w:val="16"/>
              </w:rPr>
            </w:pPr>
          </w:p>
        </w:tc>
        <w:tc>
          <w:tcPr>
            <w:tcW w:w="717" w:type="dxa"/>
          </w:tcPr>
          <w:p w14:paraId="2457B99D" w14:textId="77777777" w:rsidR="00826561" w:rsidRDefault="00793A82">
            <w:pPr>
              <w:pStyle w:val="TableParagraph"/>
              <w:ind w:left="120"/>
              <w:rPr>
                <w:sz w:val="20"/>
              </w:rPr>
            </w:pPr>
            <w:r>
              <w:rPr>
                <w:sz w:val="20"/>
              </w:rPr>
              <w:t>2</w:t>
            </w:r>
          </w:p>
        </w:tc>
      </w:tr>
      <w:tr w:rsidR="00826561" w14:paraId="2457B9AA" w14:textId="77777777">
        <w:trPr>
          <w:trHeight w:val="230"/>
        </w:trPr>
        <w:tc>
          <w:tcPr>
            <w:tcW w:w="1526" w:type="dxa"/>
          </w:tcPr>
          <w:p w14:paraId="2457B99F" w14:textId="77777777" w:rsidR="00826561" w:rsidRDefault="00793A82">
            <w:pPr>
              <w:pStyle w:val="TableParagraph"/>
              <w:ind w:left="105"/>
              <w:rPr>
                <w:b/>
                <w:sz w:val="20"/>
              </w:rPr>
            </w:pPr>
            <w:r>
              <w:rPr>
                <w:b/>
                <w:spacing w:val="-2"/>
                <w:sz w:val="20"/>
              </w:rPr>
              <w:t>K’iche’</w:t>
            </w:r>
          </w:p>
        </w:tc>
        <w:tc>
          <w:tcPr>
            <w:tcW w:w="811" w:type="dxa"/>
          </w:tcPr>
          <w:p w14:paraId="2457B9A0" w14:textId="77777777" w:rsidR="00826561" w:rsidRDefault="00826561">
            <w:pPr>
              <w:pStyle w:val="TableParagraph"/>
              <w:spacing w:line="240" w:lineRule="auto"/>
              <w:rPr>
                <w:sz w:val="16"/>
              </w:rPr>
            </w:pPr>
          </w:p>
        </w:tc>
        <w:tc>
          <w:tcPr>
            <w:tcW w:w="897" w:type="dxa"/>
          </w:tcPr>
          <w:p w14:paraId="2457B9A1" w14:textId="77777777" w:rsidR="00826561" w:rsidRDefault="00826561">
            <w:pPr>
              <w:pStyle w:val="TableParagraph"/>
              <w:spacing w:line="240" w:lineRule="auto"/>
              <w:rPr>
                <w:sz w:val="16"/>
              </w:rPr>
            </w:pPr>
          </w:p>
        </w:tc>
        <w:tc>
          <w:tcPr>
            <w:tcW w:w="719" w:type="dxa"/>
          </w:tcPr>
          <w:p w14:paraId="2457B9A2" w14:textId="77777777" w:rsidR="00826561" w:rsidRDefault="00826561">
            <w:pPr>
              <w:pStyle w:val="TableParagraph"/>
              <w:spacing w:line="240" w:lineRule="auto"/>
              <w:rPr>
                <w:sz w:val="16"/>
              </w:rPr>
            </w:pPr>
          </w:p>
        </w:tc>
        <w:tc>
          <w:tcPr>
            <w:tcW w:w="541" w:type="dxa"/>
          </w:tcPr>
          <w:p w14:paraId="2457B9A3" w14:textId="77777777" w:rsidR="00826561" w:rsidRDefault="00826561">
            <w:pPr>
              <w:pStyle w:val="TableParagraph"/>
              <w:spacing w:line="240" w:lineRule="auto"/>
              <w:rPr>
                <w:sz w:val="16"/>
              </w:rPr>
            </w:pPr>
          </w:p>
        </w:tc>
        <w:tc>
          <w:tcPr>
            <w:tcW w:w="536" w:type="dxa"/>
          </w:tcPr>
          <w:p w14:paraId="2457B9A4" w14:textId="77777777" w:rsidR="00826561" w:rsidRDefault="00826561">
            <w:pPr>
              <w:pStyle w:val="TableParagraph"/>
              <w:spacing w:line="240" w:lineRule="auto"/>
              <w:rPr>
                <w:sz w:val="16"/>
              </w:rPr>
            </w:pPr>
          </w:p>
        </w:tc>
        <w:tc>
          <w:tcPr>
            <w:tcW w:w="718" w:type="dxa"/>
          </w:tcPr>
          <w:p w14:paraId="2457B9A5" w14:textId="77777777" w:rsidR="00826561" w:rsidRDefault="00826561">
            <w:pPr>
              <w:pStyle w:val="TableParagraph"/>
              <w:spacing w:line="240" w:lineRule="auto"/>
              <w:rPr>
                <w:sz w:val="16"/>
              </w:rPr>
            </w:pPr>
          </w:p>
        </w:tc>
        <w:tc>
          <w:tcPr>
            <w:tcW w:w="900" w:type="dxa"/>
          </w:tcPr>
          <w:p w14:paraId="2457B9A6" w14:textId="77777777" w:rsidR="00826561" w:rsidRDefault="00826561">
            <w:pPr>
              <w:pStyle w:val="TableParagraph"/>
              <w:spacing w:line="240" w:lineRule="auto"/>
              <w:rPr>
                <w:sz w:val="16"/>
              </w:rPr>
            </w:pPr>
          </w:p>
        </w:tc>
        <w:tc>
          <w:tcPr>
            <w:tcW w:w="895" w:type="dxa"/>
          </w:tcPr>
          <w:p w14:paraId="2457B9A7" w14:textId="77777777" w:rsidR="00826561" w:rsidRDefault="00793A82">
            <w:pPr>
              <w:pStyle w:val="TableParagraph"/>
              <w:ind w:left="114"/>
              <w:rPr>
                <w:sz w:val="20"/>
              </w:rPr>
            </w:pPr>
            <w:r>
              <w:rPr>
                <w:sz w:val="20"/>
              </w:rPr>
              <w:t>1</w:t>
            </w:r>
          </w:p>
        </w:tc>
        <w:tc>
          <w:tcPr>
            <w:tcW w:w="717" w:type="dxa"/>
          </w:tcPr>
          <w:p w14:paraId="2457B9A8" w14:textId="77777777" w:rsidR="00826561" w:rsidRDefault="00826561">
            <w:pPr>
              <w:pStyle w:val="TableParagraph"/>
              <w:spacing w:line="240" w:lineRule="auto"/>
              <w:rPr>
                <w:sz w:val="16"/>
              </w:rPr>
            </w:pPr>
          </w:p>
        </w:tc>
        <w:tc>
          <w:tcPr>
            <w:tcW w:w="717" w:type="dxa"/>
          </w:tcPr>
          <w:p w14:paraId="2457B9A9" w14:textId="77777777" w:rsidR="00826561" w:rsidRDefault="00793A82">
            <w:pPr>
              <w:pStyle w:val="TableParagraph"/>
              <w:ind w:left="120"/>
              <w:rPr>
                <w:sz w:val="20"/>
              </w:rPr>
            </w:pPr>
            <w:r>
              <w:rPr>
                <w:sz w:val="20"/>
              </w:rPr>
              <w:t>1</w:t>
            </w:r>
          </w:p>
        </w:tc>
      </w:tr>
      <w:tr w:rsidR="00826561" w14:paraId="2457B9B6" w14:textId="77777777">
        <w:trPr>
          <w:trHeight w:val="230"/>
        </w:trPr>
        <w:tc>
          <w:tcPr>
            <w:tcW w:w="1526" w:type="dxa"/>
          </w:tcPr>
          <w:p w14:paraId="2457B9AB" w14:textId="77777777" w:rsidR="00826561" w:rsidRDefault="00793A82">
            <w:pPr>
              <w:pStyle w:val="TableParagraph"/>
              <w:ind w:left="105"/>
              <w:rPr>
                <w:b/>
                <w:sz w:val="20"/>
              </w:rPr>
            </w:pPr>
            <w:r>
              <w:rPr>
                <w:b/>
                <w:spacing w:val="-2"/>
                <w:sz w:val="20"/>
              </w:rPr>
              <w:t>Guaraní</w:t>
            </w:r>
          </w:p>
        </w:tc>
        <w:tc>
          <w:tcPr>
            <w:tcW w:w="811" w:type="dxa"/>
          </w:tcPr>
          <w:p w14:paraId="2457B9AC" w14:textId="77777777" w:rsidR="00826561" w:rsidRDefault="00826561">
            <w:pPr>
              <w:pStyle w:val="TableParagraph"/>
              <w:spacing w:line="240" w:lineRule="auto"/>
              <w:rPr>
                <w:sz w:val="16"/>
              </w:rPr>
            </w:pPr>
          </w:p>
        </w:tc>
        <w:tc>
          <w:tcPr>
            <w:tcW w:w="897" w:type="dxa"/>
          </w:tcPr>
          <w:p w14:paraId="2457B9AD" w14:textId="77777777" w:rsidR="00826561" w:rsidRDefault="00826561">
            <w:pPr>
              <w:pStyle w:val="TableParagraph"/>
              <w:spacing w:line="240" w:lineRule="auto"/>
              <w:rPr>
                <w:sz w:val="16"/>
              </w:rPr>
            </w:pPr>
          </w:p>
        </w:tc>
        <w:tc>
          <w:tcPr>
            <w:tcW w:w="719" w:type="dxa"/>
          </w:tcPr>
          <w:p w14:paraId="2457B9AE" w14:textId="77777777" w:rsidR="00826561" w:rsidRDefault="00826561">
            <w:pPr>
              <w:pStyle w:val="TableParagraph"/>
              <w:spacing w:line="240" w:lineRule="auto"/>
              <w:rPr>
                <w:sz w:val="16"/>
              </w:rPr>
            </w:pPr>
          </w:p>
        </w:tc>
        <w:tc>
          <w:tcPr>
            <w:tcW w:w="541" w:type="dxa"/>
          </w:tcPr>
          <w:p w14:paraId="2457B9AF" w14:textId="77777777" w:rsidR="00826561" w:rsidRDefault="00826561">
            <w:pPr>
              <w:pStyle w:val="TableParagraph"/>
              <w:spacing w:line="240" w:lineRule="auto"/>
              <w:rPr>
                <w:sz w:val="16"/>
              </w:rPr>
            </w:pPr>
          </w:p>
        </w:tc>
        <w:tc>
          <w:tcPr>
            <w:tcW w:w="536" w:type="dxa"/>
          </w:tcPr>
          <w:p w14:paraId="2457B9B0" w14:textId="77777777" w:rsidR="00826561" w:rsidRDefault="00826561">
            <w:pPr>
              <w:pStyle w:val="TableParagraph"/>
              <w:spacing w:line="240" w:lineRule="auto"/>
              <w:rPr>
                <w:sz w:val="16"/>
              </w:rPr>
            </w:pPr>
          </w:p>
        </w:tc>
        <w:tc>
          <w:tcPr>
            <w:tcW w:w="718" w:type="dxa"/>
          </w:tcPr>
          <w:p w14:paraId="2457B9B1" w14:textId="77777777" w:rsidR="00826561" w:rsidRDefault="00826561">
            <w:pPr>
              <w:pStyle w:val="TableParagraph"/>
              <w:spacing w:line="240" w:lineRule="auto"/>
              <w:rPr>
                <w:sz w:val="16"/>
              </w:rPr>
            </w:pPr>
          </w:p>
        </w:tc>
        <w:tc>
          <w:tcPr>
            <w:tcW w:w="900" w:type="dxa"/>
          </w:tcPr>
          <w:p w14:paraId="2457B9B2" w14:textId="77777777" w:rsidR="00826561" w:rsidRDefault="00826561">
            <w:pPr>
              <w:pStyle w:val="TableParagraph"/>
              <w:spacing w:line="240" w:lineRule="auto"/>
              <w:rPr>
                <w:sz w:val="16"/>
              </w:rPr>
            </w:pPr>
          </w:p>
        </w:tc>
        <w:tc>
          <w:tcPr>
            <w:tcW w:w="895" w:type="dxa"/>
          </w:tcPr>
          <w:p w14:paraId="2457B9B3" w14:textId="77777777" w:rsidR="00826561" w:rsidRDefault="00793A82">
            <w:pPr>
              <w:pStyle w:val="TableParagraph"/>
              <w:ind w:left="114"/>
              <w:rPr>
                <w:sz w:val="20"/>
              </w:rPr>
            </w:pPr>
            <w:r>
              <w:rPr>
                <w:sz w:val="20"/>
              </w:rPr>
              <w:t>1</w:t>
            </w:r>
          </w:p>
        </w:tc>
        <w:tc>
          <w:tcPr>
            <w:tcW w:w="717" w:type="dxa"/>
          </w:tcPr>
          <w:p w14:paraId="2457B9B4" w14:textId="77777777" w:rsidR="00826561" w:rsidRDefault="00826561">
            <w:pPr>
              <w:pStyle w:val="TableParagraph"/>
              <w:spacing w:line="240" w:lineRule="auto"/>
              <w:rPr>
                <w:sz w:val="16"/>
              </w:rPr>
            </w:pPr>
          </w:p>
        </w:tc>
        <w:tc>
          <w:tcPr>
            <w:tcW w:w="717" w:type="dxa"/>
          </w:tcPr>
          <w:p w14:paraId="2457B9B5" w14:textId="77777777" w:rsidR="00826561" w:rsidRDefault="00793A82">
            <w:pPr>
              <w:pStyle w:val="TableParagraph"/>
              <w:ind w:left="120"/>
              <w:rPr>
                <w:sz w:val="20"/>
              </w:rPr>
            </w:pPr>
            <w:r>
              <w:rPr>
                <w:sz w:val="20"/>
              </w:rPr>
              <w:t>1</w:t>
            </w:r>
          </w:p>
        </w:tc>
      </w:tr>
      <w:tr w:rsidR="00826561" w14:paraId="2457B9C2" w14:textId="77777777">
        <w:trPr>
          <w:trHeight w:val="230"/>
        </w:trPr>
        <w:tc>
          <w:tcPr>
            <w:tcW w:w="1526" w:type="dxa"/>
          </w:tcPr>
          <w:p w14:paraId="2457B9B7" w14:textId="77777777" w:rsidR="00826561" w:rsidRDefault="00793A82">
            <w:pPr>
              <w:pStyle w:val="TableParagraph"/>
              <w:ind w:left="105"/>
              <w:rPr>
                <w:b/>
                <w:sz w:val="20"/>
              </w:rPr>
            </w:pPr>
            <w:r>
              <w:rPr>
                <w:b/>
                <w:sz w:val="20"/>
              </w:rPr>
              <w:t>Haitian</w:t>
            </w:r>
            <w:r>
              <w:rPr>
                <w:b/>
                <w:spacing w:val="-8"/>
                <w:sz w:val="20"/>
              </w:rPr>
              <w:t xml:space="preserve"> </w:t>
            </w:r>
            <w:r>
              <w:rPr>
                <w:b/>
                <w:spacing w:val="-2"/>
                <w:sz w:val="20"/>
              </w:rPr>
              <w:t>Creole</w:t>
            </w:r>
          </w:p>
        </w:tc>
        <w:tc>
          <w:tcPr>
            <w:tcW w:w="811" w:type="dxa"/>
          </w:tcPr>
          <w:p w14:paraId="2457B9B8" w14:textId="77777777" w:rsidR="00826561" w:rsidRDefault="00826561">
            <w:pPr>
              <w:pStyle w:val="TableParagraph"/>
              <w:spacing w:line="240" w:lineRule="auto"/>
              <w:rPr>
                <w:sz w:val="16"/>
              </w:rPr>
            </w:pPr>
          </w:p>
        </w:tc>
        <w:tc>
          <w:tcPr>
            <w:tcW w:w="897" w:type="dxa"/>
          </w:tcPr>
          <w:p w14:paraId="2457B9B9" w14:textId="77777777" w:rsidR="00826561" w:rsidRDefault="00826561">
            <w:pPr>
              <w:pStyle w:val="TableParagraph"/>
              <w:spacing w:line="240" w:lineRule="auto"/>
              <w:rPr>
                <w:sz w:val="16"/>
              </w:rPr>
            </w:pPr>
          </w:p>
        </w:tc>
        <w:tc>
          <w:tcPr>
            <w:tcW w:w="719" w:type="dxa"/>
          </w:tcPr>
          <w:p w14:paraId="2457B9BA" w14:textId="77777777" w:rsidR="00826561" w:rsidRDefault="00826561">
            <w:pPr>
              <w:pStyle w:val="TableParagraph"/>
              <w:spacing w:line="240" w:lineRule="auto"/>
              <w:rPr>
                <w:sz w:val="16"/>
              </w:rPr>
            </w:pPr>
          </w:p>
        </w:tc>
        <w:tc>
          <w:tcPr>
            <w:tcW w:w="541" w:type="dxa"/>
          </w:tcPr>
          <w:p w14:paraId="2457B9BB" w14:textId="77777777" w:rsidR="00826561" w:rsidRDefault="00826561">
            <w:pPr>
              <w:pStyle w:val="TableParagraph"/>
              <w:spacing w:line="240" w:lineRule="auto"/>
              <w:rPr>
                <w:sz w:val="16"/>
              </w:rPr>
            </w:pPr>
          </w:p>
        </w:tc>
        <w:tc>
          <w:tcPr>
            <w:tcW w:w="536" w:type="dxa"/>
          </w:tcPr>
          <w:p w14:paraId="2457B9BC" w14:textId="77777777" w:rsidR="00826561" w:rsidRDefault="00826561">
            <w:pPr>
              <w:pStyle w:val="TableParagraph"/>
              <w:spacing w:line="240" w:lineRule="auto"/>
              <w:rPr>
                <w:sz w:val="16"/>
              </w:rPr>
            </w:pPr>
          </w:p>
        </w:tc>
        <w:tc>
          <w:tcPr>
            <w:tcW w:w="718" w:type="dxa"/>
          </w:tcPr>
          <w:p w14:paraId="2457B9BD" w14:textId="77777777" w:rsidR="00826561" w:rsidRDefault="00826561">
            <w:pPr>
              <w:pStyle w:val="TableParagraph"/>
              <w:spacing w:line="240" w:lineRule="auto"/>
              <w:rPr>
                <w:sz w:val="16"/>
              </w:rPr>
            </w:pPr>
          </w:p>
        </w:tc>
        <w:tc>
          <w:tcPr>
            <w:tcW w:w="900" w:type="dxa"/>
          </w:tcPr>
          <w:p w14:paraId="2457B9BE" w14:textId="77777777" w:rsidR="00826561" w:rsidRDefault="00793A82">
            <w:pPr>
              <w:pStyle w:val="TableParagraph"/>
              <w:ind w:left="112"/>
              <w:rPr>
                <w:sz w:val="20"/>
              </w:rPr>
            </w:pPr>
            <w:r>
              <w:rPr>
                <w:sz w:val="20"/>
              </w:rPr>
              <w:t>1</w:t>
            </w:r>
          </w:p>
        </w:tc>
        <w:tc>
          <w:tcPr>
            <w:tcW w:w="895" w:type="dxa"/>
          </w:tcPr>
          <w:p w14:paraId="2457B9BF" w14:textId="77777777" w:rsidR="00826561" w:rsidRDefault="00793A82">
            <w:pPr>
              <w:pStyle w:val="TableParagraph"/>
              <w:ind w:left="114"/>
              <w:rPr>
                <w:sz w:val="20"/>
              </w:rPr>
            </w:pPr>
            <w:r>
              <w:rPr>
                <w:sz w:val="20"/>
              </w:rPr>
              <w:t>2</w:t>
            </w:r>
          </w:p>
        </w:tc>
        <w:tc>
          <w:tcPr>
            <w:tcW w:w="717" w:type="dxa"/>
          </w:tcPr>
          <w:p w14:paraId="2457B9C0" w14:textId="77777777" w:rsidR="00826561" w:rsidRDefault="00793A82">
            <w:pPr>
              <w:pStyle w:val="TableParagraph"/>
              <w:ind w:left="117"/>
              <w:rPr>
                <w:sz w:val="20"/>
              </w:rPr>
            </w:pPr>
            <w:r>
              <w:rPr>
                <w:sz w:val="20"/>
              </w:rPr>
              <w:t>3</w:t>
            </w:r>
          </w:p>
        </w:tc>
        <w:tc>
          <w:tcPr>
            <w:tcW w:w="717" w:type="dxa"/>
          </w:tcPr>
          <w:p w14:paraId="2457B9C1" w14:textId="77777777" w:rsidR="00826561" w:rsidRDefault="00793A82">
            <w:pPr>
              <w:pStyle w:val="TableParagraph"/>
              <w:ind w:left="120"/>
              <w:rPr>
                <w:sz w:val="20"/>
              </w:rPr>
            </w:pPr>
            <w:r>
              <w:rPr>
                <w:sz w:val="20"/>
              </w:rPr>
              <w:t>6</w:t>
            </w:r>
          </w:p>
        </w:tc>
      </w:tr>
      <w:tr w:rsidR="00826561" w14:paraId="2457B9C6" w14:textId="77777777">
        <w:trPr>
          <w:trHeight w:val="690"/>
        </w:trPr>
        <w:tc>
          <w:tcPr>
            <w:tcW w:w="8977" w:type="dxa"/>
            <w:gridSpan w:val="11"/>
          </w:tcPr>
          <w:p w14:paraId="2457B9C3" w14:textId="77777777" w:rsidR="00826561" w:rsidRDefault="00793A82">
            <w:pPr>
              <w:pStyle w:val="TableParagraph"/>
              <w:spacing w:line="240" w:lineRule="auto"/>
              <w:ind w:left="105"/>
              <w:rPr>
                <w:sz w:val="20"/>
              </w:rPr>
            </w:pPr>
            <w:r>
              <w:rPr>
                <w:sz w:val="20"/>
                <w:vertAlign w:val="superscript"/>
              </w:rPr>
              <w:t>†</w:t>
            </w:r>
            <w:r>
              <w:rPr>
                <w:sz w:val="20"/>
              </w:rPr>
              <w:t>Some</w:t>
            </w:r>
            <w:r>
              <w:rPr>
                <w:spacing w:val="-6"/>
                <w:sz w:val="20"/>
              </w:rPr>
              <w:t xml:space="preserve"> </w:t>
            </w:r>
            <w:r>
              <w:rPr>
                <w:sz w:val="20"/>
              </w:rPr>
              <w:t>faculty</w:t>
            </w:r>
            <w:r>
              <w:rPr>
                <w:spacing w:val="-5"/>
                <w:sz w:val="20"/>
              </w:rPr>
              <w:t xml:space="preserve"> </w:t>
            </w:r>
            <w:r>
              <w:rPr>
                <w:sz w:val="20"/>
              </w:rPr>
              <w:t>teach</w:t>
            </w:r>
            <w:r>
              <w:rPr>
                <w:spacing w:val="-6"/>
                <w:sz w:val="20"/>
              </w:rPr>
              <w:t xml:space="preserve"> </w:t>
            </w:r>
            <w:r>
              <w:rPr>
                <w:sz w:val="20"/>
              </w:rPr>
              <w:t>more</w:t>
            </w:r>
            <w:r>
              <w:rPr>
                <w:spacing w:val="-5"/>
                <w:sz w:val="20"/>
              </w:rPr>
              <w:t xml:space="preserve"> </w:t>
            </w:r>
            <w:r>
              <w:rPr>
                <w:sz w:val="20"/>
              </w:rPr>
              <w:t>than</w:t>
            </w:r>
            <w:r>
              <w:rPr>
                <w:spacing w:val="-6"/>
                <w:sz w:val="20"/>
              </w:rPr>
              <w:t xml:space="preserve"> </w:t>
            </w:r>
            <w:r>
              <w:rPr>
                <w:sz w:val="20"/>
              </w:rPr>
              <w:t>one</w:t>
            </w:r>
            <w:r>
              <w:rPr>
                <w:spacing w:val="-5"/>
                <w:sz w:val="20"/>
              </w:rPr>
              <w:t xml:space="preserve"> </w:t>
            </w:r>
            <w:r>
              <w:rPr>
                <w:sz w:val="20"/>
              </w:rPr>
              <w:t>language</w:t>
            </w:r>
            <w:r>
              <w:rPr>
                <w:spacing w:val="-5"/>
                <w:sz w:val="20"/>
              </w:rPr>
              <w:t xml:space="preserve"> </w:t>
            </w:r>
            <w:r>
              <w:rPr>
                <w:sz w:val="20"/>
              </w:rPr>
              <w:t>and</w:t>
            </w:r>
            <w:r>
              <w:rPr>
                <w:spacing w:val="-6"/>
                <w:sz w:val="20"/>
              </w:rPr>
              <w:t xml:space="preserve"> </w:t>
            </w:r>
            <w:r>
              <w:rPr>
                <w:sz w:val="20"/>
              </w:rPr>
              <w:t>are</w:t>
            </w:r>
            <w:r>
              <w:rPr>
                <w:spacing w:val="-5"/>
                <w:sz w:val="20"/>
              </w:rPr>
              <w:t xml:space="preserve"> </w:t>
            </w:r>
            <w:r>
              <w:rPr>
                <w:sz w:val="20"/>
              </w:rPr>
              <w:t>therefore</w:t>
            </w:r>
            <w:r>
              <w:rPr>
                <w:spacing w:val="-6"/>
                <w:sz w:val="20"/>
              </w:rPr>
              <w:t xml:space="preserve"> </w:t>
            </w:r>
            <w:r>
              <w:rPr>
                <w:sz w:val="20"/>
              </w:rPr>
              <w:t>counted</w:t>
            </w:r>
            <w:r>
              <w:rPr>
                <w:spacing w:val="-5"/>
                <w:sz w:val="20"/>
              </w:rPr>
              <w:t xml:space="preserve"> </w:t>
            </w:r>
            <w:r>
              <w:rPr>
                <w:spacing w:val="-2"/>
                <w:sz w:val="20"/>
              </w:rPr>
              <w:t>twice</w:t>
            </w:r>
          </w:p>
          <w:p w14:paraId="2457B9C4" w14:textId="77777777" w:rsidR="00826561" w:rsidRDefault="00793A82">
            <w:pPr>
              <w:pStyle w:val="TableParagraph"/>
              <w:spacing w:line="240" w:lineRule="auto"/>
              <w:ind w:left="105"/>
              <w:rPr>
                <w:sz w:val="20"/>
              </w:rPr>
            </w:pPr>
            <w:r>
              <w:rPr>
                <w:sz w:val="20"/>
              </w:rPr>
              <w:t>*TAs</w:t>
            </w:r>
            <w:r>
              <w:rPr>
                <w:spacing w:val="-6"/>
                <w:sz w:val="20"/>
              </w:rPr>
              <w:t xml:space="preserve"> </w:t>
            </w:r>
            <w:r>
              <w:rPr>
                <w:sz w:val="20"/>
              </w:rPr>
              <w:t>are</w:t>
            </w:r>
            <w:r>
              <w:rPr>
                <w:spacing w:val="-6"/>
                <w:sz w:val="20"/>
              </w:rPr>
              <w:t xml:space="preserve"> </w:t>
            </w:r>
            <w:r>
              <w:rPr>
                <w:sz w:val="20"/>
              </w:rPr>
              <w:t>grad</w:t>
            </w:r>
            <w:r>
              <w:rPr>
                <w:spacing w:val="-6"/>
                <w:sz w:val="20"/>
              </w:rPr>
              <w:t xml:space="preserve"> </w:t>
            </w:r>
            <w:r>
              <w:rPr>
                <w:sz w:val="20"/>
              </w:rPr>
              <w:t>students</w:t>
            </w:r>
            <w:r>
              <w:rPr>
                <w:spacing w:val="-6"/>
                <w:sz w:val="20"/>
              </w:rPr>
              <w:t xml:space="preserve"> </w:t>
            </w:r>
            <w:r>
              <w:rPr>
                <w:sz w:val="20"/>
              </w:rPr>
              <w:t>who</w:t>
            </w:r>
            <w:r>
              <w:rPr>
                <w:spacing w:val="-6"/>
                <w:sz w:val="20"/>
              </w:rPr>
              <w:t xml:space="preserve"> </w:t>
            </w:r>
            <w:r>
              <w:rPr>
                <w:sz w:val="20"/>
              </w:rPr>
              <w:t>teach</w:t>
            </w:r>
            <w:r>
              <w:rPr>
                <w:spacing w:val="-6"/>
                <w:sz w:val="20"/>
              </w:rPr>
              <w:t xml:space="preserve"> </w:t>
            </w:r>
            <w:r>
              <w:rPr>
                <w:sz w:val="20"/>
              </w:rPr>
              <w:t>introductory</w:t>
            </w:r>
            <w:r>
              <w:rPr>
                <w:spacing w:val="-5"/>
                <w:sz w:val="20"/>
              </w:rPr>
              <w:t xml:space="preserve"> </w:t>
            </w:r>
            <w:r>
              <w:rPr>
                <w:spacing w:val="-2"/>
                <w:sz w:val="20"/>
              </w:rPr>
              <w:t>courses</w:t>
            </w:r>
          </w:p>
          <w:p w14:paraId="2457B9C5" w14:textId="77777777" w:rsidR="00826561" w:rsidRDefault="00793A82">
            <w:pPr>
              <w:pStyle w:val="TableParagraph"/>
              <w:spacing w:before="1"/>
              <w:ind w:left="105"/>
              <w:rPr>
                <w:sz w:val="20"/>
              </w:rPr>
            </w:pPr>
            <w:r>
              <w:rPr>
                <w:sz w:val="20"/>
              </w:rPr>
              <w:t>**Distance</w:t>
            </w:r>
            <w:r>
              <w:rPr>
                <w:spacing w:val="-9"/>
                <w:sz w:val="20"/>
              </w:rPr>
              <w:t xml:space="preserve"> </w:t>
            </w:r>
            <w:r>
              <w:rPr>
                <w:sz w:val="20"/>
              </w:rPr>
              <w:t>learning</w:t>
            </w:r>
            <w:r>
              <w:rPr>
                <w:spacing w:val="-7"/>
                <w:sz w:val="20"/>
              </w:rPr>
              <w:t xml:space="preserve"> </w:t>
            </w:r>
            <w:r>
              <w:rPr>
                <w:sz w:val="20"/>
              </w:rPr>
              <w:t>instructors</w:t>
            </w:r>
            <w:r>
              <w:rPr>
                <w:spacing w:val="-7"/>
                <w:sz w:val="20"/>
              </w:rPr>
              <w:t xml:space="preserve"> </w:t>
            </w:r>
            <w:r>
              <w:rPr>
                <w:sz w:val="20"/>
              </w:rPr>
              <w:t>who</w:t>
            </w:r>
            <w:r>
              <w:rPr>
                <w:spacing w:val="-7"/>
                <w:sz w:val="20"/>
              </w:rPr>
              <w:t xml:space="preserve"> </w:t>
            </w:r>
            <w:r>
              <w:rPr>
                <w:sz w:val="20"/>
              </w:rPr>
              <w:t>teach</w:t>
            </w:r>
            <w:r>
              <w:rPr>
                <w:spacing w:val="-6"/>
                <w:sz w:val="20"/>
              </w:rPr>
              <w:t xml:space="preserve"> </w:t>
            </w:r>
            <w:r>
              <w:rPr>
                <w:sz w:val="20"/>
              </w:rPr>
              <w:t>the</w:t>
            </w:r>
            <w:r>
              <w:rPr>
                <w:spacing w:val="-7"/>
                <w:sz w:val="20"/>
              </w:rPr>
              <w:t xml:space="preserve"> </w:t>
            </w:r>
            <w:r>
              <w:rPr>
                <w:sz w:val="20"/>
              </w:rPr>
              <w:t>course</w:t>
            </w:r>
            <w:r>
              <w:rPr>
                <w:spacing w:val="-7"/>
                <w:sz w:val="20"/>
              </w:rPr>
              <w:t xml:space="preserve"> </w:t>
            </w:r>
            <w:r>
              <w:rPr>
                <w:sz w:val="20"/>
              </w:rPr>
              <w:t>from</w:t>
            </w:r>
            <w:r>
              <w:rPr>
                <w:spacing w:val="-7"/>
                <w:sz w:val="20"/>
              </w:rPr>
              <w:t xml:space="preserve"> </w:t>
            </w:r>
            <w:r>
              <w:rPr>
                <w:sz w:val="20"/>
              </w:rPr>
              <w:t>their</w:t>
            </w:r>
            <w:r>
              <w:rPr>
                <w:spacing w:val="-7"/>
                <w:sz w:val="20"/>
              </w:rPr>
              <w:t xml:space="preserve"> </w:t>
            </w:r>
            <w:r>
              <w:rPr>
                <w:sz w:val="20"/>
              </w:rPr>
              <w:t>institution.</w:t>
            </w:r>
            <w:r>
              <w:rPr>
                <w:spacing w:val="-7"/>
                <w:sz w:val="20"/>
              </w:rPr>
              <w:t xml:space="preserve"> </w:t>
            </w:r>
            <w:r>
              <w:rPr>
                <w:sz w:val="20"/>
              </w:rPr>
              <w:t>See</w:t>
            </w:r>
            <w:r>
              <w:rPr>
                <w:spacing w:val="-7"/>
                <w:sz w:val="20"/>
              </w:rPr>
              <w:t xml:space="preserve"> </w:t>
            </w:r>
            <w:r>
              <w:rPr>
                <w:sz w:val="20"/>
              </w:rPr>
              <w:t>Appendix</w:t>
            </w:r>
            <w:r>
              <w:rPr>
                <w:spacing w:val="-6"/>
                <w:sz w:val="20"/>
              </w:rPr>
              <w:t xml:space="preserve"> </w:t>
            </w:r>
            <w:r>
              <w:rPr>
                <w:spacing w:val="-10"/>
                <w:sz w:val="20"/>
              </w:rPr>
              <w:t>1</w:t>
            </w:r>
          </w:p>
        </w:tc>
      </w:tr>
    </w:tbl>
    <w:p w14:paraId="2457B9C7" w14:textId="77777777" w:rsidR="00826561" w:rsidRDefault="00793A82">
      <w:pPr>
        <w:pStyle w:val="BodyText"/>
        <w:spacing w:before="136" w:line="480" w:lineRule="auto"/>
        <w:ind w:right="413"/>
      </w:pPr>
      <w:r>
        <w:t>assessment practices. CLAC TAs also attend two mandatory workshops. LCTL instructors participate in rigorous LCTL-specific pedagogy workshops at least once a year offered at BYU or in partnership with Stanford University. Together with L2TReC (est. 2013, T</w:t>
      </w:r>
      <w:r>
        <w:t>itle VI LRC), WLC</w:t>
      </w:r>
      <w:r>
        <w:rPr>
          <w:spacing w:val="-4"/>
        </w:rPr>
        <w:t xml:space="preserve"> </w:t>
      </w:r>
      <w:r>
        <w:t>supports</w:t>
      </w:r>
      <w:r>
        <w:rPr>
          <w:spacing w:val="-4"/>
        </w:rPr>
        <w:t xml:space="preserve"> </w:t>
      </w:r>
      <w:r>
        <w:t>research</w:t>
      </w:r>
      <w:r>
        <w:rPr>
          <w:spacing w:val="-4"/>
        </w:rPr>
        <w:t xml:space="preserve"> </w:t>
      </w:r>
      <w:r>
        <w:t>on</w:t>
      </w:r>
      <w:r>
        <w:rPr>
          <w:spacing w:val="-4"/>
        </w:rPr>
        <w:t xml:space="preserve"> </w:t>
      </w:r>
      <w:r>
        <w:t>pedagogical</w:t>
      </w:r>
      <w:r>
        <w:rPr>
          <w:spacing w:val="-4"/>
        </w:rPr>
        <w:t xml:space="preserve"> </w:t>
      </w:r>
      <w:r>
        <w:t>training</w:t>
      </w:r>
      <w:r>
        <w:rPr>
          <w:spacing w:val="-4"/>
        </w:rPr>
        <w:t xml:space="preserve"> </w:t>
      </w:r>
      <w:r>
        <w:t>methods</w:t>
      </w:r>
      <w:r>
        <w:rPr>
          <w:spacing w:val="-4"/>
        </w:rPr>
        <w:t xml:space="preserve"> </w:t>
      </w:r>
      <w:r>
        <w:t>with</w:t>
      </w:r>
      <w:r>
        <w:rPr>
          <w:spacing w:val="-4"/>
        </w:rPr>
        <w:t xml:space="preserve"> </w:t>
      </w:r>
      <w:r>
        <w:t>1-2</w:t>
      </w:r>
      <w:r>
        <w:rPr>
          <w:spacing w:val="-4"/>
        </w:rPr>
        <w:t xml:space="preserve"> </w:t>
      </w:r>
      <w:r>
        <w:t>workshops</w:t>
      </w:r>
      <w:r>
        <w:rPr>
          <w:spacing w:val="-4"/>
        </w:rPr>
        <w:t xml:space="preserve"> </w:t>
      </w:r>
      <w:r>
        <w:t>each</w:t>
      </w:r>
      <w:r>
        <w:rPr>
          <w:spacing w:val="-4"/>
        </w:rPr>
        <w:t xml:space="preserve"> </w:t>
      </w:r>
      <w:r>
        <w:t>semester.</w:t>
      </w:r>
      <w:r>
        <w:rPr>
          <w:spacing w:val="-4"/>
        </w:rPr>
        <w:t xml:space="preserve"> </w:t>
      </w:r>
      <w:r>
        <w:t>The Center for Teaching and Learning Excellence provides pedagogy training, from technology use to diversity in the classroom and offers assessment tools.</w:t>
      </w:r>
    </w:p>
    <w:p w14:paraId="2457B9C8" w14:textId="77777777" w:rsidR="00826561" w:rsidRDefault="00793A82">
      <w:pPr>
        <w:pStyle w:val="BodyText"/>
        <w:spacing w:before="1" w:line="480" w:lineRule="auto"/>
        <w:ind w:right="521" w:firstLine="720"/>
      </w:pPr>
      <w:r>
        <w:t>At</w:t>
      </w:r>
      <w:r>
        <w:rPr>
          <w:spacing w:val="-3"/>
        </w:rPr>
        <w:t xml:space="preserve"> </w:t>
      </w:r>
      <w:r>
        <w:t>BYU,</w:t>
      </w:r>
      <w:r>
        <w:rPr>
          <w:spacing w:val="-3"/>
        </w:rPr>
        <w:t xml:space="preserve"> </w:t>
      </w:r>
      <w:r>
        <w:t>S&amp;P</w:t>
      </w:r>
      <w:r>
        <w:rPr>
          <w:spacing w:val="-3"/>
        </w:rPr>
        <w:t xml:space="preserve"> </w:t>
      </w:r>
      <w:r>
        <w:t>language</w:t>
      </w:r>
      <w:r>
        <w:rPr>
          <w:spacing w:val="-4"/>
        </w:rPr>
        <w:t xml:space="preserve"> </w:t>
      </w:r>
      <w:r>
        <w:t>pedagogy</w:t>
      </w:r>
      <w:r>
        <w:rPr>
          <w:spacing w:val="-3"/>
        </w:rPr>
        <w:t xml:space="preserve"> </w:t>
      </w:r>
      <w:r>
        <w:t>professors</w:t>
      </w:r>
      <w:r>
        <w:rPr>
          <w:spacing w:val="-3"/>
        </w:rPr>
        <w:t xml:space="preserve"> </w:t>
      </w:r>
      <w:r>
        <w:t>provide</w:t>
      </w:r>
      <w:r>
        <w:rPr>
          <w:spacing w:val="-4"/>
        </w:rPr>
        <w:t xml:space="preserve"> </w:t>
      </w:r>
      <w:r>
        <w:t>rigorous</w:t>
      </w:r>
      <w:r>
        <w:rPr>
          <w:spacing w:val="-3"/>
        </w:rPr>
        <w:t xml:space="preserve"> </w:t>
      </w:r>
      <w:r>
        <w:t>training</w:t>
      </w:r>
      <w:r>
        <w:rPr>
          <w:spacing w:val="-3"/>
        </w:rPr>
        <w:t xml:space="preserve"> </w:t>
      </w:r>
      <w:r>
        <w:t>for</w:t>
      </w:r>
      <w:r>
        <w:rPr>
          <w:spacing w:val="-3"/>
        </w:rPr>
        <w:t xml:space="preserve"> </w:t>
      </w:r>
      <w:r>
        <w:t>TAs</w:t>
      </w:r>
      <w:r>
        <w:rPr>
          <w:spacing w:val="-3"/>
        </w:rPr>
        <w:t xml:space="preserve"> </w:t>
      </w:r>
      <w:r>
        <w:t>teaching lower-level</w:t>
      </w:r>
      <w:r>
        <w:rPr>
          <w:spacing w:val="-4"/>
        </w:rPr>
        <w:t xml:space="preserve"> </w:t>
      </w:r>
      <w:r>
        <w:t>language</w:t>
      </w:r>
      <w:r>
        <w:rPr>
          <w:spacing w:val="-2"/>
        </w:rPr>
        <w:t xml:space="preserve"> </w:t>
      </w:r>
      <w:r>
        <w:t>and</w:t>
      </w:r>
      <w:r>
        <w:rPr>
          <w:spacing w:val="-1"/>
        </w:rPr>
        <w:t xml:space="preserve"> </w:t>
      </w:r>
      <w:r>
        <w:t>conversation</w:t>
      </w:r>
      <w:r>
        <w:rPr>
          <w:spacing w:val="-2"/>
        </w:rPr>
        <w:t xml:space="preserve"> </w:t>
      </w:r>
      <w:r>
        <w:t>courses.</w:t>
      </w:r>
      <w:r>
        <w:rPr>
          <w:spacing w:val="-1"/>
        </w:rPr>
        <w:t xml:space="preserve"> </w:t>
      </w:r>
      <w:r>
        <w:t>TAs</w:t>
      </w:r>
      <w:r>
        <w:rPr>
          <w:spacing w:val="-2"/>
        </w:rPr>
        <w:t xml:space="preserve"> </w:t>
      </w:r>
      <w:r>
        <w:t>must</w:t>
      </w:r>
      <w:r>
        <w:rPr>
          <w:spacing w:val="-1"/>
        </w:rPr>
        <w:t xml:space="preserve"> </w:t>
      </w:r>
      <w:r>
        <w:t>take</w:t>
      </w:r>
      <w:r>
        <w:rPr>
          <w:spacing w:val="-2"/>
        </w:rPr>
        <w:t xml:space="preserve"> </w:t>
      </w:r>
      <w:r>
        <w:t>a</w:t>
      </w:r>
      <w:r>
        <w:rPr>
          <w:spacing w:val="-2"/>
        </w:rPr>
        <w:t xml:space="preserve"> </w:t>
      </w:r>
      <w:r>
        <w:t>methods</w:t>
      </w:r>
      <w:r>
        <w:rPr>
          <w:spacing w:val="-2"/>
        </w:rPr>
        <w:t xml:space="preserve"> </w:t>
      </w:r>
      <w:r>
        <w:t>course</w:t>
      </w:r>
      <w:r>
        <w:rPr>
          <w:spacing w:val="-2"/>
        </w:rPr>
        <w:t xml:space="preserve"> </w:t>
      </w:r>
      <w:r>
        <w:t>and</w:t>
      </w:r>
      <w:r>
        <w:rPr>
          <w:spacing w:val="-1"/>
        </w:rPr>
        <w:t xml:space="preserve"> </w:t>
      </w:r>
      <w:r>
        <w:rPr>
          <w:spacing w:val="-2"/>
        </w:rPr>
        <w:t>participate</w:t>
      </w:r>
    </w:p>
    <w:p w14:paraId="2457B9C9" w14:textId="77777777" w:rsidR="00826561" w:rsidRDefault="00826561">
      <w:pPr>
        <w:spacing w:line="480" w:lineRule="auto"/>
        <w:sectPr w:rsidR="00826561">
          <w:pgSz w:w="12240" w:h="15840"/>
          <w:pgMar w:top="1380" w:right="1060" w:bottom="980" w:left="1060" w:header="0" w:footer="787" w:gutter="0"/>
          <w:cols w:space="720"/>
        </w:sectPr>
      </w:pPr>
    </w:p>
    <w:p w14:paraId="2457B9CA" w14:textId="77777777" w:rsidR="00826561" w:rsidRDefault="00793A82">
      <w:pPr>
        <w:pStyle w:val="BodyText"/>
        <w:spacing w:before="61" w:line="480" w:lineRule="auto"/>
        <w:ind w:right="434"/>
      </w:pPr>
      <w:r>
        <w:t>in a weeklong pedagogy workshop (offered yearly) as well as a 1-day CH-wide training session for all language teachers. TAs are also required to enroll in a course to hone skills, present teaching-related</w:t>
      </w:r>
      <w:r>
        <w:rPr>
          <w:spacing w:val="-5"/>
        </w:rPr>
        <w:t xml:space="preserve"> </w:t>
      </w:r>
      <w:r>
        <w:t>projects,</w:t>
      </w:r>
      <w:r>
        <w:rPr>
          <w:spacing w:val="-5"/>
        </w:rPr>
        <w:t xml:space="preserve"> </w:t>
      </w:r>
      <w:r>
        <w:t>participate</w:t>
      </w:r>
      <w:r>
        <w:rPr>
          <w:spacing w:val="-5"/>
        </w:rPr>
        <w:t xml:space="preserve"> </w:t>
      </w:r>
      <w:r>
        <w:t>in</w:t>
      </w:r>
      <w:r>
        <w:rPr>
          <w:spacing w:val="-5"/>
        </w:rPr>
        <w:t xml:space="preserve"> </w:t>
      </w:r>
      <w:r>
        <w:t>self-evaluations,</w:t>
      </w:r>
      <w:r>
        <w:rPr>
          <w:spacing w:val="-5"/>
        </w:rPr>
        <w:t xml:space="preserve"> </w:t>
      </w:r>
      <w:r>
        <w:t>and</w:t>
      </w:r>
      <w:r>
        <w:rPr>
          <w:spacing w:val="-5"/>
        </w:rPr>
        <w:t xml:space="preserve"> </w:t>
      </w:r>
      <w:r>
        <w:t>unde</w:t>
      </w:r>
      <w:r>
        <w:t>rgo</w:t>
      </w:r>
      <w:r>
        <w:rPr>
          <w:spacing w:val="-5"/>
        </w:rPr>
        <w:t xml:space="preserve"> </w:t>
      </w:r>
      <w:r>
        <w:t>observations.</w:t>
      </w:r>
      <w:r>
        <w:rPr>
          <w:spacing w:val="-5"/>
        </w:rPr>
        <w:t xml:space="preserve"> </w:t>
      </w:r>
      <w:r>
        <w:t>CLS</w:t>
      </w:r>
      <w:r>
        <w:rPr>
          <w:spacing w:val="-5"/>
        </w:rPr>
        <w:t xml:space="preserve"> </w:t>
      </w:r>
      <w:r>
        <w:t>requires language pedagogy training for all CLS instructors through seminars held before each semester.</w:t>
      </w:r>
    </w:p>
    <w:p w14:paraId="2457B9CB" w14:textId="77777777" w:rsidR="00826561" w:rsidRDefault="00793A82">
      <w:pPr>
        <w:pStyle w:val="Heading1"/>
      </w:pPr>
      <w:r>
        <w:t>B.4.</w:t>
      </w:r>
      <w:r>
        <w:rPr>
          <w:spacing w:val="-6"/>
        </w:rPr>
        <w:t xml:space="preserve"> </w:t>
      </w:r>
      <w:r>
        <w:t>Performance-Based</w:t>
      </w:r>
      <w:r>
        <w:rPr>
          <w:spacing w:val="-3"/>
        </w:rPr>
        <w:t xml:space="preserve"> </w:t>
      </w:r>
      <w:r>
        <w:t>Instruction,</w:t>
      </w:r>
      <w:r>
        <w:rPr>
          <w:spacing w:val="-4"/>
        </w:rPr>
        <w:t xml:space="preserve"> </w:t>
      </w:r>
      <w:r>
        <w:t>Resources,</w:t>
      </w:r>
      <w:r>
        <w:rPr>
          <w:spacing w:val="-3"/>
        </w:rPr>
        <w:t xml:space="preserve"> </w:t>
      </w:r>
      <w:r>
        <w:t>Proficiency</w:t>
      </w:r>
      <w:r>
        <w:rPr>
          <w:spacing w:val="-3"/>
        </w:rPr>
        <w:t xml:space="preserve"> </w:t>
      </w:r>
      <w:r>
        <w:rPr>
          <w:spacing w:val="-2"/>
        </w:rPr>
        <w:t>Requirements</w:t>
      </w:r>
    </w:p>
    <w:p w14:paraId="2457B9CC" w14:textId="77777777" w:rsidR="00826561" w:rsidRDefault="00826561">
      <w:pPr>
        <w:pStyle w:val="BodyText"/>
        <w:ind w:left="0" w:right="0"/>
        <w:rPr>
          <w:b/>
        </w:rPr>
      </w:pPr>
    </w:p>
    <w:p w14:paraId="2457B9CD" w14:textId="77777777" w:rsidR="00826561" w:rsidRDefault="00793A82">
      <w:pPr>
        <w:pStyle w:val="BodyText"/>
        <w:spacing w:line="480" w:lineRule="auto"/>
        <w:ind w:right="445"/>
      </w:pPr>
      <w:r>
        <w:rPr>
          <w:b/>
        </w:rPr>
        <w:t xml:space="preserve">Performance-Based Instruction: </w:t>
      </w:r>
      <w:r>
        <w:t>All BYU and UU language pr</w:t>
      </w:r>
      <w:r>
        <w:t xml:space="preserve">ograms use performance-based instruction and assessment methods. IMCLAS faculty include nationally recognized experts on performance-based instruction and are part of the statewide team that developed Utah’s Core Standards for K12 Pedagogy and Proficiency </w:t>
      </w:r>
      <w:r>
        <w:t xml:space="preserve">based on ACTFL guidelines. Three UU methodologists are certified OPI testers, including Dr. Fernando Rubio who is also an OPI test trainer, a member of the AP Spanish Development Team, and serves on the board of the Joint National Committee for Languages. </w:t>
      </w:r>
      <w:r>
        <w:t xml:space="preserve">In 2020, he co-authored </w:t>
      </w:r>
      <w:r>
        <w:rPr>
          <w:i/>
        </w:rPr>
        <w:t>Creating Effective Blended Language</w:t>
      </w:r>
      <w:r>
        <w:rPr>
          <w:i/>
          <w:spacing w:val="-5"/>
        </w:rPr>
        <w:t xml:space="preserve"> </w:t>
      </w:r>
      <w:r>
        <w:rPr>
          <w:i/>
        </w:rPr>
        <w:t>Learning</w:t>
      </w:r>
      <w:r>
        <w:rPr>
          <w:i/>
          <w:spacing w:val="-4"/>
        </w:rPr>
        <w:t xml:space="preserve"> </w:t>
      </w:r>
      <w:r>
        <w:rPr>
          <w:i/>
        </w:rPr>
        <w:t>Courses:</w:t>
      </w:r>
      <w:r>
        <w:rPr>
          <w:i/>
          <w:spacing w:val="-4"/>
        </w:rPr>
        <w:t xml:space="preserve"> </w:t>
      </w:r>
      <w:r>
        <w:rPr>
          <w:i/>
        </w:rPr>
        <w:t>A</w:t>
      </w:r>
      <w:r>
        <w:rPr>
          <w:i/>
          <w:spacing w:val="-4"/>
        </w:rPr>
        <w:t xml:space="preserve"> </w:t>
      </w:r>
      <w:r>
        <w:rPr>
          <w:i/>
        </w:rPr>
        <w:t>Research-Based</w:t>
      </w:r>
      <w:r>
        <w:rPr>
          <w:i/>
          <w:spacing w:val="-4"/>
        </w:rPr>
        <w:t xml:space="preserve"> </w:t>
      </w:r>
      <w:r>
        <w:rPr>
          <w:i/>
        </w:rPr>
        <w:t>Guide</w:t>
      </w:r>
      <w:r>
        <w:rPr>
          <w:i/>
          <w:spacing w:val="-5"/>
        </w:rPr>
        <w:t xml:space="preserve"> </w:t>
      </w:r>
      <w:r>
        <w:rPr>
          <w:i/>
        </w:rPr>
        <w:t>from</w:t>
      </w:r>
      <w:r>
        <w:rPr>
          <w:i/>
          <w:spacing w:val="-4"/>
        </w:rPr>
        <w:t xml:space="preserve"> </w:t>
      </w:r>
      <w:r>
        <w:rPr>
          <w:i/>
        </w:rPr>
        <w:t>Planning</w:t>
      </w:r>
      <w:r>
        <w:rPr>
          <w:i/>
          <w:spacing w:val="-4"/>
        </w:rPr>
        <w:t xml:space="preserve"> </w:t>
      </w:r>
      <w:r>
        <w:rPr>
          <w:i/>
        </w:rPr>
        <w:t>to</w:t>
      </w:r>
      <w:r>
        <w:rPr>
          <w:i/>
          <w:spacing w:val="-4"/>
        </w:rPr>
        <w:t xml:space="preserve"> </w:t>
      </w:r>
      <w:r>
        <w:rPr>
          <w:i/>
        </w:rPr>
        <w:t>Evaluation</w:t>
      </w:r>
      <w:r>
        <w:t>,</w:t>
      </w:r>
      <w:r>
        <w:rPr>
          <w:spacing w:val="-4"/>
        </w:rPr>
        <w:t xml:space="preserve"> </w:t>
      </w:r>
      <w:r>
        <w:t>which</w:t>
      </w:r>
      <w:r>
        <w:rPr>
          <w:spacing w:val="-4"/>
        </w:rPr>
        <w:t xml:space="preserve"> </w:t>
      </w:r>
      <w:r>
        <w:t>won the Modern Language Association Kenneth W. Mildenberger Prize (2020). BYULAS Dr.</w:t>
      </w:r>
    </w:p>
    <w:p w14:paraId="2457B9CE" w14:textId="77777777" w:rsidR="00826561" w:rsidRDefault="00793A82">
      <w:pPr>
        <w:pStyle w:val="BodyText"/>
        <w:spacing w:before="1" w:line="480" w:lineRule="auto"/>
      </w:pPr>
      <w:r>
        <w:t>Bateman,</w:t>
      </w:r>
      <w:r>
        <w:rPr>
          <w:spacing w:val="-3"/>
        </w:rPr>
        <w:t xml:space="preserve"> </w:t>
      </w:r>
      <w:r>
        <w:t>a</w:t>
      </w:r>
      <w:r>
        <w:rPr>
          <w:spacing w:val="-4"/>
        </w:rPr>
        <w:t xml:space="preserve"> </w:t>
      </w:r>
      <w:r>
        <w:t>specialist</w:t>
      </w:r>
      <w:r>
        <w:rPr>
          <w:spacing w:val="-3"/>
        </w:rPr>
        <w:t xml:space="preserve"> </w:t>
      </w:r>
      <w:r>
        <w:t>in</w:t>
      </w:r>
      <w:r>
        <w:rPr>
          <w:spacing w:val="-3"/>
        </w:rPr>
        <w:t xml:space="preserve"> </w:t>
      </w:r>
      <w:r>
        <w:t>Port</w:t>
      </w:r>
      <w:r>
        <w:rPr>
          <w:spacing w:val="-4"/>
        </w:rPr>
        <w:t xml:space="preserve"> </w:t>
      </w:r>
      <w:r>
        <w:t>pedag</w:t>
      </w:r>
      <w:r>
        <w:t>ogy,</w:t>
      </w:r>
      <w:r>
        <w:rPr>
          <w:spacing w:val="-3"/>
        </w:rPr>
        <w:t xml:space="preserve"> </w:t>
      </w:r>
      <w:r>
        <w:t>co-authored</w:t>
      </w:r>
      <w:r>
        <w:rPr>
          <w:spacing w:val="-3"/>
        </w:rPr>
        <w:t xml:space="preserve"> </w:t>
      </w:r>
      <w:r>
        <w:t>the</w:t>
      </w:r>
      <w:r>
        <w:rPr>
          <w:spacing w:val="-4"/>
        </w:rPr>
        <w:t xml:space="preserve"> </w:t>
      </w:r>
      <w:r>
        <w:t>text</w:t>
      </w:r>
      <w:r>
        <w:rPr>
          <w:spacing w:val="-3"/>
        </w:rPr>
        <w:t xml:space="preserve"> </w:t>
      </w:r>
      <w:r>
        <w:rPr>
          <w:i/>
        </w:rPr>
        <w:t>Methods</w:t>
      </w:r>
      <w:r>
        <w:rPr>
          <w:i/>
          <w:spacing w:val="-3"/>
        </w:rPr>
        <w:t xml:space="preserve"> </w:t>
      </w:r>
      <w:r>
        <w:rPr>
          <w:i/>
        </w:rPr>
        <w:t>of</w:t>
      </w:r>
      <w:r>
        <w:rPr>
          <w:i/>
          <w:spacing w:val="-4"/>
        </w:rPr>
        <w:t xml:space="preserve"> </w:t>
      </w:r>
      <w:r>
        <w:rPr>
          <w:i/>
        </w:rPr>
        <w:t>Language</w:t>
      </w:r>
      <w:r>
        <w:rPr>
          <w:i/>
          <w:spacing w:val="-4"/>
        </w:rPr>
        <w:t xml:space="preserve"> </w:t>
      </w:r>
      <w:r>
        <w:rPr>
          <w:i/>
        </w:rPr>
        <w:t>Teaching</w:t>
      </w:r>
      <w:r>
        <w:t>. Performance at both universities is assessed through course evaluations, learning-outcomes assessment, peer review, and yearly personnel review of all faculty, instructors, and TAs.</w:t>
      </w:r>
    </w:p>
    <w:p w14:paraId="2457B9CF" w14:textId="77777777" w:rsidR="00826561" w:rsidRDefault="00793A82">
      <w:pPr>
        <w:pStyle w:val="BodyText"/>
        <w:spacing w:line="480" w:lineRule="auto"/>
        <w:ind w:right="382"/>
      </w:pPr>
      <w:r>
        <w:rPr>
          <w:b/>
        </w:rPr>
        <w:t xml:space="preserve">Language Resources: </w:t>
      </w:r>
      <w:r>
        <w:t xml:space="preserve">UU L2TReC conducts research on Second Language (L2) </w:t>
      </w:r>
      <w:r>
        <w:t>acquisition, administers student proficiency and language placement tests. UU’s DiBona Center for Educational Technology and BYU’s Humanities Learning Resource Center (HLR) contain computer stations (UU: 50 in 2 computer labs; BYU: 31, plus an adjoining 49</w:t>
      </w:r>
      <w:r>
        <w:t>-station computer lab)</w:t>
      </w:r>
      <w:r>
        <w:rPr>
          <w:spacing w:val="-3"/>
        </w:rPr>
        <w:t xml:space="preserve"> </w:t>
      </w:r>
      <w:r>
        <w:t>equipped</w:t>
      </w:r>
      <w:r>
        <w:rPr>
          <w:spacing w:val="-3"/>
        </w:rPr>
        <w:t xml:space="preserve"> </w:t>
      </w:r>
      <w:r>
        <w:t>with</w:t>
      </w:r>
      <w:r>
        <w:rPr>
          <w:spacing w:val="-3"/>
        </w:rPr>
        <w:t xml:space="preserve"> </w:t>
      </w:r>
      <w:r>
        <w:t>lang</w:t>
      </w:r>
      <w:r>
        <w:rPr>
          <w:spacing w:val="-3"/>
        </w:rPr>
        <w:t xml:space="preserve"> </w:t>
      </w:r>
      <w:r>
        <w:t>support</w:t>
      </w:r>
      <w:r>
        <w:rPr>
          <w:spacing w:val="-4"/>
        </w:rPr>
        <w:t xml:space="preserve"> </w:t>
      </w:r>
      <w:r>
        <w:t>software,</w:t>
      </w:r>
      <w:r>
        <w:rPr>
          <w:spacing w:val="-3"/>
        </w:rPr>
        <w:t xml:space="preserve"> </w:t>
      </w:r>
      <w:r>
        <w:t>sound</w:t>
      </w:r>
      <w:r>
        <w:rPr>
          <w:spacing w:val="-3"/>
        </w:rPr>
        <w:t xml:space="preserve"> </w:t>
      </w:r>
      <w:r>
        <w:t>recording,</w:t>
      </w:r>
      <w:r>
        <w:rPr>
          <w:spacing w:val="-3"/>
        </w:rPr>
        <w:t xml:space="preserve"> </w:t>
      </w:r>
      <w:r>
        <w:t>video</w:t>
      </w:r>
      <w:r>
        <w:rPr>
          <w:spacing w:val="-3"/>
        </w:rPr>
        <w:t xml:space="preserve"> </w:t>
      </w:r>
      <w:r>
        <w:t>editing</w:t>
      </w:r>
      <w:r>
        <w:rPr>
          <w:spacing w:val="-3"/>
        </w:rPr>
        <w:t xml:space="preserve"> </w:t>
      </w:r>
      <w:r>
        <w:t>programs,</w:t>
      </w:r>
      <w:r>
        <w:rPr>
          <w:spacing w:val="-3"/>
        </w:rPr>
        <w:t xml:space="preserve"> </w:t>
      </w:r>
      <w:r>
        <w:t>and</w:t>
      </w:r>
      <w:r>
        <w:rPr>
          <w:spacing w:val="-3"/>
        </w:rPr>
        <w:t xml:space="preserve"> </w:t>
      </w:r>
      <w:r>
        <w:t>a</w:t>
      </w:r>
      <w:r>
        <w:rPr>
          <w:spacing w:val="-4"/>
        </w:rPr>
        <w:t xml:space="preserve"> </w:t>
      </w:r>
      <w:r>
        <w:t>variety of statistical and digital humanities tools. Video conferencing supports, for example distance-</w:t>
      </w:r>
    </w:p>
    <w:p w14:paraId="2457B9D0" w14:textId="77777777" w:rsidR="00826561" w:rsidRDefault="00826561">
      <w:pPr>
        <w:spacing w:line="480" w:lineRule="auto"/>
        <w:sectPr w:rsidR="00826561">
          <w:pgSz w:w="12240" w:h="15840"/>
          <w:pgMar w:top="1380" w:right="1060" w:bottom="980" w:left="1060" w:header="0" w:footer="787" w:gutter="0"/>
          <w:cols w:space="720"/>
        </w:sectPr>
      </w:pPr>
    </w:p>
    <w:p w14:paraId="2457B9D1" w14:textId="77777777" w:rsidR="00826561" w:rsidRDefault="00793A82">
      <w:pPr>
        <w:pStyle w:val="BodyText"/>
        <w:spacing w:before="61" w:line="480" w:lineRule="auto"/>
        <w:ind w:right="393"/>
      </w:pPr>
      <w:r>
        <w:t>learning lang classes, Collaborative Online International Learning, and OPI testing. HLR has a sound recording studio and a library providing multimedia resources and administers the Mango and Pronunciator language learning subscriptions, all which support</w:t>
      </w:r>
      <w:r>
        <w:t xml:space="preserve"> lang acquisition outside the classroom. UU has digitized its multimedia language resources, now available through Marriott Library (MLIB) where specialized language liaison librarians assist patrons. BYU’s Foreign Language Activity Commons provides studen</w:t>
      </w:r>
      <w:r>
        <w:t>t groups access to 5 large screen TVs and a library of world language videos, books, and magazines. IMCLAS has three language dorms for 10 languages, including 2 Span and 1 Port, each with paid resident language facilitators. Both campuses</w:t>
      </w:r>
      <w:r>
        <w:rPr>
          <w:spacing w:val="-4"/>
        </w:rPr>
        <w:t xml:space="preserve"> </w:t>
      </w:r>
      <w:r>
        <w:t>have</w:t>
      </w:r>
      <w:r>
        <w:rPr>
          <w:spacing w:val="-5"/>
        </w:rPr>
        <w:t xml:space="preserve"> </w:t>
      </w:r>
      <w:r>
        <w:t>conversatio</w:t>
      </w:r>
      <w:r>
        <w:t>n</w:t>
      </w:r>
      <w:r>
        <w:rPr>
          <w:spacing w:val="-4"/>
        </w:rPr>
        <w:t xml:space="preserve"> </w:t>
      </w:r>
      <w:r>
        <w:t>labs</w:t>
      </w:r>
      <w:r>
        <w:rPr>
          <w:spacing w:val="-4"/>
        </w:rPr>
        <w:t xml:space="preserve"> </w:t>
      </w:r>
      <w:r>
        <w:t>and</w:t>
      </w:r>
      <w:r>
        <w:rPr>
          <w:spacing w:val="-4"/>
        </w:rPr>
        <w:t xml:space="preserve"> </w:t>
      </w:r>
      <w:r>
        <w:t>clubs</w:t>
      </w:r>
      <w:r>
        <w:rPr>
          <w:spacing w:val="-4"/>
        </w:rPr>
        <w:t xml:space="preserve"> </w:t>
      </w:r>
      <w:r>
        <w:t>for</w:t>
      </w:r>
      <w:r>
        <w:rPr>
          <w:spacing w:val="-4"/>
        </w:rPr>
        <w:t xml:space="preserve"> </w:t>
      </w:r>
      <w:r>
        <w:t>lower-division</w:t>
      </w:r>
      <w:r>
        <w:rPr>
          <w:spacing w:val="-4"/>
        </w:rPr>
        <w:t xml:space="preserve"> </w:t>
      </w:r>
      <w:r>
        <w:t>students,</w:t>
      </w:r>
      <w:r>
        <w:rPr>
          <w:spacing w:val="-4"/>
        </w:rPr>
        <w:t xml:space="preserve"> </w:t>
      </w:r>
      <w:r>
        <w:t>including</w:t>
      </w:r>
      <w:r>
        <w:rPr>
          <w:spacing w:val="-4"/>
        </w:rPr>
        <w:t xml:space="preserve"> </w:t>
      </w:r>
      <w:r>
        <w:t>Nahuatl</w:t>
      </w:r>
      <w:r>
        <w:rPr>
          <w:spacing w:val="-4"/>
        </w:rPr>
        <w:t xml:space="preserve"> </w:t>
      </w:r>
      <w:r>
        <w:t>at</w:t>
      </w:r>
      <w:r>
        <w:rPr>
          <w:spacing w:val="-4"/>
        </w:rPr>
        <w:t xml:space="preserve"> </w:t>
      </w:r>
      <w:r>
        <w:t xml:space="preserve">UU, and writing labs for upper-division students. Since 1990 BYU has published </w:t>
      </w:r>
      <w:r>
        <w:rPr>
          <w:i/>
        </w:rPr>
        <w:t>Entremundos</w:t>
      </w:r>
      <w:r>
        <w:t>, a student-edited journal in Span, Port, and English. BYU has robust chapters of the national hono</w:t>
      </w:r>
      <w:r>
        <w:t>r societies for Span (Sigma Delta Pi) and Port (Phi Lambda Beta).</w:t>
      </w:r>
    </w:p>
    <w:p w14:paraId="2457B9D2" w14:textId="77777777" w:rsidR="00826561" w:rsidRDefault="00793A82">
      <w:pPr>
        <w:pStyle w:val="BodyText"/>
        <w:spacing w:before="1" w:line="480" w:lineRule="auto"/>
      </w:pPr>
      <w:r>
        <w:rPr>
          <w:b/>
        </w:rPr>
        <w:t>Language</w:t>
      </w:r>
      <w:r>
        <w:rPr>
          <w:b/>
          <w:spacing w:val="-5"/>
        </w:rPr>
        <w:t xml:space="preserve"> </w:t>
      </w:r>
      <w:r>
        <w:rPr>
          <w:b/>
        </w:rPr>
        <w:t>Proficiency</w:t>
      </w:r>
      <w:r>
        <w:rPr>
          <w:b/>
          <w:spacing w:val="-4"/>
        </w:rPr>
        <w:t xml:space="preserve"> </w:t>
      </w:r>
      <w:r>
        <w:rPr>
          <w:b/>
        </w:rPr>
        <w:t>Requirements:</w:t>
      </w:r>
      <w:r>
        <w:rPr>
          <w:b/>
          <w:spacing w:val="-4"/>
        </w:rPr>
        <w:t xml:space="preserve"> </w:t>
      </w:r>
      <w:r>
        <w:t>All</w:t>
      </w:r>
      <w:r>
        <w:rPr>
          <w:spacing w:val="-4"/>
        </w:rPr>
        <w:t xml:space="preserve"> </w:t>
      </w:r>
      <w:r>
        <w:t>IMCLAS</w:t>
      </w:r>
      <w:r>
        <w:rPr>
          <w:spacing w:val="-4"/>
        </w:rPr>
        <w:t xml:space="preserve"> </w:t>
      </w:r>
      <w:r>
        <w:t>BA</w:t>
      </w:r>
      <w:r>
        <w:rPr>
          <w:spacing w:val="-4"/>
        </w:rPr>
        <w:t xml:space="preserve"> </w:t>
      </w:r>
      <w:r>
        <w:t>degrees</w:t>
      </w:r>
      <w:r>
        <w:rPr>
          <w:spacing w:val="-4"/>
        </w:rPr>
        <w:t xml:space="preserve"> </w:t>
      </w:r>
      <w:r>
        <w:t>require</w:t>
      </w:r>
      <w:r>
        <w:rPr>
          <w:spacing w:val="-5"/>
        </w:rPr>
        <w:t xml:space="preserve"> </w:t>
      </w:r>
      <w:r>
        <w:t>world</w:t>
      </w:r>
      <w:r>
        <w:rPr>
          <w:spacing w:val="-4"/>
        </w:rPr>
        <w:t xml:space="preserve"> </w:t>
      </w:r>
      <w:r>
        <w:t>language</w:t>
      </w:r>
      <w:r>
        <w:rPr>
          <w:spacing w:val="-5"/>
        </w:rPr>
        <w:t xml:space="preserve"> </w:t>
      </w:r>
      <w:r>
        <w:t>study up to the 2</w:t>
      </w:r>
      <w:r>
        <w:rPr>
          <w:position w:val="5"/>
          <w:sz w:val="9"/>
        </w:rPr>
        <w:t>nd</w:t>
      </w:r>
      <w:r>
        <w:rPr>
          <w:spacing w:val="40"/>
          <w:position w:val="5"/>
          <w:sz w:val="9"/>
        </w:rPr>
        <w:t xml:space="preserve"> </w:t>
      </w:r>
      <w:r>
        <w:t>or 3</w:t>
      </w:r>
      <w:r>
        <w:rPr>
          <w:position w:val="5"/>
          <w:sz w:val="9"/>
        </w:rPr>
        <w:t>rd</w:t>
      </w:r>
      <w:r>
        <w:rPr>
          <w:spacing w:val="40"/>
          <w:position w:val="5"/>
          <w:sz w:val="9"/>
        </w:rPr>
        <w:t xml:space="preserve"> </w:t>
      </w:r>
      <w:r>
        <w:t>year level, depending on the language, and learning outcomes for language programs and certificates include proficiency targets based on ACTFL standards. At BYU language majors and minors, language-teaching majors and minors, and Language Certificate recip</w:t>
      </w:r>
      <w:r>
        <w:t>ients are required to complete American Council on the Teaching of Foreign Languages (ACTFL) Oral Proficiency Interview (OPI) and Written Proficiency (WPT) before graduation. According to OPI data, 100% of BYU language majors achieve the advanced-plus leve</w:t>
      </w:r>
      <w:r>
        <w:t xml:space="preserve">l on the ACTFL scale, compared to 50% nationwide and at UU Span and Port students typically test at the intermediate level of proficiency in all 4 modalities. L2TReC in collaboration with SLCC (CP1) was part of National Security Education Program’s (NSEP) </w:t>
      </w:r>
      <w:r>
        <w:t>Language Flagship Proficiency Initiative grant, which funded the largest project to date on the proficiency</w:t>
      </w:r>
    </w:p>
    <w:p w14:paraId="2457B9D3" w14:textId="77777777" w:rsidR="00826561" w:rsidRDefault="00826561">
      <w:pPr>
        <w:spacing w:line="480" w:lineRule="auto"/>
        <w:sectPr w:rsidR="00826561">
          <w:pgSz w:w="12240" w:h="15840"/>
          <w:pgMar w:top="1380" w:right="1060" w:bottom="980" w:left="1060" w:header="0" w:footer="787" w:gutter="0"/>
          <w:cols w:space="720"/>
        </w:sectPr>
      </w:pPr>
    </w:p>
    <w:p w14:paraId="2457B9D4" w14:textId="77777777" w:rsidR="00826561" w:rsidRDefault="00793A82">
      <w:pPr>
        <w:pStyle w:val="BodyText"/>
        <w:spacing w:before="61" w:line="480" w:lineRule="auto"/>
      </w:pPr>
      <w:r>
        <w:t>attainment of lang majors and minors, including Span and Port. Based on the data collected, L2TReC</w:t>
      </w:r>
      <w:r>
        <w:rPr>
          <w:spacing w:val="-3"/>
        </w:rPr>
        <w:t xml:space="preserve"> </w:t>
      </w:r>
      <w:r>
        <w:t>recommended</w:t>
      </w:r>
      <w:r>
        <w:rPr>
          <w:spacing w:val="-3"/>
        </w:rPr>
        <w:t xml:space="preserve"> </w:t>
      </w:r>
      <w:r>
        <w:t>changes</w:t>
      </w:r>
      <w:r>
        <w:rPr>
          <w:spacing w:val="-3"/>
        </w:rPr>
        <w:t xml:space="preserve"> </w:t>
      </w:r>
      <w:r>
        <w:t>in</w:t>
      </w:r>
      <w:r>
        <w:rPr>
          <w:spacing w:val="-3"/>
        </w:rPr>
        <w:t xml:space="preserve"> </w:t>
      </w:r>
      <w:r>
        <w:t>assessment</w:t>
      </w:r>
      <w:r>
        <w:rPr>
          <w:spacing w:val="-4"/>
        </w:rPr>
        <w:t xml:space="preserve"> </w:t>
      </w:r>
      <w:r>
        <w:t>p</w:t>
      </w:r>
      <w:r>
        <w:t>ractices</w:t>
      </w:r>
      <w:r>
        <w:rPr>
          <w:spacing w:val="-3"/>
        </w:rPr>
        <w:t xml:space="preserve"> </w:t>
      </w:r>
      <w:r>
        <w:t>and</w:t>
      </w:r>
      <w:r>
        <w:rPr>
          <w:spacing w:val="-3"/>
        </w:rPr>
        <w:t xml:space="preserve"> </w:t>
      </w:r>
      <w:r>
        <w:t>syllabi</w:t>
      </w:r>
      <w:r>
        <w:rPr>
          <w:spacing w:val="-4"/>
        </w:rPr>
        <w:t xml:space="preserve"> </w:t>
      </w:r>
      <w:r>
        <w:t>for</w:t>
      </w:r>
      <w:r>
        <w:rPr>
          <w:spacing w:val="-3"/>
        </w:rPr>
        <w:t xml:space="preserve"> </w:t>
      </w:r>
      <w:r>
        <w:t>each</w:t>
      </w:r>
      <w:r>
        <w:rPr>
          <w:spacing w:val="-3"/>
        </w:rPr>
        <w:t xml:space="preserve"> </w:t>
      </w:r>
      <w:r>
        <w:t>language</w:t>
      </w:r>
      <w:r>
        <w:rPr>
          <w:spacing w:val="-4"/>
        </w:rPr>
        <w:t xml:space="preserve"> </w:t>
      </w:r>
      <w:r>
        <w:t>to</w:t>
      </w:r>
      <w:r>
        <w:rPr>
          <w:spacing w:val="-3"/>
        </w:rPr>
        <w:t xml:space="preserve"> </w:t>
      </w:r>
      <w:r>
        <w:t>ensure proficiency targets are met.</w:t>
      </w:r>
    </w:p>
    <w:p w14:paraId="2457B9D5" w14:textId="77777777" w:rsidR="00826561" w:rsidRDefault="00793A82">
      <w:pPr>
        <w:pStyle w:val="BodyText"/>
        <w:spacing w:line="480" w:lineRule="auto"/>
        <w:ind w:firstLine="720"/>
      </w:pPr>
      <w:r>
        <w:t>BYU developed the Foreign Language Achievement Test Service (FLATS) which evaluates listening, reading, and grammar skills. IMCLAS students with advanced language proficiency may</w:t>
      </w:r>
      <w:r>
        <w:t xml:space="preserve"> receive 12-16 credits by examination. A passing score allows many IMCLAS students,</w:t>
      </w:r>
      <w:r>
        <w:rPr>
          <w:spacing w:val="-4"/>
        </w:rPr>
        <w:t xml:space="preserve"> </w:t>
      </w:r>
      <w:r>
        <w:t>after</w:t>
      </w:r>
      <w:r>
        <w:rPr>
          <w:spacing w:val="-4"/>
        </w:rPr>
        <w:t xml:space="preserve"> </w:t>
      </w:r>
      <w:r>
        <w:t>returning</w:t>
      </w:r>
      <w:r>
        <w:rPr>
          <w:spacing w:val="-4"/>
        </w:rPr>
        <w:t xml:space="preserve"> </w:t>
      </w:r>
      <w:r>
        <w:t>from</w:t>
      </w:r>
      <w:r>
        <w:rPr>
          <w:spacing w:val="-4"/>
        </w:rPr>
        <w:t xml:space="preserve"> </w:t>
      </w:r>
      <w:r>
        <w:t>foreign</w:t>
      </w:r>
      <w:r>
        <w:rPr>
          <w:spacing w:val="-4"/>
        </w:rPr>
        <w:t xml:space="preserve"> </w:t>
      </w:r>
      <w:r>
        <w:t>volunteer</w:t>
      </w:r>
      <w:r>
        <w:rPr>
          <w:spacing w:val="-4"/>
        </w:rPr>
        <w:t xml:space="preserve"> </w:t>
      </w:r>
      <w:r>
        <w:t>service,</w:t>
      </w:r>
      <w:r>
        <w:rPr>
          <w:spacing w:val="-4"/>
        </w:rPr>
        <w:t xml:space="preserve"> </w:t>
      </w:r>
      <w:r>
        <w:t>to</w:t>
      </w:r>
      <w:r>
        <w:rPr>
          <w:spacing w:val="-4"/>
        </w:rPr>
        <w:t xml:space="preserve"> </w:t>
      </w:r>
      <w:r>
        <w:t>take</w:t>
      </w:r>
      <w:r>
        <w:rPr>
          <w:spacing w:val="-4"/>
        </w:rPr>
        <w:t xml:space="preserve"> </w:t>
      </w:r>
      <w:r>
        <w:t>advanced</w:t>
      </w:r>
      <w:r>
        <w:rPr>
          <w:spacing w:val="-4"/>
        </w:rPr>
        <w:t xml:space="preserve"> </w:t>
      </w:r>
      <w:r>
        <w:t>LCTL</w:t>
      </w:r>
      <w:r>
        <w:rPr>
          <w:spacing w:val="-4"/>
        </w:rPr>
        <w:t xml:space="preserve"> </w:t>
      </w:r>
      <w:r>
        <w:t>courses.</w:t>
      </w:r>
      <w:r>
        <w:rPr>
          <w:spacing w:val="-4"/>
        </w:rPr>
        <w:t xml:space="preserve"> </w:t>
      </w:r>
      <w:r>
        <w:t>FLATS is available for 59 languages, 7 of which are LA (Span, Port, Aymara, Cakchiquel, Guara</w:t>
      </w:r>
      <w:r>
        <w:t xml:space="preserve">ní, Quechua, and HC), and are used by over 150 colleges and universities nationwide to determine proficiency (2020: 2,071 LA language FLATS tests were administered at locations other than </w:t>
      </w:r>
      <w:r>
        <w:rPr>
          <w:spacing w:val="-2"/>
        </w:rPr>
        <w:t>BYU).</w:t>
      </w:r>
    </w:p>
    <w:p w14:paraId="2457B9D6" w14:textId="77777777" w:rsidR="00826561" w:rsidRDefault="00793A82">
      <w:pPr>
        <w:pStyle w:val="Heading1"/>
        <w:spacing w:before="1"/>
      </w:pPr>
      <w:r>
        <w:rPr>
          <w:b w:val="0"/>
        </w:rPr>
        <w:t>§</w:t>
      </w:r>
      <w:r>
        <w:rPr>
          <w:u w:val="thick"/>
        </w:rPr>
        <w:t>C.</w:t>
      </w:r>
      <w:r>
        <w:rPr>
          <w:spacing w:val="-2"/>
          <w:u w:val="thick"/>
        </w:rPr>
        <w:t xml:space="preserve"> </w:t>
      </w:r>
      <w:r>
        <w:rPr>
          <w:u w:val="thick"/>
        </w:rPr>
        <w:t xml:space="preserve">NON-LANGUAGE INSTRUCTIONAL </w:t>
      </w:r>
      <w:r>
        <w:rPr>
          <w:spacing w:val="-2"/>
          <w:u w:val="thick"/>
        </w:rPr>
        <w:t>PROGRAM:</w:t>
      </w:r>
    </w:p>
    <w:p w14:paraId="2457B9D7" w14:textId="77777777" w:rsidR="00826561" w:rsidRDefault="00826561">
      <w:pPr>
        <w:pStyle w:val="BodyText"/>
        <w:spacing w:before="2"/>
        <w:ind w:left="0" w:right="0"/>
        <w:rPr>
          <w:b/>
          <w:sz w:val="16"/>
        </w:rPr>
      </w:pPr>
    </w:p>
    <w:p w14:paraId="2457B9D8" w14:textId="77777777" w:rsidR="00826561" w:rsidRDefault="00793A82">
      <w:pPr>
        <w:pStyle w:val="BodyText"/>
        <w:spacing w:before="90" w:line="480" w:lineRule="auto"/>
        <w:ind w:right="394"/>
      </w:pPr>
      <w:r>
        <w:rPr>
          <w:b/>
        </w:rPr>
        <w:t>C.1.</w:t>
      </w:r>
      <w:r>
        <w:rPr>
          <w:b/>
          <w:spacing w:val="-3"/>
        </w:rPr>
        <w:t xml:space="preserve"> </w:t>
      </w:r>
      <w:r>
        <w:rPr>
          <w:b/>
        </w:rPr>
        <w:t>Quality</w:t>
      </w:r>
      <w:r>
        <w:rPr>
          <w:b/>
          <w:spacing w:val="-3"/>
        </w:rPr>
        <w:t xml:space="preserve"> </w:t>
      </w:r>
      <w:r>
        <w:rPr>
          <w:b/>
        </w:rPr>
        <w:t>and</w:t>
      </w:r>
      <w:r>
        <w:rPr>
          <w:b/>
          <w:spacing w:val="-3"/>
        </w:rPr>
        <w:t xml:space="preserve"> </w:t>
      </w:r>
      <w:r>
        <w:rPr>
          <w:b/>
        </w:rPr>
        <w:t>Exte</w:t>
      </w:r>
      <w:r>
        <w:rPr>
          <w:b/>
        </w:rPr>
        <w:t>nt</w:t>
      </w:r>
      <w:r>
        <w:rPr>
          <w:b/>
          <w:spacing w:val="-3"/>
        </w:rPr>
        <w:t xml:space="preserve"> </w:t>
      </w:r>
      <w:r>
        <w:rPr>
          <w:b/>
        </w:rPr>
        <w:t>of</w:t>
      </w:r>
      <w:r>
        <w:rPr>
          <w:b/>
          <w:spacing w:val="-3"/>
        </w:rPr>
        <w:t xml:space="preserve"> </w:t>
      </w:r>
      <w:r>
        <w:rPr>
          <w:b/>
        </w:rPr>
        <w:t>Course</w:t>
      </w:r>
      <w:r>
        <w:rPr>
          <w:b/>
          <w:spacing w:val="-4"/>
        </w:rPr>
        <w:t xml:space="preserve"> </w:t>
      </w:r>
      <w:r>
        <w:rPr>
          <w:b/>
        </w:rPr>
        <w:t>Offerings</w:t>
      </w:r>
      <w:r>
        <w:t>:</w:t>
      </w:r>
      <w:r>
        <w:rPr>
          <w:spacing w:val="-3"/>
        </w:rPr>
        <w:t xml:space="preserve"> </w:t>
      </w:r>
      <w:r>
        <w:t>Since</w:t>
      </w:r>
      <w:r>
        <w:rPr>
          <w:spacing w:val="-4"/>
        </w:rPr>
        <w:t xml:space="preserve"> </w:t>
      </w:r>
      <w:r>
        <w:t>2018,</w:t>
      </w:r>
      <w:r>
        <w:rPr>
          <w:spacing w:val="-3"/>
        </w:rPr>
        <w:t xml:space="preserve"> </w:t>
      </w:r>
      <w:r>
        <w:t>IMCLAS</w:t>
      </w:r>
      <w:r>
        <w:rPr>
          <w:spacing w:val="-3"/>
        </w:rPr>
        <w:t xml:space="preserve"> </w:t>
      </w:r>
      <w:r>
        <w:t>has</w:t>
      </w:r>
      <w:r>
        <w:rPr>
          <w:spacing w:val="-3"/>
        </w:rPr>
        <w:t xml:space="preserve"> </w:t>
      </w:r>
      <w:r>
        <w:t>increased</w:t>
      </w:r>
      <w:r>
        <w:rPr>
          <w:spacing w:val="-3"/>
        </w:rPr>
        <w:t xml:space="preserve"> </w:t>
      </w:r>
      <w:r>
        <w:t>the</w:t>
      </w:r>
      <w:r>
        <w:rPr>
          <w:spacing w:val="-4"/>
        </w:rPr>
        <w:t xml:space="preserve"> </w:t>
      </w:r>
      <w:r>
        <w:t>number of non-lang LAS content course offerings by 30% to offer 405 courses in over 30 departments, programs, and professional schools. Of these 41% comprise of 50-100% LA content (Table C, Appendix 1).</w:t>
      </w:r>
    </w:p>
    <w:p w14:paraId="2457B9D9" w14:textId="77777777" w:rsidR="00826561" w:rsidRDefault="00793A82">
      <w:pPr>
        <w:pStyle w:val="BodyText"/>
        <w:spacing w:line="480" w:lineRule="auto"/>
      </w:pPr>
      <w:r>
        <w:rPr>
          <w:b/>
        </w:rPr>
        <w:t>Professional</w:t>
      </w:r>
      <w:r>
        <w:rPr>
          <w:b/>
          <w:spacing w:val="-2"/>
        </w:rPr>
        <w:t xml:space="preserve"> </w:t>
      </w:r>
      <w:r>
        <w:rPr>
          <w:b/>
        </w:rPr>
        <w:t>School</w:t>
      </w:r>
      <w:r>
        <w:rPr>
          <w:b/>
          <w:spacing w:val="-2"/>
        </w:rPr>
        <w:t xml:space="preserve"> </w:t>
      </w:r>
      <w:r>
        <w:rPr>
          <w:b/>
        </w:rPr>
        <w:t>Courses</w:t>
      </w:r>
      <w:r>
        <w:t>:</w:t>
      </w:r>
      <w:r>
        <w:rPr>
          <w:spacing w:val="-1"/>
        </w:rPr>
        <w:t xml:space="preserve"> </w:t>
      </w:r>
      <w:r>
        <w:t>Both</w:t>
      </w:r>
      <w:r>
        <w:rPr>
          <w:spacing w:val="-1"/>
        </w:rPr>
        <w:t xml:space="preserve"> </w:t>
      </w:r>
      <w:r>
        <w:t>UU</w:t>
      </w:r>
      <w:r>
        <w:rPr>
          <w:spacing w:val="-1"/>
        </w:rPr>
        <w:t xml:space="preserve"> </w:t>
      </w:r>
      <w:r>
        <w:t>and</w:t>
      </w:r>
      <w:r>
        <w:rPr>
          <w:spacing w:val="-1"/>
        </w:rPr>
        <w:t xml:space="preserve"> </w:t>
      </w:r>
      <w:r>
        <w:t>BYU</w:t>
      </w:r>
      <w:r>
        <w:rPr>
          <w:spacing w:val="-1"/>
        </w:rPr>
        <w:t xml:space="preserve"> </w:t>
      </w:r>
      <w:r>
        <w:t>have</w:t>
      </w:r>
      <w:r>
        <w:rPr>
          <w:spacing w:val="-2"/>
        </w:rPr>
        <w:t xml:space="preserve"> </w:t>
      </w:r>
      <w:r>
        <w:t>sig</w:t>
      </w:r>
      <w:r>
        <w:t>nificantly</w:t>
      </w:r>
      <w:r>
        <w:rPr>
          <w:spacing w:val="-1"/>
        </w:rPr>
        <w:t xml:space="preserve"> </w:t>
      </w:r>
      <w:r>
        <w:t>expanded</w:t>
      </w:r>
      <w:r>
        <w:rPr>
          <w:spacing w:val="-1"/>
        </w:rPr>
        <w:t xml:space="preserve"> </w:t>
      </w:r>
      <w:r>
        <w:t>their</w:t>
      </w:r>
      <w:r>
        <w:rPr>
          <w:spacing w:val="-1"/>
        </w:rPr>
        <w:t xml:space="preserve"> </w:t>
      </w:r>
      <w:r>
        <w:t>offerings and</w:t>
      </w:r>
      <w:r>
        <w:rPr>
          <w:spacing w:val="-3"/>
        </w:rPr>
        <w:t xml:space="preserve"> </w:t>
      </w:r>
      <w:r>
        <w:t>collaborations</w:t>
      </w:r>
      <w:r>
        <w:rPr>
          <w:spacing w:val="-3"/>
        </w:rPr>
        <w:t xml:space="preserve"> </w:t>
      </w:r>
      <w:r>
        <w:t>with</w:t>
      </w:r>
      <w:r>
        <w:rPr>
          <w:spacing w:val="-3"/>
        </w:rPr>
        <w:t xml:space="preserve"> </w:t>
      </w:r>
      <w:r>
        <w:t>their</w:t>
      </w:r>
      <w:r>
        <w:rPr>
          <w:spacing w:val="-3"/>
        </w:rPr>
        <w:t xml:space="preserve"> </w:t>
      </w:r>
      <w:r>
        <w:t>business</w:t>
      </w:r>
      <w:r>
        <w:rPr>
          <w:spacing w:val="-3"/>
        </w:rPr>
        <w:t xml:space="preserve"> </w:t>
      </w:r>
      <w:r>
        <w:t>and</w:t>
      </w:r>
      <w:r>
        <w:rPr>
          <w:spacing w:val="-3"/>
        </w:rPr>
        <w:t xml:space="preserve"> </w:t>
      </w:r>
      <w:r>
        <w:t>professional</w:t>
      </w:r>
      <w:r>
        <w:rPr>
          <w:spacing w:val="-3"/>
        </w:rPr>
        <w:t xml:space="preserve"> </w:t>
      </w:r>
      <w:r>
        <w:t>degree</w:t>
      </w:r>
      <w:r>
        <w:rPr>
          <w:spacing w:val="-4"/>
        </w:rPr>
        <w:t xml:space="preserve"> </w:t>
      </w:r>
      <w:r>
        <w:t>programs</w:t>
      </w:r>
      <w:r>
        <w:rPr>
          <w:spacing w:val="-3"/>
        </w:rPr>
        <w:t xml:space="preserve"> </w:t>
      </w:r>
      <w:r>
        <w:t>to</w:t>
      </w:r>
      <w:r>
        <w:rPr>
          <w:spacing w:val="-3"/>
        </w:rPr>
        <w:t xml:space="preserve"> </w:t>
      </w:r>
      <w:r>
        <w:t>ensure</w:t>
      </w:r>
      <w:r>
        <w:rPr>
          <w:spacing w:val="-4"/>
        </w:rPr>
        <w:t xml:space="preserve"> </w:t>
      </w:r>
      <w:r>
        <w:t>students</w:t>
      </w:r>
      <w:r>
        <w:rPr>
          <w:spacing w:val="-3"/>
        </w:rPr>
        <w:t xml:space="preserve"> </w:t>
      </w:r>
      <w:r>
        <w:t>are prepared to meet an increasingly globalized job market. Together they offer 108 professional school</w:t>
      </w:r>
      <w:r>
        <w:rPr>
          <w:spacing w:val="-3"/>
        </w:rPr>
        <w:t xml:space="preserve"> </w:t>
      </w:r>
      <w:r>
        <w:t>courses</w:t>
      </w:r>
      <w:r>
        <w:rPr>
          <w:spacing w:val="-2"/>
        </w:rPr>
        <w:t xml:space="preserve"> </w:t>
      </w:r>
      <w:r>
        <w:t>with</w:t>
      </w:r>
      <w:r>
        <w:rPr>
          <w:spacing w:val="-2"/>
        </w:rPr>
        <w:t xml:space="preserve"> </w:t>
      </w:r>
      <w:r>
        <w:t>LAS</w:t>
      </w:r>
      <w:r>
        <w:rPr>
          <w:spacing w:val="-2"/>
        </w:rPr>
        <w:t xml:space="preserve"> </w:t>
      </w:r>
      <w:r>
        <w:t>content</w:t>
      </w:r>
      <w:r>
        <w:rPr>
          <w:spacing w:val="-3"/>
        </w:rPr>
        <w:t xml:space="preserve"> </w:t>
      </w:r>
      <w:r>
        <w:t>(Table</w:t>
      </w:r>
      <w:r>
        <w:rPr>
          <w:spacing w:val="-3"/>
        </w:rPr>
        <w:t xml:space="preserve"> </w:t>
      </w:r>
      <w:r>
        <w:t>C).</w:t>
      </w:r>
      <w:r>
        <w:rPr>
          <w:spacing w:val="-2"/>
        </w:rPr>
        <w:t xml:space="preserve"> </w:t>
      </w:r>
      <w:r>
        <w:t>IMCLAS</w:t>
      </w:r>
      <w:r>
        <w:rPr>
          <w:spacing w:val="-2"/>
        </w:rPr>
        <w:t xml:space="preserve"> </w:t>
      </w:r>
      <w:r>
        <w:t>professional</w:t>
      </w:r>
      <w:r>
        <w:rPr>
          <w:spacing w:val="-2"/>
        </w:rPr>
        <w:t xml:space="preserve"> </w:t>
      </w:r>
      <w:r>
        <w:t>programs</w:t>
      </w:r>
      <w:r>
        <w:rPr>
          <w:spacing w:val="-2"/>
        </w:rPr>
        <w:t xml:space="preserve"> </w:t>
      </w:r>
      <w:r>
        <w:t>also</w:t>
      </w:r>
      <w:r>
        <w:rPr>
          <w:spacing w:val="-2"/>
        </w:rPr>
        <w:t xml:space="preserve"> </w:t>
      </w:r>
      <w:r>
        <w:t>offer</w:t>
      </w:r>
      <w:r>
        <w:rPr>
          <w:spacing w:val="-2"/>
        </w:rPr>
        <w:t xml:space="preserve"> </w:t>
      </w:r>
      <w:r>
        <w:t>credit- bearing global internships, externships, and faculty-led StAB for professional students (§D; Table D.5). BYU offers a Global Business Certificate with specified course tracks for</w:t>
      </w:r>
    </w:p>
    <w:p w14:paraId="2457B9DA" w14:textId="77777777" w:rsidR="00826561" w:rsidRDefault="00826561">
      <w:pPr>
        <w:spacing w:line="480" w:lineRule="auto"/>
        <w:sectPr w:rsidR="00826561">
          <w:pgSz w:w="12240" w:h="15840"/>
          <w:pgMar w:top="1380" w:right="1060" w:bottom="980" w:left="1060" w:header="0" w:footer="787" w:gutter="0"/>
          <w:cols w:space="720"/>
        </w:sectPr>
      </w:pPr>
    </w:p>
    <w:p w14:paraId="2457B9DB" w14:textId="31F1BB86" w:rsidR="00826561" w:rsidRDefault="00793A82">
      <w:pPr>
        <w:pStyle w:val="BodyText"/>
        <w:spacing w:before="61" w:line="480" w:lineRule="auto"/>
      </w:pPr>
      <w:r>
        <w:rPr>
          <w:noProof/>
        </w:rPr>
        <mc:AlternateContent>
          <mc:Choice Requires="wps">
            <w:drawing>
              <wp:anchor distT="0" distB="0" distL="114300" distR="114300" simplePos="0" relativeHeight="15729152" behindDoc="0" locked="0" layoutInCell="1" allowOverlap="1" wp14:anchorId="2457BEC6" wp14:editId="5B644D2E">
                <wp:simplePos x="0" y="0"/>
                <wp:positionH relativeFrom="page">
                  <wp:posOffset>4290060</wp:posOffset>
                </wp:positionH>
                <wp:positionV relativeFrom="paragraph">
                  <wp:posOffset>290830</wp:posOffset>
                </wp:positionV>
                <wp:extent cx="2606040" cy="4272915"/>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427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8"/>
                              <w:gridCol w:w="917"/>
                            </w:tblGrid>
                            <w:tr w:rsidR="00826561" w14:paraId="2457BEF1" w14:textId="77777777">
                              <w:trPr>
                                <w:trHeight w:val="460"/>
                              </w:trPr>
                              <w:tc>
                                <w:tcPr>
                                  <w:tcW w:w="3975" w:type="dxa"/>
                                  <w:gridSpan w:val="2"/>
                                </w:tcPr>
                                <w:p w14:paraId="2457BEF0" w14:textId="77777777" w:rsidR="00826561" w:rsidRDefault="00793A82">
                                  <w:pPr>
                                    <w:pStyle w:val="TableParagraph"/>
                                    <w:spacing w:line="230" w:lineRule="atLeast"/>
                                    <w:ind w:left="1640" w:hanging="1476"/>
                                    <w:rPr>
                                      <w:b/>
                                      <w:sz w:val="20"/>
                                    </w:rPr>
                                  </w:pPr>
                                  <w:r>
                                    <w:rPr>
                                      <w:b/>
                                      <w:sz w:val="20"/>
                                    </w:rPr>
                                    <w:t>T</w:t>
                                  </w:r>
                                  <w:r>
                                    <w:rPr>
                                      <w:b/>
                                      <w:sz w:val="20"/>
                                    </w:rPr>
                                    <w:t>able</w:t>
                                  </w:r>
                                  <w:r>
                                    <w:rPr>
                                      <w:b/>
                                      <w:spacing w:val="-7"/>
                                      <w:sz w:val="20"/>
                                    </w:rPr>
                                    <w:t xml:space="preserve"> </w:t>
                                  </w:r>
                                  <w:r>
                                    <w:rPr>
                                      <w:b/>
                                      <w:sz w:val="20"/>
                                    </w:rPr>
                                    <w:t>C</w:t>
                                  </w:r>
                                  <w:r>
                                    <w:rPr>
                                      <w:b/>
                                      <w:spacing w:val="-8"/>
                                      <w:sz w:val="20"/>
                                    </w:rPr>
                                    <w:t xml:space="preserve"> </w:t>
                                  </w:r>
                                  <w:r>
                                    <w:rPr>
                                      <w:b/>
                                      <w:sz w:val="20"/>
                                    </w:rPr>
                                    <w:t>Depth</w:t>
                                  </w:r>
                                  <w:r>
                                    <w:rPr>
                                      <w:b/>
                                      <w:spacing w:val="-7"/>
                                      <w:sz w:val="20"/>
                                    </w:rPr>
                                    <w:t xml:space="preserve"> </w:t>
                                  </w:r>
                                  <w:r>
                                    <w:rPr>
                                      <w:b/>
                                      <w:sz w:val="20"/>
                                    </w:rPr>
                                    <w:t>of</w:t>
                                  </w:r>
                                  <w:r>
                                    <w:rPr>
                                      <w:b/>
                                      <w:spacing w:val="-7"/>
                                      <w:sz w:val="20"/>
                                    </w:rPr>
                                    <w:t xml:space="preserve"> </w:t>
                                  </w:r>
                                  <w:r>
                                    <w:rPr>
                                      <w:b/>
                                      <w:sz w:val="20"/>
                                    </w:rPr>
                                    <w:t>Non-Language</w:t>
                                  </w:r>
                                  <w:r>
                                    <w:rPr>
                                      <w:b/>
                                      <w:spacing w:val="-7"/>
                                      <w:sz w:val="20"/>
                                    </w:rPr>
                                    <w:t xml:space="preserve"> </w:t>
                                  </w:r>
                                  <w:r>
                                    <w:rPr>
                                      <w:b/>
                                      <w:sz w:val="20"/>
                                    </w:rPr>
                                    <w:t xml:space="preserve">IMCLAS </w:t>
                                  </w:r>
                                  <w:r>
                                    <w:rPr>
                                      <w:b/>
                                      <w:spacing w:val="-2"/>
                                      <w:sz w:val="20"/>
                                    </w:rPr>
                                    <w:t>Courses</w:t>
                                  </w:r>
                                </w:p>
                              </w:tc>
                            </w:tr>
                            <w:tr w:rsidR="00826561" w14:paraId="2457BEF4" w14:textId="77777777">
                              <w:trPr>
                                <w:trHeight w:val="230"/>
                              </w:trPr>
                              <w:tc>
                                <w:tcPr>
                                  <w:tcW w:w="3058" w:type="dxa"/>
                                  <w:shd w:val="clear" w:color="auto" w:fill="F2F2F2"/>
                                </w:tcPr>
                                <w:p w14:paraId="2457BEF2" w14:textId="77777777" w:rsidR="00826561" w:rsidRDefault="00793A82">
                                  <w:pPr>
                                    <w:pStyle w:val="TableParagraph"/>
                                    <w:ind w:left="105"/>
                                    <w:rPr>
                                      <w:b/>
                                      <w:sz w:val="20"/>
                                    </w:rPr>
                                  </w:pPr>
                                  <w:r>
                                    <w:rPr>
                                      <w:b/>
                                      <w:sz w:val="20"/>
                                    </w:rPr>
                                    <w:t>Select</w:t>
                                  </w:r>
                                  <w:r>
                                    <w:rPr>
                                      <w:b/>
                                      <w:spacing w:val="-6"/>
                                      <w:sz w:val="20"/>
                                    </w:rPr>
                                    <w:t xml:space="preserve"> </w:t>
                                  </w:r>
                                  <w:r>
                                    <w:rPr>
                                      <w:b/>
                                      <w:spacing w:val="-2"/>
                                      <w:sz w:val="20"/>
                                    </w:rPr>
                                    <w:t>Disciplines</w:t>
                                  </w:r>
                                </w:p>
                              </w:tc>
                              <w:tc>
                                <w:tcPr>
                                  <w:tcW w:w="917" w:type="dxa"/>
                                  <w:shd w:val="clear" w:color="auto" w:fill="F2F2F2"/>
                                </w:tcPr>
                                <w:p w14:paraId="2457BEF3" w14:textId="77777777" w:rsidR="00826561" w:rsidRDefault="00793A82">
                                  <w:pPr>
                                    <w:pStyle w:val="TableParagraph"/>
                                    <w:ind w:left="93" w:right="99"/>
                                    <w:jc w:val="center"/>
                                    <w:rPr>
                                      <w:b/>
                                      <w:sz w:val="20"/>
                                    </w:rPr>
                                  </w:pPr>
                                  <w:r>
                                    <w:rPr>
                                      <w:b/>
                                      <w:spacing w:val="-2"/>
                                      <w:sz w:val="20"/>
                                    </w:rPr>
                                    <w:t>Courses</w:t>
                                  </w:r>
                                </w:p>
                              </w:tc>
                            </w:tr>
                            <w:tr w:rsidR="00826561" w14:paraId="2457BEF7" w14:textId="77777777">
                              <w:trPr>
                                <w:trHeight w:val="230"/>
                              </w:trPr>
                              <w:tc>
                                <w:tcPr>
                                  <w:tcW w:w="3058" w:type="dxa"/>
                                </w:tcPr>
                                <w:p w14:paraId="2457BEF5" w14:textId="77777777" w:rsidR="00826561" w:rsidRDefault="00793A82">
                                  <w:pPr>
                                    <w:pStyle w:val="TableParagraph"/>
                                    <w:ind w:left="105"/>
                                    <w:rPr>
                                      <w:sz w:val="20"/>
                                    </w:rPr>
                                  </w:pPr>
                                  <w:r>
                                    <w:rPr>
                                      <w:spacing w:val="-2"/>
                                      <w:sz w:val="20"/>
                                    </w:rPr>
                                    <w:t>Anthropology</w:t>
                                  </w:r>
                                </w:p>
                              </w:tc>
                              <w:tc>
                                <w:tcPr>
                                  <w:tcW w:w="917" w:type="dxa"/>
                                  <w:shd w:val="clear" w:color="auto" w:fill="D9D9D9"/>
                                </w:tcPr>
                                <w:p w14:paraId="2457BEF6" w14:textId="77777777" w:rsidR="00826561" w:rsidRDefault="00793A82">
                                  <w:pPr>
                                    <w:pStyle w:val="TableParagraph"/>
                                    <w:ind w:left="93" w:right="87"/>
                                    <w:jc w:val="center"/>
                                    <w:rPr>
                                      <w:sz w:val="20"/>
                                    </w:rPr>
                                  </w:pPr>
                                  <w:r>
                                    <w:rPr>
                                      <w:spacing w:val="-5"/>
                                      <w:sz w:val="20"/>
                                    </w:rPr>
                                    <w:t>25</w:t>
                                  </w:r>
                                </w:p>
                              </w:tc>
                            </w:tr>
                            <w:tr w:rsidR="00826561" w14:paraId="2457BEFA" w14:textId="77777777">
                              <w:trPr>
                                <w:trHeight w:val="230"/>
                              </w:trPr>
                              <w:tc>
                                <w:tcPr>
                                  <w:tcW w:w="3058" w:type="dxa"/>
                                </w:tcPr>
                                <w:p w14:paraId="2457BEF8" w14:textId="77777777" w:rsidR="00826561" w:rsidRDefault="00793A82">
                                  <w:pPr>
                                    <w:pStyle w:val="TableParagraph"/>
                                    <w:ind w:left="105"/>
                                    <w:rPr>
                                      <w:sz w:val="20"/>
                                    </w:rPr>
                                  </w:pPr>
                                  <w:r>
                                    <w:rPr>
                                      <w:sz w:val="20"/>
                                    </w:rPr>
                                    <w:t>Art</w:t>
                                  </w:r>
                                  <w:r>
                                    <w:rPr>
                                      <w:spacing w:val="-4"/>
                                      <w:sz w:val="20"/>
                                    </w:rPr>
                                    <w:t xml:space="preserve"> </w:t>
                                  </w:r>
                                  <w:r>
                                    <w:rPr>
                                      <w:spacing w:val="-2"/>
                                      <w:sz w:val="20"/>
                                    </w:rPr>
                                    <w:t>History</w:t>
                                  </w:r>
                                </w:p>
                              </w:tc>
                              <w:tc>
                                <w:tcPr>
                                  <w:tcW w:w="917" w:type="dxa"/>
                                  <w:shd w:val="clear" w:color="auto" w:fill="D9D9D9"/>
                                </w:tcPr>
                                <w:p w14:paraId="2457BEF9" w14:textId="77777777" w:rsidR="00826561" w:rsidRDefault="00793A82">
                                  <w:pPr>
                                    <w:pStyle w:val="TableParagraph"/>
                                    <w:ind w:left="93" w:right="87"/>
                                    <w:jc w:val="center"/>
                                    <w:rPr>
                                      <w:sz w:val="20"/>
                                    </w:rPr>
                                  </w:pPr>
                                  <w:r>
                                    <w:rPr>
                                      <w:spacing w:val="-5"/>
                                      <w:sz w:val="20"/>
                                    </w:rPr>
                                    <w:t>16</w:t>
                                  </w:r>
                                </w:p>
                              </w:tc>
                            </w:tr>
                            <w:tr w:rsidR="00826561" w14:paraId="2457BEFD" w14:textId="77777777">
                              <w:trPr>
                                <w:trHeight w:val="239"/>
                              </w:trPr>
                              <w:tc>
                                <w:tcPr>
                                  <w:tcW w:w="3058" w:type="dxa"/>
                                </w:tcPr>
                                <w:p w14:paraId="2457BEFB" w14:textId="77777777" w:rsidR="00826561" w:rsidRDefault="00793A82">
                                  <w:pPr>
                                    <w:pStyle w:val="TableParagraph"/>
                                    <w:spacing w:line="219" w:lineRule="exact"/>
                                    <w:ind w:left="105"/>
                                    <w:rPr>
                                      <w:sz w:val="20"/>
                                    </w:rPr>
                                  </w:pPr>
                                  <w:r>
                                    <w:rPr>
                                      <w:sz w:val="20"/>
                                    </w:rPr>
                                    <w:t>Biology/Plant</w:t>
                                  </w:r>
                                  <w:r>
                                    <w:rPr>
                                      <w:spacing w:val="-9"/>
                                      <w:sz w:val="20"/>
                                    </w:rPr>
                                    <w:t xml:space="preserve"> </w:t>
                                  </w:r>
                                  <w:r>
                                    <w:rPr>
                                      <w:sz w:val="20"/>
                                    </w:rPr>
                                    <w:t>&amp;</w:t>
                                  </w:r>
                                  <w:r>
                                    <w:rPr>
                                      <w:spacing w:val="-8"/>
                                      <w:sz w:val="20"/>
                                    </w:rPr>
                                    <w:t xml:space="preserve"> </w:t>
                                  </w:r>
                                  <w:r>
                                    <w:rPr>
                                      <w:sz w:val="20"/>
                                    </w:rPr>
                                    <w:t>Wildlife</w:t>
                                  </w:r>
                                  <w:r>
                                    <w:rPr>
                                      <w:spacing w:val="-8"/>
                                      <w:sz w:val="20"/>
                                    </w:rPr>
                                    <w:t xml:space="preserve"> </w:t>
                                  </w:r>
                                  <w:r>
                                    <w:rPr>
                                      <w:spacing w:val="-2"/>
                                      <w:sz w:val="20"/>
                                    </w:rPr>
                                    <w:t>Sciences</w:t>
                                  </w:r>
                                </w:p>
                              </w:tc>
                              <w:tc>
                                <w:tcPr>
                                  <w:tcW w:w="917" w:type="dxa"/>
                                  <w:shd w:val="clear" w:color="auto" w:fill="D9D9D9"/>
                                </w:tcPr>
                                <w:p w14:paraId="2457BEFC" w14:textId="77777777" w:rsidR="00826561" w:rsidRDefault="00793A82">
                                  <w:pPr>
                                    <w:pStyle w:val="TableParagraph"/>
                                    <w:spacing w:before="5" w:line="215" w:lineRule="exact"/>
                                    <w:ind w:left="7"/>
                                    <w:jc w:val="center"/>
                                    <w:rPr>
                                      <w:sz w:val="20"/>
                                    </w:rPr>
                                  </w:pPr>
                                  <w:r>
                                    <w:rPr>
                                      <w:sz w:val="20"/>
                                    </w:rPr>
                                    <w:t>8</w:t>
                                  </w:r>
                                </w:p>
                              </w:tc>
                            </w:tr>
                            <w:tr w:rsidR="00826561" w14:paraId="2457BF00" w14:textId="77777777">
                              <w:trPr>
                                <w:trHeight w:val="230"/>
                              </w:trPr>
                              <w:tc>
                                <w:tcPr>
                                  <w:tcW w:w="3058" w:type="dxa"/>
                                </w:tcPr>
                                <w:p w14:paraId="2457BEFE" w14:textId="77777777" w:rsidR="00826561" w:rsidRDefault="00793A82">
                                  <w:pPr>
                                    <w:pStyle w:val="TableParagraph"/>
                                    <w:ind w:left="105"/>
                                    <w:rPr>
                                      <w:sz w:val="20"/>
                                    </w:rPr>
                                  </w:pPr>
                                  <w:r>
                                    <w:rPr>
                                      <w:spacing w:val="-2"/>
                                      <w:sz w:val="20"/>
                                    </w:rPr>
                                    <w:t>Communication</w:t>
                                  </w:r>
                                </w:p>
                              </w:tc>
                              <w:tc>
                                <w:tcPr>
                                  <w:tcW w:w="917" w:type="dxa"/>
                                  <w:shd w:val="clear" w:color="auto" w:fill="D9D9D9"/>
                                </w:tcPr>
                                <w:p w14:paraId="2457BEFF" w14:textId="77777777" w:rsidR="00826561" w:rsidRDefault="00793A82">
                                  <w:pPr>
                                    <w:pStyle w:val="TableParagraph"/>
                                    <w:ind w:left="7"/>
                                    <w:jc w:val="center"/>
                                    <w:rPr>
                                      <w:sz w:val="20"/>
                                    </w:rPr>
                                  </w:pPr>
                                  <w:r>
                                    <w:rPr>
                                      <w:sz w:val="20"/>
                                    </w:rPr>
                                    <w:t>8</w:t>
                                  </w:r>
                                </w:p>
                              </w:tc>
                            </w:tr>
                            <w:tr w:rsidR="00826561" w14:paraId="2457BF03" w14:textId="77777777">
                              <w:trPr>
                                <w:trHeight w:val="230"/>
                              </w:trPr>
                              <w:tc>
                                <w:tcPr>
                                  <w:tcW w:w="3058" w:type="dxa"/>
                                </w:tcPr>
                                <w:p w14:paraId="2457BF01" w14:textId="77777777" w:rsidR="00826561" w:rsidRDefault="00793A82">
                                  <w:pPr>
                                    <w:pStyle w:val="TableParagraph"/>
                                    <w:ind w:left="105"/>
                                    <w:rPr>
                                      <w:sz w:val="20"/>
                                    </w:rPr>
                                  </w:pPr>
                                  <w:r>
                                    <w:rPr>
                                      <w:spacing w:val="-2"/>
                                      <w:sz w:val="20"/>
                                    </w:rPr>
                                    <w:t>Dance/Ballet</w:t>
                                  </w:r>
                                </w:p>
                              </w:tc>
                              <w:tc>
                                <w:tcPr>
                                  <w:tcW w:w="917" w:type="dxa"/>
                                  <w:shd w:val="clear" w:color="auto" w:fill="D9D9D9"/>
                                </w:tcPr>
                                <w:p w14:paraId="2457BF02" w14:textId="77777777" w:rsidR="00826561" w:rsidRDefault="00793A82">
                                  <w:pPr>
                                    <w:pStyle w:val="TableParagraph"/>
                                    <w:ind w:left="93" w:right="87"/>
                                    <w:jc w:val="center"/>
                                    <w:rPr>
                                      <w:sz w:val="20"/>
                                    </w:rPr>
                                  </w:pPr>
                                  <w:r>
                                    <w:rPr>
                                      <w:spacing w:val="-5"/>
                                      <w:sz w:val="20"/>
                                    </w:rPr>
                                    <w:t>22</w:t>
                                  </w:r>
                                </w:p>
                              </w:tc>
                            </w:tr>
                            <w:tr w:rsidR="00826561" w14:paraId="2457BF06" w14:textId="77777777">
                              <w:trPr>
                                <w:trHeight w:val="230"/>
                              </w:trPr>
                              <w:tc>
                                <w:tcPr>
                                  <w:tcW w:w="3058" w:type="dxa"/>
                                </w:tcPr>
                                <w:p w14:paraId="2457BF04" w14:textId="77777777" w:rsidR="00826561" w:rsidRDefault="00793A82">
                                  <w:pPr>
                                    <w:pStyle w:val="TableParagraph"/>
                                    <w:ind w:left="105"/>
                                    <w:rPr>
                                      <w:sz w:val="20"/>
                                    </w:rPr>
                                  </w:pPr>
                                  <w:r>
                                    <w:rPr>
                                      <w:spacing w:val="-2"/>
                                      <w:sz w:val="20"/>
                                    </w:rPr>
                                    <w:t>Economics</w:t>
                                  </w:r>
                                </w:p>
                              </w:tc>
                              <w:tc>
                                <w:tcPr>
                                  <w:tcW w:w="917" w:type="dxa"/>
                                  <w:shd w:val="clear" w:color="auto" w:fill="D9D9D9"/>
                                </w:tcPr>
                                <w:p w14:paraId="2457BF05" w14:textId="77777777" w:rsidR="00826561" w:rsidRDefault="00793A82">
                                  <w:pPr>
                                    <w:pStyle w:val="TableParagraph"/>
                                    <w:ind w:left="7"/>
                                    <w:jc w:val="center"/>
                                    <w:rPr>
                                      <w:sz w:val="20"/>
                                    </w:rPr>
                                  </w:pPr>
                                  <w:r>
                                    <w:rPr>
                                      <w:sz w:val="20"/>
                                    </w:rPr>
                                    <w:t>5</w:t>
                                  </w:r>
                                </w:p>
                              </w:tc>
                            </w:tr>
                            <w:tr w:rsidR="00826561" w14:paraId="2457BF09" w14:textId="77777777">
                              <w:trPr>
                                <w:trHeight w:val="230"/>
                              </w:trPr>
                              <w:tc>
                                <w:tcPr>
                                  <w:tcW w:w="3058" w:type="dxa"/>
                                </w:tcPr>
                                <w:p w14:paraId="2457BF07" w14:textId="77777777" w:rsidR="00826561" w:rsidRDefault="00793A82">
                                  <w:pPr>
                                    <w:pStyle w:val="TableParagraph"/>
                                    <w:ind w:left="105"/>
                                    <w:rPr>
                                      <w:sz w:val="20"/>
                                    </w:rPr>
                                  </w:pPr>
                                  <w:r>
                                    <w:rPr>
                                      <w:spacing w:val="-2"/>
                                      <w:sz w:val="20"/>
                                    </w:rPr>
                                    <w:t>English/Literature</w:t>
                                  </w:r>
                                </w:p>
                              </w:tc>
                              <w:tc>
                                <w:tcPr>
                                  <w:tcW w:w="917" w:type="dxa"/>
                                  <w:shd w:val="clear" w:color="auto" w:fill="D9D9D9"/>
                                </w:tcPr>
                                <w:p w14:paraId="2457BF08" w14:textId="77777777" w:rsidR="00826561" w:rsidRDefault="00793A82">
                                  <w:pPr>
                                    <w:pStyle w:val="TableParagraph"/>
                                    <w:ind w:left="93" w:right="87"/>
                                    <w:jc w:val="center"/>
                                    <w:rPr>
                                      <w:sz w:val="20"/>
                                    </w:rPr>
                                  </w:pPr>
                                  <w:r>
                                    <w:rPr>
                                      <w:spacing w:val="-5"/>
                                      <w:sz w:val="20"/>
                                    </w:rPr>
                                    <w:t>11</w:t>
                                  </w:r>
                                </w:p>
                              </w:tc>
                            </w:tr>
                            <w:tr w:rsidR="00826561" w14:paraId="2457BF0C" w14:textId="77777777">
                              <w:trPr>
                                <w:trHeight w:val="230"/>
                              </w:trPr>
                              <w:tc>
                                <w:tcPr>
                                  <w:tcW w:w="3058" w:type="dxa"/>
                                </w:tcPr>
                                <w:p w14:paraId="2457BF0A" w14:textId="77777777" w:rsidR="00826561" w:rsidRDefault="00793A82">
                                  <w:pPr>
                                    <w:pStyle w:val="TableParagraph"/>
                                    <w:ind w:left="105"/>
                                    <w:rPr>
                                      <w:sz w:val="20"/>
                                    </w:rPr>
                                  </w:pPr>
                                  <w:r>
                                    <w:rPr>
                                      <w:sz w:val="20"/>
                                    </w:rPr>
                                    <w:t>Ethnic</w:t>
                                  </w:r>
                                  <w:r>
                                    <w:rPr>
                                      <w:spacing w:val="-6"/>
                                      <w:sz w:val="20"/>
                                    </w:rPr>
                                    <w:t xml:space="preserve"> </w:t>
                                  </w:r>
                                  <w:r>
                                    <w:rPr>
                                      <w:spacing w:val="-2"/>
                                      <w:sz w:val="20"/>
                                    </w:rPr>
                                    <w:t>Studies</w:t>
                                  </w:r>
                                </w:p>
                              </w:tc>
                              <w:tc>
                                <w:tcPr>
                                  <w:tcW w:w="917" w:type="dxa"/>
                                  <w:shd w:val="clear" w:color="auto" w:fill="D9D9D9"/>
                                </w:tcPr>
                                <w:p w14:paraId="2457BF0B" w14:textId="77777777" w:rsidR="00826561" w:rsidRDefault="00793A82">
                                  <w:pPr>
                                    <w:pStyle w:val="TableParagraph"/>
                                    <w:ind w:left="93" w:right="87"/>
                                    <w:jc w:val="center"/>
                                    <w:rPr>
                                      <w:sz w:val="20"/>
                                    </w:rPr>
                                  </w:pPr>
                                  <w:r>
                                    <w:rPr>
                                      <w:spacing w:val="-5"/>
                                      <w:sz w:val="20"/>
                                    </w:rPr>
                                    <w:t>22</w:t>
                                  </w:r>
                                </w:p>
                              </w:tc>
                            </w:tr>
                            <w:tr w:rsidR="00826561" w14:paraId="2457BF0F" w14:textId="77777777">
                              <w:trPr>
                                <w:trHeight w:val="230"/>
                              </w:trPr>
                              <w:tc>
                                <w:tcPr>
                                  <w:tcW w:w="3058" w:type="dxa"/>
                                </w:tcPr>
                                <w:p w14:paraId="2457BF0D" w14:textId="77777777" w:rsidR="00826561" w:rsidRDefault="00793A82">
                                  <w:pPr>
                                    <w:pStyle w:val="TableParagraph"/>
                                    <w:ind w:left="105"/>
                                    <w:rPr>
                                      <w:sz w:val="20"/>
                                    </w:rPr>
                                  </w:pPr>
                                  <w:r>
                                    <w:rPr>
                                      <w:sz w:val="20"/>
                                    </w:rPr>
                                    <w:t>Gender</w:t>
                                  </w:r>
                                  <w:r>
                                    <w:rPr>
                                      <w:spacing w:val="-7"/>
                                      <w:sz w:val="20"/>
                                    </w:rPr>
                                    <w:t xml:space="preserve"> </w:t>
                                  </w:r>
                                  <w:r>
                                    <w:rPr>
                                      <w:spacing w:val="-2"/>
                                      <w:sz w:val="20"/>
                                    </w:rPr>
                                    <w:t>Studies</w:t>
                                  </w:r>
                                </w:p>
                              </w:tc>
                              <w:tc>
                                <w:tcPr>
                                  <w:tcW w:w="917" w:type="dxa"/>
                                  <w:shd w:val="clear" w:color="auto" w:fill="D9D9D9"/>
                                </w:tcPr>
                                <w:p w14:paraId="2457BF0E" w14:textId="77777777" w:rsidR="00826561" w:rsidRDefault="00793A82">
                                  <w:pPr>
                                    <w:pStyle w:val="TableParagraph"/>
                                    <w:ind w:left="93" w:right="87"/>
                                    <w:jc w:val="center"/>
                                    <w:rPr>
                                      <w:sz w:val="20"/>
                                    </w:rPr>
                                  </w:pPr>
                                  <w:r>
                                    <w:rPr>
                                      <w:spacing w:val="-5"/>
                                      <w:sz w:val="20"/>
                                    </w:rPr>
                                    <w:t>16</w:t>
                                  </w:r>
                                </w:p>
                              </w:tc>
                            </w:tr>
                            <w:tr w:rsidR="00826561" w14:paraId="2457BF12" w14:textId="77777777">
                              <w:trPr>
                                <w:trHeight w:val="230"/>
                              </w:trPr>
                              <w:tc>
                                <w:tcPr>
                                  <w:tcW w:w="3058" w:type="dxa"/>
                                </w:tcPr>
                                <w:p w14:paraId="2457BF10" w14:textId="77777777" w:rsidR="00826561" w:rsidRDefault="00793A82">
                                  <w:pPr>
                                    <w:pStyle w:val="TableParagraph"/>
                                    <w:ind w:left="105"/>
                                    <w:rPr>
                                      <w:sz w:val="20"/>
                                    </w:rPr>
                                  </w:pPr>
                                  <w:r>
                                    <w:rPr>
                                      <w:spacing w:val="-2"/>
                                      <w:sz w:val="20"/>
                                    </w:rPr>
                                    <w:t>Geography</w:t>
                                  </w:r>
                                </w:p>
                              </w:tc>
                              <w:tc>
                                <w:tcPr>
                                  <w:tcW w:w="917" w:type="dxa"/>
                                  <w:shd w:val="clear" w:color="auto" w:fill="D9D9D9"/>
                                </w:tcPr>
                                <w:p w14:paraId="2457BF11" w14:textId="77777777" w:rsidR="00826561" w:rsidRDefault="00793A82">
                                  <w:pPr>
                                    <w:pStyle w:val="TableParagraph"/>
                                    <w:ind w:left="93" w:right="87"/>
                                    <w:jc w:val="center"/>
                                    <w:rPr>
                                      <w:sz w:val="20"/>
                                    </w:rPr>
                                  </w:pPr>
                                  <w:r>
                                    <w:rPr>
                                      <w:spacing w:val="-5"/>
                                      <w:sz w:val="20"/>
                                    </w:rPr>
                                    <w:t>27</w:t>
                                  </w:r>
                                </w:p>
                              </w:tc>
                            </w:tr>
                            <w:tr w:rsidR="00826561" w14:paraId="2457BF15" w14:textId="77777777">
                              <w:trPr>
                                <w:trHeight w:val="230"/>
                              </w:trPr>
                              <w:tc>
                                <w:tcPr>
                                  <w:tcW w:w="3058" w:type="dxa"/>
                                </w:tcPr>
                                <w:p w14:paraId="2457BF13" w14:textId="77777777" w:rsidR="00826561" w:rsidRDefault="00793A82">
                                  <w:pPr>
                                    <w:pStyle w:val="TableParagraph"/>
                                    <w:ind w:left="105"/>
                                    <w:rPr>
                                      <w:sz w:val="20"/>
                                    </w:rPr>
                                  </w:pPr>
                                  <w:r>
                                    <w:rPr>
                                      <w:spacing w:val="-2"/>
                                      <w:sz w:val="20"/>
                                    </w:rPr>
                                    <w:t>History</w:t>
                                  </w:r>
                                </w:p>
                              </w:tc>
                              <w:tc>
                                <w:tcPr>
                                  <w:tcW w:w="917" w:type="dxa"/>
                                  <w:shd w:val="clear" w:color="auto" w:fill="D9D9D9"/>
                                </w:tcPr>
                                <w:p w14:paraId="2457BF14" w14:textId="77777777" w:rsidR="00826561" w:rsidRDefault="00793A82">
                                  <w:pPr>
                                    <w:pStyle w:val="TableParagraph"/>
                                    <w:ind w:left="93" w:right="87"/>
                                    <w:jc w:val="center"/>
                                    <w:rPr>
                                      <w:sz w:val="20"/>
                                    </w:rPr>
                                  </w:pPr>
                                  <w:r>
                                    <w:rPr>
                                      <w:spacing w:val="-5"/>
                                      <w:sz w:val="20"/>
                                    </w:rPr>
                                    <w:t>48</w:t>
                                  </w:r>
                                </w:p>
                              </w:tc>
                            </w:tr>
                            <w:tr w:rsidR="00826561" w14:paraId="2457BF18" w14:textId="77777777">
                              <w:trPr>
                                <w:trHeight w:val="230"/>
                              </w:trPr>
                              <w:tc>
                                <w:tcPr>
                                  <w:tcW w:w="3058" w:type="dxa"/>
                                </w:tcPr>
                                <w:p w14:paraId="2457BF16" w14:textId="77777777" w:rsidR="00826561" w:rsidRDefault="00793A82">
                                  <w:pPr>
                                    <w:pStyle w:val="TableParagraph"/>
                                    <w:ind w:left="105"/>
                                    <w:rPr>
                                      <w:sz w:val="20"/>
                                    </w:rPr>
                                  </w:pPr>
                                  <w:r>
                                    <w:rPr>
                                      <w:spacing w:val="-2"/>
                                      <w:sz w:val="20"/>
                                    </w:rPr>
                                    <w:t>Linguistics</w:t>
                                  </w:r>
                                </w:p>
                              </w:tc>
                              <w:tc>
                                <w:tcPr>
                                  <w:tcW w:w="917" w:type="dxa"/>
                                  <w:shd w:val="clear" w:color="auto" w:fill="D9D9D9"/>
                                </w:tcPr>
                                <w:p w14:paraId="2457BF17" w14:textId="77777777" w:rsidR="00826561" w:rsidRDefault="00793A82">
                                  <w:pPr>
                                    <w:pStyle w:val="TableParagraph"/>
                                    <w:ind w:left="93" w:right="87"/>
                                    <w:jc w:val="center"/>
                                    <w:rPr>
                                      <w:sz w:val="20"/>
                                    </w:rPr>
                                  </w:pPr>
                                  <w:r>
                                    <w:rPr>
                                      <w:spacing w:val="-5"/>
                                      <w:sz w:val="20"/>
                                    </w:rPr>
                                    <w:t>11</w:t>
                                  </w:r>
                                </w:p>
                              </w:tc>
                            </w:tr>
                            <w:tr w:rsidR="00826561" w14:paraId="2457BF1B" w14:textId="77777777">
                              <w:trPr>
                                <w:trHeight w:val="230"/>
                              </w:trPr>
                              <w:tc>
                                <w:tcPr>
                                  <w:tcW w:w="3058" w:type="dxa"/>
                                </w:tcPr>
                                <w:p w14:paraId="2457BF19" w14:textId="77777777" w:rsidR="00826561" w:rsidRDefault="00793A82">
                                  <w:pPr>
                                    <w:pStyle w:val="TableParagraph"/>
                                    <w:ind w:left="105"/>
                                    <w:rPr>
                                      <w:sz w:val="20"/>
                                    </w:rPr>
                                  </w:pPr>
                                  <w:r>
                                    <w:rPr>
                                      <w:spacing w:val="-2"/>
                                      <w:sz w:val="20"/>
                                    </w:rPr>
                                    <w:t>Music</w:t>
                                  </w:r>
                                </w:p>
                              </w:tc>
                              <w:tc>
                                <w:tcPr>
                                  <w:tcW w:w="917" w:type="dxa"/>
                                  <w:shd w:val="clear" w:color="auto" w:fill="D9D9D9"/>
                                </w:tcPr>
                                <w:p w14:paraId="2457BF1A" w14:textId="77777777" w:rsidR="00826561" w:rsidRDefault="00793A82">
                                  <w:pPr>
                                    <w:pStyle w:val="TableParagraph"/>
                                    <w:ind w:left="7"/>
                                    <w:jc w:val="center"/>
                                    <w:rPr>
                                      <w:sz w:val="20"/>
                                    </w:rPr>
                                  </w:pPr>
                                  <w:r>
                                    <w:rPr>
                                      <w:sz w:val="20"/>
                                    </w:rPr>
                                    <w:t>4</w:t>
                                  </w:r>
                                </w:p>
                              </w:tc>
                            </w:tr>
                            <w:tr w:rsidR="00826561" w14:paraId="2457BF1E" w14:textId="77777777">
                              <w:trPr>
                                <w:trHeight w:val="230"/>
                              </w:trPr>
                              <w:tc>
                                <w:tcPr>
                                  <w:tcW w:w="3058" w:type="dxa"/>
                                </w:tcPr>
                                <w:p w14:paraId="2457BF1C" w14:textId="77777777" w:rsidR="00826561" w:rsidRDefault="00793A82">
                                  <w:pPr>
                                    <w:pStyle w:val="TableParagraph"/>
                                    <w:ind w:left="105"/>
                                    <w:rPr>
                                      <w:sz w:val="20"/>
                                    </w:rPr>
                                  </w:pPr>
                                  <w:r>
                                    <w:rPr>
                                      <w:sz w:val="20"/>
                                    </w:rPr>
                                    <w:t>Political</w:t>
                                  </w:r>
                                  <w:r>
                                    <w:rPr>
                                      <w:spacing w:val="-9"/>
                                      <w:sz w:val="20"/>
                                    </w:rPr>
                                    <w:t xml:space="preserve"> </w:t>
                                  </w:r>
                                  <w:r>
                                    <w:rPr>
                                      <w:spacing w:val="-2"/>
                                      <w:sz w:val="20"/>
                                    </w:rPr>
                                    <w:t>Science</w:t>
                                  </w:r>
                                </w:p>
                              </w:tc>
                              <w:tc>
                                <w:tcPr>
                                  <w:tcW w:w="917" w:type="dxa"/>
                                  <w:shd w:val="clear" w:color="auto" w:fill="D9D9D9"/>
                                </w:tcPr>
                                <w:p w14:paraId="2457BF1D" w14:textId="77777777" w:rsidR="00826561" w:rsidRDefault="00793A82">
                                  <w:pPr>
                                    <w:pStyle w:val="TableParagraph"/>
                                    <w:ind w:left="93" w:right="87"/>
                                    <w:jc w:val="center"/>
                                    <w:rPr>
                                      <w:sz w:val="20"/>
                                    </w:rPr>
                                  </w:pPr>
                                  <w:r>
                                    <w:rPr>
                                      <w:spacing w:val="-5"/>
                                      <w:sz w:val="20"/>
                                    </w:rPr>
                                    <w:t>44</w:t>
                                  </w:r>
                                </w:p>
                              </w:tc>
                            </w:tr>
                            <w:tr w:rsidR="00826561" w14:paraId="2457BF21" w14:textId="77777777">
                              <w:trPr>
                                <w:trHeight w:val="230"/>
                              </w:trPr>
                              <w:tc>
                                <w:tcPr>
                                  <w:tcW w:w="3058" w:type="dxa"/>
                                </w:tcPr>
                                <w:p w14:paraId="2457BF1F" w14:textId="77777777" w:rsidR="00826561" w:rsidRDefault="00793A82">
                                  <w:pPr>
                                    <w:pStyle w:val="TableParagraph"/>
                                    <w:ind w:left="105"/>
                                    <w:rPr>
                                      <w:sz w:val="20"/>
                                    </w:rPr>
                                  </w:pPr>
                                  <w:r>
                                    <w:rPr>
                                      <w:spacing w:val="-2"/>
                                      <w:sz w:val="20"/>
                                    </w:rPr>
                                    <w:t>Sociology</w:t>
                                  </w:r>
                                </w:p>
                              </w:tc>
                              <w:tc>
                                <w:tcPr>
                                  <w:tcW w:w="917" w:type="dxa"/>
                                  <w:shd w:val="clear" w:color="auto" w:fill="D9D9D9"/>
                                </w:tcPr>
                                <w:p w14:paraId="2457BF20" w14:textId="77777777" w:rsidR="00826561" w:rsidRDefault="00793A82">
                                  <w:pPr>
                                    <w:pStyle w:val="TableParagraph"/>
                                    <w:ind w:left="93" w:right="87"/>
                                    <w:jc w:val="center"/>
                                    <w:rPr>
                                      <w:sz w:val="20"/>
                                    </w:rPr>
                                  </w:pPr>
                                  <w:r>
                                    <w:rPr>
                                      <w:spacing w:val="-5"/>
                                      <w:sz w:val="20"/>
                                    </w:rPr>
                                    <w:t>20</w:t>
                                  </w:r>
                                </w:p>
                              </w:tc>
                            </w:tr>
                            <w:tr w:rsidR="00826561" w14:paraId="2457BF23" w14:textId="77777777">
                              <w:trPr>
                                <w:trHeight w:val="230"/>
                              </w:trPr>
                              <w:tc>
                                <w:tcPr>
                                  <w:tcW w:w="3975" w:type="dxa"/>
                                  <w:gridSpan w:val="2"/>
                                  <w:shd w:val="clear" w:color="auto" w:fill="F2F2F2"/>
                                </w:tcPr>
                                <w:p w14:paraId="2457BF22" w14:textId="77777777" w:rsidR="00826561" w:rsidRDefault="00793A82">
                                  <w:pPr>
                                    <w:pStyle w:val="TableParagraph"/>
                                    <w:ind w:left="105"/>
                                    <w:rPr>
                                      <w:b/>
                                      <w:sz w:val="20"/>
                                    </w:rPr>
                                  </w:pPr>
                                  <w:r>
                                    <w:rPr>
                                      <w:b/>
                                      <w:sz w:val="20"/>
                                    </w:rPr>
                                    <w:t>All</w:t>
                                  </w:r>
                                  <w:r>
                                    <w:rPr>
                                      <w:b/>
                                      <w:spacing w:val="-8"/>
                                      <w:sz w:val="20"/>
                                    </w:rPr>
                                    <w:t xml:space="preserve"> </w:t>
                                  </w:r>
                                  <w:r>
                                    <w:rPr>
                                      <w:b/>
                                      <w:sz w:val="20"/>
                                    </w:rPr>
                                    <w:t>Professional</w:t>
                                  </w:r>
                                  <w:r>
                                    <w:rPr>
                                      <w:b/>
                                      <w:spacing w:val="-8"/>
                                      <w:sz w:val="20"/>
                                    </w:rPr>
                                    <w:t xml:space="preserve"> </w:t>
                                  </w:r>
                                  <w:r>
                                    <w:rPr>
                                      <w:b/>
                                      <w:spacing w:val="-2"/>
                                      <w:sz w:val="20"/>
                                    </w:rPr>
                                    <w:t>Programs</w:t>
                                  </w:r>
                                </w:p>
                              </w:tc>
                            </w:tr>
                            <w:tr w:rsidR="00826561" w14:paraId="2457BF26" w14:textId="77777777">
                              <w:trPr>
                                <w:trHeight w:val="230"/>
                              </w:trPr>
                              <w:tc>
                                <w:tcPr>
                                  <w:tcW w:w="3058" w:type="dxa"/>
                                </w:tcPr>
                                <w:p w14:paraId="2457BF24" w14:textId="77777777" w:rsidR="00826561" w:rsidRDefault="00793A82">
                                  <w:pPr>
                                    <w:pStyle w:val="TableParagraph"/>
                                    <w:ind w:left="105"/>
                                    <w:rPr>
                                      <w:sz w:val="20"/>
                                    </w:rPr>
                                  </w:pPr>
                                  <w:r>
                                    <w:rPr>
                                      <w:sz w:val="20"/>
                                    </w:rPr>
                                    <w:t>City</w:t>
                                  </w:r>
                                  <w:r>
                                    <w:rPr>
                                      <w:spacing w:val="-7"/>
                                      <w:sz w:val="20"/>
                                    </w:rPr>
                                    <w:t xml:space="preserve"> </w:t>
                                  </w:r>
                                  <w:r>
                                    <w:rPr>
                                      <w:sz w:val="20"/>
                                    </w:rPr>
                                    <w:t>&amp;</w:t>
                                  </w:r>
                                  <w:r>
                                    <w:rPr>
                                      <w:spacing w:val="-7"/>
                                      <w:sz w:val="20"/>
                                    </w:rPr>
                                    <w:t xml:space="preserve"> </w:t>
                                  </w:r>
                                  <w:r>
                                    <w:rPr>
                                      <w:sz w:val="20"/>
                                    </w:rPr>
                                    <w:t>Metropolitan</w:t>
                                  </w:r>
                                  <w:r>
                                    <w:rPr>
                                      <w:spacing w:val="-6"/>
                                      <w:sz w:val="20"/>
                                    </w:rPr>
                                    <w:t xml:space="preserve"> </w:t>
                                  </w:r>
                                  <w:r>
                                    <w:rPr>
                                      <w:spacing w:val="-2"/>
                                      <w:sz w:val="20"/>
                                    </w:rPr>
                                    <w:t>Planning</w:t>
                                  </w:r>
                                </w:p>
                              </w:tc>
                              <w:tc>
                                <w:tcPr>
                                  <w:tcW w:w="917" w:type="dxa"/>
                                  <w:shd w:val="clear" w:color="auto" w:fill="D9D9D9"/>
                                </w:tcPr>
                                <w:p w14:paraId="2457BF25" w14:textId="77777777" w:rsidR="00826561" w:rsidRDefault="00793A82">
                                  <w:pPr>
                                    <w:pStyle w:val="TableParagraph"/>
                                    <w:ind w:left="7"/>
                                    <w:jc w:val="center"/>
                                    <w:rPr>
                                      <w:sz w:val="20"/>
                                    </w:rPr>
                                  </w:pPr>
                                  <w:r>
                                    <w:rPr>
                                      <w:sz w:val="20"/>
                                    </w:rPr>
                                    <w:t>5</w:t>
                                  </w:r>
                                </w:p>
                              </w:tc>
                            </w:tr>
                            <w:tr w:rsidR="00826561" w14:paraId="2457BF29" w14:textId="77777777">
                              <w:trPr>
                                <w:trHeight w:val="230"/>
                              </w:trPr>
                              <w:tc>
                                <w:tcPr>
                                  <w:tcW w:w="3058" w:type="dxa"/>
                                </w:tcPr>
                                <w:p w14:paraId="2457BF27" w14:textId="77777777" w:rsidR="00826561" w:rsidRDefault="00793A82">
                                  <w:pPr>
                                    <w:pStyle w:val="TableParagraph"/>
                                    <w:ind w:left="105"/>
                                    <w:rPr>
                                      <w:sz w:val="20"/>
                                    </w:rPr>
                                  </w:pPr>
                                  <w:r>
                                    <w:rPr>
                                      <w:spacing w:val="-2"/>
                                      <w:sz w:val="20"/>
                                    </w:rPr>
                                    <w:t>Business/Management</w:t>
                                  </w:r>
                                </w:p>
                              </w:tc>
                              <w:tc>
                                <w:tcPr>
                                  <w:tcW w:w="917" w:type="dxa"/>
                                  <w:shd w:val="clear" w:color="auto" w:fill="D9D9D9"/>
                                </w:tcPr>
                                <w:p w14:paraId="2457BF28" w14:textId="77777777" w:rsidR="00826561" w:rsidRDefault="00793A82">
                                  <w:pPr>
                                    <w:pStyle w:val="TableParagraph"/>
                                    <w:ind w:left="93" w:right="87"/>
                                    <w:jc w:val="center"/>
                                    <w:rPr>
                                      <w:sz w:val="20"/>
                                    </w:rPr>
                                  </w:pPr>
                                  <w:r>
                                    <w:rPr>
                                      <w:spacing w:val="-5"/>
                                      <w:sz w:val="20"/>
                                    </w:rPr>
                                    <w:t>29</w:t>
                                  </w:r>
                                </w:p>
                              </w:tc>
                            </w:tr>
                            <w:tr w:rsidR="00826561" w14:paraId="2457BF2C" w14:textId="77777777">
                              <w:trPr>
                                <w:trHeight w:val="230"/>
                              </w:trPr>
                              <w:tc>
                                <w:tcPr>
                                  <w:tcW w:w="3058" w:type="dxa"/>
                                </w:tcPr>
                                <w:p w14:paraId="2457BF2A" w14:textId="77777777" w:rsidR="00826561" w:rsidRDefault="00793A82">
                                  <w:pPr>
                                    <w:pStyle w:val="TableParagraph"/>
                                    <w:ind w:left="105"/>
                                    <w:rPr>
                                      <w:sz w:val="20"/>
                                    </w:rPr>
                                  </w:pPr>
                                  <w:r>
                                    <w:rPr>
                                      <w:spacing w:val="-2"/>
                                      <w:sz w:val="20"/>
                                    </w:rPr>
                                    <w:t>Education</w:t>
                                  </w:r>
                                </w:p>
                              </w:tc>
                              <w:tc>
                                <w:tcPr>
                                  <w:tcW w:w="917" w:type="dxa"/>
                                  <w:shd w:val="clear" w:color="auto" w:fill="D9D9D9"/>
                                </w:tcPr>
                                <w:p w14:paraId="2457BF2B" w14:textId="77777777" w:rsidR="00826561" w:rsidRDefault="00793A82">
                                  <w:pPr>
                                    <w:pStyle w:val="TableParagraph"/>
                                    <w:ind w:left="93" w:right="87"/>
                                    <w:jc w:val="center"/>
                                    <w:rPr>
                                      <w:sz w:val="20"/>
                                    </w:rPr>
                                  </w:pPr>
                                  <w:r>
                                    <w:rPr>
                                      <w:spacing w:val="-5"/>
                                      <w:sz w:val="20"/>
                                    </w:rPr>
                                    <w:t>29</w:t>
                                  </w:r>
                                </w:p>
                              </w:tc>
                            </w:tr>
                            <w:tr w:rsidR="00826561" w14:paraId="2457BF2F" w14:textId="77777777">
                              <w:trPr>
                                <w:trHeight w:val="230"/>
                              </w:trPr>
                              <w:tc>
                                <w:tcPr>
                                  <w:tcW w:w="3058" w:type="dxa"/>
                                </w:tcPr>
                                <w:p w14:paraId="2457BF2D" w14:textId="77777777" w:rsidR="00826561" w:rsidRDefault="00793A82">
                                  <w:pPr>
                                    <w:pStyle w:val="TableParagraph"/>
                                    <w:ind w:left="105"/>
                                    <w:rPr>
                                      <w:sz w:val="20"/>
                                    </w:rPr>
                                  </w:pPr>
                                  <w:r>
                                    <w:rPr>
                                      <w:spacing w:val="-2"/>
                                      <w:sz w:val="20"/>
                                    </w:rPr>
                                    <w:t>Engineering</w:t>
                                  </w:r>
                                </w:p>
                              </w:tc>
                              <w:tc>
                                <w:tcPr>
                                  <w:tcW w:w="917" w:type="dxa"/>
                                  <w:shd w:val="clear" w:color="auto" w:fill="D9D9D9"/>
                                </w:tcPr>
                                <w:p w14:paraId="2457BF2E" w14:textId="77777777" w:rsidR="00826561" w:rsidRDefault="00793A82">
                                  <w:pPr>
                                    <w:pStyle w:val="TableParagraph"/>
                                    <w:ind w:left="7"/>
                                    <w:jc w:val="center"/>
                                    <w:rPr>
                                      <w:sz w:val="20"/>
                                    </w:rPr>
                                  </w:pPr>
                                  <w:r>
                                    <w:rPr>
                                      <w:sz w:val="20"/>
                                    </w:rPr>
                                    <w:t>1</w:t>
                                  </w:r>
                                </w:p>
                              </w:tc>
                            </w:tr>
                            <w:tr w:rsidR="00826561" w14:paraId="2457BF32" w14:textId="77777777">
                              <w:trPr>
                                <w:trHeight w:val="230"/>
                              </w:trPr>
                              <w:tc>
                                <w:tcPr>
                                  <w:tcW w:w="3058" w:type="dxa"/>
                                </w:tcPr>
                                <w:p w14:paraId="2457BF30" w14:textId="77777777" w:rsidR="00826561" w:rsidRDefault="00793A82">
                                  <w:pPr>
                                    <w:pStyle w:val="TableParagraph"/>
                                    <w:ind w:left="105"/>
                                    <w:rPr>
                                      <w:sz w:val="20"/>
                                    </w:rPr>
                                  </w:pPr>
                                  <w:r>
                                    <w:rPr>
                                      <w:sz w:val="20"/>
                                    </w:rPr>
                                    <w:t>College</w:t>
                                  </w:r>
                                  <w:r>
                                    <w:rPr>
                                      <w:spacing w:val="-9"/>
                                      <w:sz w:val="20"/>
                                    </w:rPr>
                                    <w:t xml:space="preserve"> </w:t>
                                  </w:r>
                                  <w:r>
                                    <w:rPr>
                                      <w:sz w:val="20"/>
                                    </w:rPr>
                                    <w:t>of</w:t>
                                  </w:r>
                                  <w:r>
                                    <w:rPr>
                                      <w:spacing w:val="-8"/>
                                      <w:sz w:val="20"/>
                                    </w:rPr>
                                    <w:t xml:space="preserve"> </w:t>
                                  </w:r>
                                  <w:r>
                                    <w:rPr>
                                      <w:sz w:val="20"/>
                                    </w:rPr>
                                    <w:t>Health/Health</w:t>
                                  </w:r>
                                  <w:r>
                                    <w:rPr>
                                      <w:spacing w:val="-8"/>
                                      <w:sz w:val="20"/>
                                    </w:rPr>
                                    <w:t xml:space="preserve"> </w:t>
                                  </w:r>
                                  <w:r>
                                    <w:rPr>
                                      <w:spacing w:val="-2"/>
                                      <w:sz w:val="20"/>
                                    </w:rPr>
                                    <w:t>Sciences</w:t>
                                  </w:r>
                                </w:p>
                              </w:tc>
                              <w:tc>
                                <w:tcPr>
                                  <w:tcW w:w="917" w:type="dxa"/>
                                  <w:shd w:val="clear" w:color="auto" w:fill="D9D9D9"/>
                                </w:tcPr>
                                <w:p w14:paraId="2457BF31" w14:textId="77777777" w:rsidR="00826561" w:rsidRDefault="00793A82">
                                  <w:pPr>
                                    <w:pStyle w:val="TableParagraph"/>
                                    <w:ind w:left="7"/>
                                    <w:jc w:val="center"/>
                                    <w:rPr>
                                      <w:sz w:val="20"/>
                                    </w:rPr>
                                  </w:pPr>
                                  <w:r>
                                    <w:rPr>
                                      <w:sz w:val="20"/>
                                    </w:rPr>
                                    <w:t>8</w:t>
                                  </w:r>
                                </w:p>
                              </w:tc>
                            </w:tr>
                            <w:tr w:rsidR="00826561" w14:paraId="2457BF35" w14:textId="77777777">
                              <w:trPr>
                                <w:trHeight w:val="230"/>
                              </w:trPr>
                              <w:tc>
                                <w:tcPr>
                                  <w:tcW w:w="3058" w:type="dxa"/>
                                </w:tcPr>
                                <w:p w14:paraId="2457BF33" w14:textId="77777777" w:rsidR="00826561" w:rsidRDefault="00793A82">
                                  <w:pPr>
                                    <w:pStyle w:val="TableParagraph"/>
                                    <w:ind w:left="105"/>
                                    <w:rPr>
                                      <w:sz w:val="20"/>
                                    </w:rPr>
                                  </w:pPr>
                                  <w:r>
                                    <w:rPr>
                                      <w:spacing w:val="-5"/>
                                      <w:sz w:val="20"/>
                                    </w:rPr>
                                    <w:t>Law</w:t>
                                  </w:r>
                                </w:p>
                              </w:tc>
                              <w:tc>
                                <w:tcPr>
                                  <w:tcW w:w="917" w:type="dxa"/>
                                  <w:shd w:val="clear" w:color="auto" w:fill="D9D9D9"/>
                                </w:tcPr>
                                <w:p w14:paraId="2457BF34" w14:textId="77777777" w:rsidR="00826561" w:rsidRDefault="00793A82">
                                  <w:pPr>
                                    <w:pStyle w:val="TableParagraph"/>
                                    <w:ind w:left="93" w:right="87"/>
                                    <w:jc w:val="center"/>
                                    <w:rPr>
                                      <w:sz w:val="20"/>
                                    </w:rPr>
                                  </w:pPr>
                                  <w:r>
                                    <w:rPr>
                                      <w:spacing w:val="-5"/>
                                      <w:sz w:val="20"/>
                                    </w:rPr>
                                    <w:t>20</w:t>
                                  </w:r>
                                </w:p>
                              </w:tc>
                            </w:tr>
                            <w:tr w:rsidR="00826561" w14:paraId="2457BF38" w14:textId="77777777">
                              <w:trPr>
                                <w:trHeight w:val="230"/>
                              </w:trPr>
                              <w:tc>
                                <w:tcPr>
                                  <w:tcW w:w="3058" w:type="dxa"/>
                                </w:tcPr>
                                <w:p w14:paraId="2457BF36" w14:textId="77777777" w:rsidR="00826561" w:rsidRDefault="00793A82">
                                  <w:pPr>
                                    <w:pStyle w:val="TableParagraph"/>
                                    <w:ind w:left="105"/>
                                    <w:rPr>
                                      <w:sz w:val="20"/>
                                    </w:rPr>
                                  </w:pPr>
                                  <w:r>
                                    <w:rPr>
                                      <w:sz w:val="20"/>
                                    </w:rPr>
                                    <w:t>School</w:t>
                                  </w:r>
                                  <w:r>
                                    <w:rPr>
                                      <w:spacing w:val="-8"/>
                                      <w:sz w:val="20"/>
                                    </w:rPr>
                                    <w:t xml:space="preserve"> </w:t>
                                  </w:r>
                                  <w:r>
                                    <w:rPr>
                                      <w:sz w:val="20"/>
                                    </w:rPr>
                                    <w:t>of</w:t>
                                  </w:r>
                                  <w:r>
                                    <w:rPr>
                                      <w:spacing w:val="-8"/>
                                      <w:sz w:val="20"/>
                                    </w:rPr>
                                    <w:t xml:space="preserve"> </w:t>
                                  </w:r>
                                  <w:r>
                                    <w:rPr>
                                      <w:sz w:val="20"/>
                                    </w:rPr>
                                    <w:t>Medicine/Public</w:t>
                                  </w:r>
                                  <w:r>
                                    <w:rPr>
                                      <w:spacing w:val="-8"/>
                                      <w:sz w:val="20"/>
                                    </w:rPr>
                                    <w:t xml:space="preserve"> </w:t>
                                  </w:r>
                                  <w:r>
                                    <w:rPr>
                                      <w:spacing w:val="-2"/>
                                      <w:sz w:val="20"/>
                                    </w:rPr>
                                    <w:t>Health</w:t>
                                  </w:r>
                                </w:p>
                              </w:tc>
                              <w:tc>
                                <w:tcPr>
                                  <w:tcW w:w="917" w:type="dxa"/>
                                  <w:shd w:val="clear" w:color="auto" w:fill="D9D9D9"/>
                                </w:tcPr>
                                <w:p w14:paraId="2457BF37" w14:textId="77777777" w:rsidR="00826561" w:rsidRDefault="00793A82">
                                  <w:pPr>
                                    <w:pStyle w:val="TableParagraph"/>
                                    <w:ind w:left="7"/>
                                    <w:jc w:val="center"/>
                                    <w:rPr>
                                      <w:sz w:val="20"/>
                                    </w:rPr>
                                  </w:pPr>
                                  <w:r>
                                    <w:rPr>
                                      <w:sz w:val="20"/>
                                    </w:rPr>
                                    <w:t>5</w:t>
                                  </w:r>
                                </w:p>
                              </w:tc>
                            </w:tr>
                            <w:tr w:rsidR="00826561" w14:paraId="2457BF3B" w14:textId="77777777">
                              <w:trPr>
                                <w:trHeight w:val="230"/>
                              </w:trPr>
                              <w:tc>
                                <w:tcPr>
                                  <w:tcW w:w="3058" w:type="dxa"/>
                                </w:tcPr>
                                <w:p w14:paraId="2457BF39" w14:textId="77777777" w:rsidR="00826561" w:rsidRDefault="00793A82">
                                  <w:pPr>
                                    <w:pStyle w:val="TableParagraph"/>
                                    <w:ind w:left="105"/>
                                    <w:rPr>
                                      <w:sz w:val="20"/>
                                    </w:rPr>
                                  </w:pPr>
                                  <w:r>
                                    <w:rPr>
                                      <w:spacing w:val="-2"/>
                                      <w:sz w:val="20"/>
                                    </w:rPr>
                                    <w:t>Nursing</w:t>
                                  </w:r>
                                </w:p>
                              </w:tc>
                              <w:tc>
                                <w:tcPr>
                                  <w:tcW w:w="917" w:type="dxa"/>
                                  <w:shd w:val="clear" w:color="auto" w:fill="D9D9D9"/>
                                </w:tcPr>
                                <w:p w14:paraId="2457BF3A" w14:textId="77777777" w:rsidR="00826561" w:rsidRDefault="00793A82">
                                  <w:pPr>
                                    <w:pStyle w:val="TableParagraph"/>
                                    <w:ind w:left="7"/>
                                    <w:jc w:val="center"/>
                                    <w:rPr>
                                      <w:sz w:val="20"/>
                                    </w:rPr>
                                  </w:pPr>
                                  <w:r>
                                    <w:rPr>
                                      <w:sz w:val="20"/>
                                    </w:rPr>
                                    <w:t>4</w:t>
                                  </w:r>
                                </w:p>
                              </w:tc>
                            </w:tr>
                            <w:tr w:rsidR="00826561" w14:paraId="2457BF3E" w14:textId="77777777">
                              <w:trPr>
                                <w:trHeight w:val="230"/>
                              </w:trPr>
                              <w:tc>
                                <w:tcPr>
                                  <w:tcW w:w="3058" w:type="dxa"/>
                                </w:tcPr>
                                <w:p w14:paraId="2457BF3C" w14:textId="77777777" w:rsidR="00826561" w:rsidRDefault="00793A82">
                                  <w:pPr>
                                    <w:pStyle w:val="TableParagraph"/>
                                    <w:ind w:left="105"/>
                                    <w:rPr>
                                      <w:sz w:val="20"/>
                                    </w:rPr>
                                  </w:pPr>
                                  <w:r>
                                    <w:rPr>
                                      <w:sz w:val="20"/>
                                    </w:rPr>
                                    <w:t>Social</w:t>
                                  </w:r>
                                  <w:r>
                                    <w:rPr>
                                      <w:spacing w:val="-8"/>
                                      <w:sz w:val="20"/>
                                    </w:rPr>
                                    <w:t xml:space="preserve"> </w:t>
                                  </w:r>
                                  <w:r>
                                    <w:rPr>
                                      <w:spacing w:val="-4"/>
                                      <w:sz w:val="20"/>
                                    </w:rPr>
                                    <w:t>Work</w:t>
                                  </w:r>
                                </w:p>
                              </w:tc>
                              <w:tc>
                                <w:tcPr>
                                  <w:tcW w:w="917" w:type="dxa"/>
                                  <w:shd w:val="clear" w:color="auto" w:fill="D9D9D9"/>
                                </w:tcPr>
                                <w:p w14:paraId="2457BF3D" w14:textId="77777777" w:rsidR="00826561" w:rsidRDefault="00793A82">
                                  <w:pPr>
                                    <w:pStyle w:val="TableParagraph"/>
                                    <w:ind w:left="7"/>
                                    <w:jc w:val="center"/>
                                    <w:rPr>
                                      <w:sz w:val="20"/>
                                    </w:rPr>
                                  </w:pPr>
                                  <w:r>
                                    <w:rPr>
                                      <w:sz w:val="20"/>
                                    </w:rPr>
                                    <w:t>7</w:t>
                                  </w:r>
                                </w:p>
                              </w:tc>
                            </w:tr>
                          </w:tbl>
                          <w:p w14:paraId="2457BF3F" w14:textId="77777777" w:rsidR="00826561" w:rsidRDefault="00826561">
                            <w:pPr>
                              <w:pStyle w:val="BodyText"/>
                              <w:ind w:left="0" w:righ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7BEC6" id="docshape4" o:spid="_x0000_s1027" type="#_x0000_t202" style="position:absolute;left:0;text-align:left;margin-left:337.8pt;margin-top:22.9pt;width:205.2pt;height:336.4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8"/>
                        <w:gridCol w:w="917"/>
                      </w:tblGrid>
                      <w:tr w:rsidR="00826561" w14:paraId="2457BEF1" w14:textId="77777777">
                        <w:trPr>
                          <w:trHeight w:val="460"/>
                        </w:trPr>
                        <w:tc>
                          <w:tcPr>
                            <w:tcW w:w="3975" w:type="dxa"/>
                            <w:gridSpan w:val="2"/>
                          </w:tcPr>
                          <w:p w14:paraId="2457BEF0" w14:textId="77777777" w:rsidR="00826561" w:rsidRDefault="00793A82">
                            <w:pPr>
                              <w:pStyle w:val="TableParagraph"/>
                              <w:spacing w:line="230" w:lineRule="atLeast"/>
                              <w:ind w:left="1640" w:hanging="1476"/>
                              <w:rPr>
                                <w:b/>
                                <w:sz w:val="20"/>
                              </w:rPr>
                            </w:pPr>
                            <w:r>
                              <w:rPr>
                                <w:b/>
                                <w:sz w:val="20"/>
                              </w:rPr>
                              <w:t>T</w:t>
                            </w:r>
                            <w:r>
                              <w:rPr>
                                <w:b/>
                                <w:sz w:val="20"/>
                              </w:rPr>
                              <w:t>able</w:t>
                            </w:r>
                            <w:r>
                              <w:rPr>
                                <w:b/>
                                <w:spacing w:val="-7"/>
                                <w:sz w:val="20"/>
                              </w:rPr>
                              <w:t xml:space="preserve"> </w:t>
                            </w:r>
                            <w:r>
                              <w:rPr>
                                <w:b/>
                                <w:sz w:val="20"/>
                              </w:rPr>
                              <w:t>C</w:t>
                            </w:r>
                            <w:r>
                              <w:rPr>
                                <w:b/>
                                <w:spacing w:val="-8"/>
                                <w:sz w:val="20"/>
                              </w:rPr>
                              <w:t xml:space="preserve"> </w:t>
                            </w:r>
                            <w:r>
                              <w:rPr>
                                <w:b/>
                                <w:sz w:val="20"/>
                              </w:rPr>
                              <w:t>Depth</w:t>
                            </w:r>
                            <w:r>
                              <w:rPr>
                                <w:b/>
                                <w:spacing w:val="-7"/>
                                <w:sz w:val="20"/>
                              </w:rPr>
                              <w:t xml:space="preserve"> </w:t>
                            </w:r>
                            <w:r>
                              <w:rPr>
                                <w:b/>
                                <w:sz w:val="20"/>
                              </w:rPr>
                              <w:t>of</w:t>
                            </w:r>
                            <w:r>
                              <w:rPr>
                                <w:b/>
                                <w:spacing w:val="-7"/>
                                <w:sz w:val="20"/>
                              </w:rPr>
                              <w:t xml:space="preserve"> </w:t>
                            </w:r>
                            <w:r>
                              <w:rPr>
                                <w:b/>
                                <w:sz w:val="20"/>
                              </w:rPr>
                              <w:t>Non-Language</w:t>
                            </w:r>
                            <w:r>
                              <w:rPr>
                                <w:b/>
                                <w:spacing w:val="-7"/>
                                <w:sz w:val="20"/>
                              </w:rPr>
                              <w:t xml:space="preserve"> </w:t>
                            </w:r>
                            <w:r>
                              <w:rPr>
                                <w:b/>
                                <w:sz w:val="20"/>
                              </w:rPr>
                              <w:t xml:space="preserve">IMCLAS </w:t>
                            </w:r>
                            <w:r>
                              <w:rPr>
                                <w:b/>
                                <w:spacing w:val="-2"/>
                                <w:sz w:val="20"/>
                              </w:rPr>
                              <w:t>Courses</w:t>
                            </w:r>
                          </w:p>
                        </w:tc>
                      </w:tr>
                      <w:tr w:rsidR="00826561" w14:paraId="2457BEF4" w14:textId="77777777">
                        <w:trPr>
                          <w:trHeight w:val="230"/>
                        </w:trPr>
                        <w:tc>
                          <w:tcPr>
                            <w:tcW w:w="3058" w:type="dxa"/>
                            <w:shd w:val="clear" w:color="auto" w:fill="F2F2F2"/>
                          </w:tcPr>
                          <w:p w14:paraId="2457BEF2" w14:textId="77777777" w:rsidR="00826561" w:rsidRDefault="00793A82">
                            <w:pPr>
                              <w:pStyle w:val="TableParagraph"/>
                              <w:ind w:left="105"/>
                              <w:rPr>
                                <w:b/>
                                <w:sz w:val="20"/>
                              </w:rPr>
                            </w:pPr>
                            <w:r>
                              <w:rPr>
                                <w:b/>
                                <w:sz w:val="20"/>
                              </w:rPr>
                              <w:t>Select</w:t>
                            </w:r>
                            <w:r>
                              <w:rPr>
                                <w:b/>
                                <w:spacing w:val="-6"/>
                                <w:sz w:val="20"/>
                              </w:rPr>
                              <w:t xml:space="preserve"> </w:t>
                            </w:r>
                            <w:r>
                              <w:rPr>
                                <w:b/>
                                <w:spacing w:val="-2"/>
                                <w:sz w:val="20"/>
                              </w:rPr>
                              <w:t>Disciplines</w:t>
                            </w:r>
                          </w:p>
                        </w:tc>
                        <w:tc>
                          <w:tcPr>
                            <w:tcW w:w="917" w:type="dxa"/>
                            <w:shd w:val="clear" w:color="auto" w:fill="F2F2F2"/>
                          </w:tcPr>
                          <w:p w14:paraId="2457BEF3" w14:textId="77777777" w:rsidR="00826561" w:rsidRDefault="00793A82">
                            <w:pPr>
                              <w:pStyle w:val="TableParagraph"/>
                              <w:ind w:left="93" w:right="99"/>
                              <w:jc w:val="center"/>
                              <w:rPr>
                                <w:b/>
                                <w:sz w:val="20"/>
                              </w:rPr>
                            </w:pPr>
                            <w:r>
                              <w:rPr>
                                <w:b/>
                                <w:spacing w:val="-2"/>
                                <w:sz w:val="20"/>
                              </w:rPr>
                              <w:t>Courses</w:t>
                            </w:r>
                          </w:p>
                        </w:tc>
                      </w:tr>
                      <w:tr w:rsidR="00826561" w14:paraId="2457BEF7" w14:textId="77777777">
                        <w:trPr>
                          <w:trHeight w:val="230"/>
                        </w:trPr>
                        <w:tc>
                          <w:tcPr>
                            <w:tcW w:w="3058" w:type="dxa"/>
                          </w:tcPr>
                          <w:p w14:paraId="2457BEF5" w14:textId="77777777" w:rsidR="00826561" w:rsidRDefault="00793A82">
                            <w:pPr>
                              <w:pStyle w:val="TableParagraph"/>
                              <w:ind w:left="105"/>
                              <w:rPr>
                                <w:sz w:val="20"/>
                              </w:rPr>
                            </w:pPr>
                            <w:r>
                              <w:rPr>
                                <w:spacing w:val="-2"/>
                                <w:sz w:val="20"/>
                              </w:rPr>
                              <w:t>Anthropology</w:t>
                            </w:r>
                          </w:p>
                        </w:tc>
                        <w:tc>
                          <w:tcPr>
                            <w:tcW w:w="917" w:type="dxa"/>
                            <w:shd w:val="clear" w:color="auto" w:fill="D9D9D9"/>
                          </w:tcPr>
                          <w:p w14:paraId="2457BEF6" w14:textId="77777777" w:rsidR="00826561" w:rsidRDefault="00793A82">
                            <w:pPr>
                              <w:pStyle w:val="TableParagraph"/>
                              <w:ind w:left="93" w:right="87"/>
                              <w:jc w:val="center"/>
                              <w:rPr>
                                <w:sz w:val="20"/>
                              </w:rPr>
                            </w:pPr>
                            <w:r>
                              <w:rPr>
                                <w:spacing w:val="-5"/>
                                <w:sz w:val="20"/>
                              </w:rPr>
                              <w:t>25</w:t>
                            </w:r>
                          </w:p>
                        </w:tc>
                      </w:tr>
                      <w:tr w:rsidR="00826561" w14:paraId="2457BEFA" w14:textId="77777777">
                        <w:trPr>
                          <w:trHeight w:val="230"/>
                        </w:trPr>
                        <w:tc>
                          <w:tcPr>
                            <w:tcW w:w="3058" w:type="dxa"/>
                          </w:tcPr>
                          <w:p w14:paraId="2457BEF8" w14:textId="77777777" w:rsidR="00826561" w:rsidRDefault="00793A82">
                            <w:pPr>
                              <w:pStyle w:val="TableParagraph"/>
                              <w:ind w:left="105"/>
                              <w:rPr>
                                <w:sz w:val="20"/>
                              </w:rPr>
                            </w:pPr>
                            <w:r>
                              <w:rPr>
                                <w:sz w:val="20"/>
                              </w:rPr>
                              <w:t>Art</w:t>
                            </w:r>
                            <w:r>
                              <w:rPr>
                                <w:spacing w:val="-4"/>
                                <w:sz w:val="20"/>
                              </w:rPr>
                              <w:t xml:space="preserve"> </w:t>
                            </w:r>
                            <w:r>
                              <w:rPr>
                                <w:spacing w:val="-2"/>
                                <w:sz w:val="20"/>
                              </w:rPr>
                              <w:t>History</w:t>
                            </w:r>
                          </w:p>
                        </w:tc>
                        <w:tc>
                          <w:tcPr>
                            <w:tcW w:w="917" w:type="dxa"/>
                            <w:shd w:val="clear" w:color="auto" w:fill="D9D9D9"/>
                          </w:tcPr>
                          <w:p w14:paraId="2457BEF9" w14:textId="77777777" w:rsidR="00826561" w:rsidRDefault="00793A82">
                            <w:pPr>
                              <w:pStyle w:val="TableParagraph"/>
                              <w:ind w:left="93" w:right="87"/>
                              <w:jc w:val="center"/>
                              <w:rPr>
                                <w:sz w:val="20"/>
                              </w:rPr>
                            </w:pPr>
                            <w:r>
                              <w:rPr>
                                <w:spacing w:val="-5"/>
                                <w:sz w:val="20"/>
                              </w:rPr>
                              <w:t>16</w:t>
                            </w:r>
                          </w:p>
                        </w:tc>
                      </w:tr>
                      <w:tr w:rsidR="00826561" w14:paraId="2457BEFD" w14:textId="77777777">
                        <w:trPr>
                          <w:trHeight w:val="239"/>
                        </w:trPr>
                        <w:tc>
                          <w:tcPr>
                            <w:tcW w:w="3058" w:type="dxa"/>
                          </w:tcPr>
                          <w:p w14:paraId="2457BEFB" w14:textId="77777777" w:rsidR="00826561" w:rsidRDefault="00793A82">
                            <w:pPr>
                              <w:pStyle w:val="TableParagraph"/>
                              <w:spacing w:line="219" w:lineRule="exact"/>
                              <w:ind w:left="105"/>
                              <w:rPr>
                                <w:sz w:val="20"/>
                              </w:rPr>
                            </w:pPr>
                            <w:r>
                              <w:rPr>
                                <w:sz w:val="20"/>
                              </w:rPr>
                              <w:t>Biology/Plant</w:t>
                            </w:r>
                            <w:r>
                              <w:rPr>
                                <w:spacing w:val="-9"/>
                                <w:sz w:val="20"/>
                              </w:rPr>
                              <w:t xml:space="preserve"> </w:t>
                            </w:r>
                            <w:r>
                              <w:rPr>
                                <w:sz w:val="20"/>
                              </w:rPr>
                              <w:t>&amp;</w:t>
                            </w:r>
                            <w:r>
                              <w:rPr>
                                <w:spacing w:val="-8"/>
                                <w:sz w:val="20"/>
                              </w:rPr>
                              <w:t xml:space="preserve"> </w:t>
                            </w:r>
                            <w:r>
                              <w:rPr>
                                <w:sz w:val="20"/>
                              </w:rPr>
                              <w:t>Wildlife</w:t>
                            </w:r>
                            <w:r>
                              <w:rPr>
                                <w:spacing w:val="-8"/>
                                <w:sz w:val="20"/>
                              </w:rPr>
                              <w:t xml:space="preserve"> </w:t>
                            </w:r>
                            <w:r>
                              <w:rPr>
                                <w:spacing w:val="-2"/>
                                <w:sz w:val="20"/>
                              </w:rPr>
                              <w:t>Sciences</w:t>
                            </w:r>
                          </w:p>
                        </w:tc>
                        <w:tc>
                          <w:tcPr>
                            <w:tcW w:w="917" w:type="dxa"/>
                            <w:shd w:val="clear" w:color="auto" w:fill="D9D9D9"/>
                          </w:tcPr>
                          <w:p w14:paraId="2457BEFC" w14:textId="77777777" w:rsidR="00826561" w:rsidRDefault="00793A82">
                            <w:pPr>
                              <w:pStyle w:val="TableParagraph"/>
                              <w:spacing w:before="5" w:line="215" w:lineRule="exact"/>
                              <w:ind w:left="7"/>
                              <w:jc w:val="center"/>
                              <w:rPr>
                                <w:sz w:val="20"/>
                              </w:rPr>
                            </w:pPr>
                            <w:r>
                              <w:rPr>
                                <w:sz w:val="20"/>
                              </w:rPr>
                              <w:t>8</w:t>
                            </w:r>
                          </w:p>
                        </w:tc>
                      </w:tr>
                      <w:tr w:rsidR="00826561" w14:paraId="2457BF00" w14:textId="77777777">
                        <w:trPr>
                          <w:trHeight w:val="230"/>
                        </w:trPr>
                        <w:tc>
                          <w:tcPr>
                            <w:tcW w:w="3058" w:type="dxa"/>
                          </w:tcPr>
                          <w:p w14:paraId="2457BEFE" w14:textId="77777777" w:rsidR="00826561" w:rsidRDefault="00793A82">
                            <w:pPr>
                              <w:pStyle w:val="TableParagraph"/>
                              <w:ind w:left="105"/>
                              <w:rPr>
                                <w:sz w:val="20"/>
                              </w:rPr>
                            </w:pPr>
                            <w:r>
                              <w:rPr>
                                <w:spacing w:val="-2"/>
                                <w:sz w:val="20"/>
                              </w:rPr>
                              <w:t>Communication</w:t>
                            </w:r>
                          </w:p>
                        </w:tc>
                        <w:tc>
                          <w:tcPr>
                            <w:tcW w:w="917" w:type="dxa"/>
                            <w:shd w:val="clear" w:color="auto" w:fill="D9D9D9"/>
                          </w:tcPr>
                          <w:p w14:paraId="2457BEFF" w14:textId="77777777" w:rsidR="00826561" w:rsidRDefault="00793A82">
                            <w:pPr>
                              <w:pStyle w:val="TableParagraph"/>
                              <w:ind w:left="7"/>
                              <w:jc w:val="center"/>
                              <w:rPr>
                                <w:sz w:val="20"/>
                              </w:rPr>
                            </w:pPr>
                            <w:r>
                              <w:rPr>
                                <w:sz w:val="20"/>
                              </w:rPr>
                              <w:t>8</w:t>
                            </w:r>
                          </w:p>
                        </w:tc>
                      </w:tr>
                      <w:tr w:rsidR="00826561" w14:paraId="2457BF03" w14:textId="77777777">
                        <w:trPr>
                          <w:trHeight w:val="230"/>
                        </w:trPr>
                        <w:tc>
                          <w:tcPr>
                            <w:tcW w:w="3058" w:type="dxa"/>
                          </w:tcPr>
                          <w:p w14:paraId="2457BF01" w14:textId="77777777" w:rsidR="00826561" w:rsidRDefault="00793A82">
                            <w:pPr>
                              <w:pStyle w:val="TableParagraph"/>
                              <w:ind w:left="105"/>
                              <w:rPr>
                                <w:sz w:val="20"/>
                              </w:rPr>
                            </w:pPr>
                            <w:r>
                              <w:rPr>
                                <w:spacing w:val="-2"/>
                                <w:sz w:val="20"/>
                              </w:rPr>
                              <w:t>Dance/Ballet</w:t>
                            </w:r>
                          </w:p>
                        </w:tc>
                        <w:tc>
                          <w:tcPr>
                            <w:tcW w:w="917" w:type="dxa"/>
                            <w:shd w:val="clear" w:color="auto" w:fill="D9D9D9"/>
                          </w:tcPr>
                          <w:p w14:paraId="2457BF02" w14:textId="77777777" w:rsidR="00826561" w:rsidRDefault="00793A82">
                            <w:pPr>
                              <w:pStyle w:val="TableParagraph"/>
                              <w:ind w:left="93" w:right="87"/>
                              <w:jc w:val="center"/>
                              <w:rPr>
                                <w:sz w:val="20"/>
                              </w:rPr>
                            </w:pPr>
                            <w:r>
                              <w:rPr>
                                <w:spacing w:val="-5"/>
                                <w:sz w:val="20"/>
                              </w:rPr>
                              <w:t>22</w:t>
                            </w:r>
                          </w:p>
                        </w:tc>
                      </w:tr>
                      <w:tr w:rsidR="00826561" w14:paraId="2457BF06" w14:textId="77777777">
                        <w:trPr>
                          <w:trHeight w:val="230"/>
                        </w:trPr>
                        <w:tc>
                          <w:tcPr>
                            <w:tcW w:w="3058" w:type="dxa"/>
                          </w:tcPr>
                          <w:p w14:paraId="2457BF04" w14:textId="77777777" w:rsidR="00826561" w:rsidRDefault="00793A82">
                            <w:pPr>
                              <w:pStyle w:val="TableParagraph"/>
                              <w:ind w:left="105"/>
                              <w:rPr>
                                <w:sz w:val="20"/>
                              </w:rPr>
                            </w:pPr>
                            <w:r>
                              <w:rPr>
                                <w:spacing w:val="-2"/>
                                <w:sz w:val="20"/>
                              </w:rPr>
                              <w:t>Economics</w:t>
                            </w:r>
                          </w:p>
                        </w:tc>
                        <w:tc>
                          <w:tcPr>
                            <w:tcW w:w="917" w:type="dxa"/>
                            <w:shd w:val="clear" w:color="auto" w:fill="D9D9D9"/>
                          </w:tcPr>
                          <w:p w14:paraId="2457BF05" w14:textId="77777777" w:rsidR="00826561" w:rsidRDefault="00793A82">
                            <w:pPr>
                              <w:pStyle w:val="TableParagraph"/>
                              <w:ind w:left="7"/>
                              <w:jc w:val="center"/>
                              <w:rPr>
                                <w:sz w:val="20"/>
                              </w:rPr>
                            </w:pPr>
                            <w:r>
                              <w:rPr>
                                <w:sz w:val="20"/>
                              </w:rPr>
                              <w:t>5</w:t>
                            </w:r>
                          </w:p>
                        </w:tc>
                      </w:tr>
                      <w:tr w:rsidR="00826561" w14:paraId="2457BF09" w14:textId="77777777">
                        <w:trPr>
                          <w:trHeight w:val="230"/>
                        </w:trPr>
                        <w:tc>
                          <w:tcPr>
                            <w:tcW w:w="3058" w:type="dxa"/>
                          </w:tcPr>
                          <w:p w14:paraId="2457BF07" w14:textId="77777777" w:rsidR="00826561" w:rsidRDefault="00793A82">
                            <w:pPr>
                              <w:pStyle w:val="TableParagraph"/>
                              <w:ind w:left="105"/>
                              <w:rPr>
                                <w:sz w:val="20"/>
                              </w:rPr>
                            </w:pPr>
                            <w:r>
                              <w:rPr>
                                <w:spacing w:val="-2"/>
                                <w:sz w:val="20"/>
                              </w:rPr>
                              <w:t>English/Literature</w:t>
                            </w:r>
                          </w:p>
                        </w:tc>
                        <w:tc>
                          <w:tcPr>
                            <w:tcW w:w="917" w:type="dxa"/>
                            <w:shd w:val="clear" w:color="auto" w:fill="D9D9D9"/>
                          </w:tcPr>
                          <w:p w14:paraId="2457BF08" w14:textId="77777777" w:rsidR="00826561" w:rsidRDefault="00793A82">
                            <w:pPr>
                              <w:pStyle w:val="TableParagraph"/>
                              <w:ind w:left="93" w:right="87"/>
                              <w:jc w:val="center"/>
                              <w:rPr>
                                <w:sz w:val="20"/>
                              </w:rPr>
                            </w:pPr>
                            <w:r>
                              <w:rPr>
                                <w:spacing w:val="-5"/>
                                <w:sz w:val="20"/>
                              </w:rPr>
                              <w:t>11</w:t>
                            </w:r>
                          </w:p>
                        </w:tc>
                      </w:tr>
                      <w:tr w:rsidR="00826561" w14:paraId="2457BF0C" w14:textId="77777777">
                        <w:trPr>
                          <w:trHeight w:val="230"/>
                        </w:trPr>
                        <w:tc>
                          <w:tcPr>
                            <w:tcW w:w="3058" w:type="dxa"/>
                          </w:tcPr>
                          <w:p w14:paraId="2457BF0A" w14:textId="77777777" w:rsidR="00826561" w:rsidRDefault="00793A82">
                            <w:pPr>
                              <w:pStyle w:val="TableParagraph"/>
                              <w:ind w:left="105"/>
                              <w:rPr>
                                <w:sz w:val="20"/>
                              </w:rPr>
                            </w:pPr>
                            <w:r>
                              <w:rPr>
                                <w:sz w:val="20"/>
                              </w:rPr>
                              <w:t>Ethnic</w:t>
                            </w:r>
                            <w:r>
                              <w:rPr>
                                <w:spacing w:val="-6"/>
                                <w:sz w:val="20"/>
                              </w:rPr>
                              <w:t xml:space="preserve"> </w:t>
                            </w:r>
                            <w:r>
                              <w:rPr>
                                <w:spacing w:val="-2"/>
                                <w:sz w:val="20"/>
                              </w:rPr>
                              <w:t>Studies</w:t>
                            </w:r>
                          </w:p>
                        </w:tc>
                        <w:tc>
                          <w:tcPr>
                            <w:tcW w:w="917" w:type="dxa"/>
                            <w:shd w:val="clear" w:color="auto" w:fill="D9D9D9"/>
                          </w:tcPr>
                          <w:p w14:paraId="2457BF0B" w14:textId="77777777" w:rsidR="00826561" w:rsidRDefault="00793A82">
                            <w:pPr>
                              <w:pStyle w:val="TableParagraph"/>
                              <w:ind w:left="93" w:right="87"/>
                              <w:jc w:val="center"/>
                              <w:rPr>
                                <w:sz w:val="20"/>
                              </w:rPr>
                            </w:pPr>
                            <w:r>
                              <w:rPr>
                                <w:spacing w:val="-5"/>
                                <w:sz w:val="20"/>
                              </w:rPr>
                              <w:t>22</w:t>
                            </w:r>
                          </w:p>
                        </w:tc>
                      </w:tr>
                      <w:tr w:rsidR="00826561" w14:paraId="2457BF0F" w14:textId="77777777">
                        <w:trPr>
                          <w:trHeight w:val="230"/>
                        </w:trPr>
                        <w:tc>
                          <w:tcPr>
                            <w:tcW w:w="3058" w:type="dxa"/>
                          </w:tcPr>
                          <w:p w14:paraId="2457BF0D" w14:textId="77777777" w:rsidR="00826561" w:rsidRDefault="00793A82">
                            <w:pPr>
                              <w:pStyle w:val="TableParagraph"/>
                              <w:ind w:left="105"/>
                              <w:rPr>
                                <w:sz w:val="20"/>
                              </w:rPr>
                            </w:pPr>
                            <w:r>
                              <w:rPr>
                                <w:sz w:val="20"/>
                              </w:rPr>
                              <w:t>Gender</w:t>
                            </w:r>
                            <w:r>
                              <w:rPr>
                                <w:spacing w:val="-7"/>
                                <w:sz w:val="20"/>
                              </w:rPr>
                              <w:t xml:space="preserve"> </w:t>
                            </w:r>
                            <w:r>
                              <w:rPr>
                                <w:spacing w:val="-2"/>
                                <w:sz w:val="20"/>
                              </w:rPr>
                              <w:t>Studies</w:t>
                            </w:r>
                          </w:p>
                        </w:tc>
                        <w:tc>
                          <w:tcPr>
                            <w:tcW w:w="917" w:type="dxa"/>
                            <w:shd w:val="clear" w:color="auto" w:fill="D9D9D9"/>
                          </w:tcPr>
                          <w:p w14:paraId="2457BF0E" w14:textId="77777777" w:rsidR="00826561" w:rsidRDefault="00793A82">
                            <w:pPr>
                              <w:pStyle w:val="TableParagraph"/>
                              <w:ind w:left="93" w:right="87"/>
                              <w:jc w:val="center"/>
                              <w:rPr>
                                <w:sz w:val="20"/>
                              </w:rPr>
                            </w:pPr>
                            <w:r>
                              <w:rPr>
                                <w:spacing w:val="-5"/>
                                <w:sz w:val="20"/>
                              </w:rPr>
                              <w:t>16</w:t>
                            </w:r>
                          </w:p>
                        </w:tc>
                      </w:tr>
                      <w:tr w:rsidR="00826561" w14:paraId="2457BF12" w14:textId="77777777">
                        <w:trPr>
                          <w:trHeight w:val="230"/>
                        </w:trPr>
                        <w:tc>
                          <w:tcPr>
                            <w:tcW w:w="3058" w:type="dxa"/>
                          </w:tcPr>
                          <w:p w14:paraId="2457BF10" w14:textId="77777777" w:rsidR="00826561" w:rsidRDefault="00793A82">
                            <w:pPr>
                              <w:pStyle w:val="TableParagraph"/>
                              <w:ind w:left="105"/>
                              <w:rPr>
                                <w:sz w:val="20"/>
                              </w:rPr>
                            </w:pPr>
                            <w:r>
                              <w:rPr>
                                <w:spacing w:val="-2"/>
                                <w:sz w:val="20"/>
                              </w:rPr>
                              <w:t>Geography</w:t>
                            </w:r>
                          </w:p>
                        </w:tc>
                        <w:tc>
                          <w:tcPr>
                            <w:tcW w:w="917" w:type="dxa"/>
                            <w:shd w:val="clear" w:color="auto" w:fill="D9D9D9"/>
                          </w:tcPr>
                          <w:p w14:paraId="2457BF11" w14:textId="77777777" w:rsidR="00826561" w:rsidRDefault="00793A82">
                            <w:pPr>
                              <w:pStyle w:val="TableParagraph"/>
                              <w:ind w:left="93" w:right="87"/>
                              <w:jc w:val="center"/>
                              <w:rPr>
                                <w:sz w:val="20"/>
                              </w:rPr>
                            </w:pPr>
                            <w:r>
                              <w:rPr>
                                <w:spacing w:val="-5"/>
                                <w:sz w:val="20"/>
                              </w:rPr>
                              <w:t>27</w:t>
                            </w:r>
                          </w:p>
                        </w:tc>
                      </w:tr>
                      <w:tr w:rsidR="00826561" w14:paraId="2457BF15" w14:textId="77777777">
                        <w:trPr>
                          <w:trHeight w:val="230"/>
                        </w:trPr>
                        <w:tc>
                          <w:tcPr>
                            <w:tcW w:w="3058" w:type="dxa"/>
                          </w:tcPr>
                          <w:p w14:paraId="2457BF13" w14:textId="77777777" w:rsidR="00826561" w:rsidRDefault="00793A82">
                            <w:pPr>
                              <w:pStyle w:val="TableParagraph"/>
                              <w:ind w:left="105"/>
                              <w:rPr>
                                <w:sz w:val="20"/>
                              </w:rPr>
                            </w:pPr>
                            <w:r>
                              <w:rPr>
                                <w:spacing w:val="-2"/>
                                <w:sz w:val="20"/>
                              </w:rPr>
                              <w:t>History</w:t>
                            </w:r>
                          </w:p>
                        </w:tc>
                        <w:tc>
                          <w:tcPr>
                            <w:tcW w:w="917" w:type="dxa"/>
                            <w:shd w:val="clear" w:color="auto" w:fill="D9D9D9"/>
                          </w:tcPr>
                          <w:p w14:paraId="2457BF14" w14:textId="77777777" w:rsidR="00826561" w:rsidRDefault="00793A82">
                            <w:pPr>
                              <w:pStyle w:val="TableParagraph"/>
                              <w:ind w:left="93" w:right="87"/>
                              <w:jc w:val="center"/>
                              <w:rPr>
                                <w:sz w:val="20"/>
                              </w:rPr>
                            </w:pPr>
                            <w:r>
                              <w:rPr>
                                <w:spacing w:val="-5"/>
                                <w:sz w:val="20"/>
                              </w:rPr>
                              <w:t>48</w:t>
                            </w:r>
                          </w:p>
                        </w:tc>
                      </w:tr>
                      <w:tr w:rsidR="00826561" w14:paraId="2457BF18" w14:textId="77777777">
                        <w:trPr>
                          <w:trHeight w:val="230"/>
                        </w:trPr>
                        <w:tc>
                          <w:tcPr>
                            <w:tcW w:w="3058" w:type="dxa"/>
                          </w:tcPr>
                          <w:p w14:paraId="2457BF16" w14:textId="77777777" w:rsidR="00826561" w:rsidRDefault="00793A82">
                            <w:pPr>
                              <w:pStyle w:val="TableParagraph"/>
                              <w:ind w:left="105"/>
                              <w:rPr>
                                <w:sz w:val="20"/>
                              </w:rPr>
                            </w:pPr>
                            <w:r>
                              <w:rPr>
                                <w:spacing w:val="-2"/>
                                <w:sz w:val="20"/>
                              </w:rPr>
                              <w:t>Linguistics</w:t>
                            </w:r>
                          </w:p>
                        </w:tc>
                        <w:tc>
                          <w:tcPr>
                            <w:tcW w:w="917" w:type="dxa"/>
                            <w:shd w:val="clear" w:color="auto" w:fill="D9D9D9"/>
                          </w:tcPr>
                          <w:p w14:paraId="2457BF17" w14:textId="77777777" w:rsidR="00826561" w:rsidRDefault="00793A82">
                            <w:pPr>
                              <w:pStyle w:val="TableParagraph"/>
                              <w:ind w:left="93" w:right="87"/>
                              <w:jc w:val="center"/>
                              <w:rPr>
                                <w:sz w:val="20"/>
                              </w:rPr>
                            </w:pPr>
                            <w:r>
                              <w:rPr>
                                <w:spacing w:val="-5"/>
                                <w:sz w:val="20"/>
                              </w:rPr>
                              <w:t>11</w:t>
                            </w:r>
                          </w:p>
                        </w:tc>
                      </w:tr>
                      <w:tr w:rsidR="00826561" w14:paraId="2457BF1B" w14:textId="77777777">
                        <w:trPr>
                          <w:trHeight w:val="230"/>
                        </w:trPr>
                        <w:tc>
                          <w:tcPr>
                            <w:tcW w:w="3058" w:type="dxa"/>
                          </w:tcPr>
                          <w:p w14:paraId="2457BF19" w14:textId="77777777" w:rsidR="00826561" w:rsidRDefault="00793A82">
                            <w:pPr>
                              <w:pStyle w:val="TableParagraph"/>
                              <w:ind w:left="105"/>
                              <w:rPr>
                                <w:sz w:val="20"/>
                              </w:rPr>
                            </w:pPr>
                            <w:r>
                              <w:rPr>
                                <w:spacing w:val="-2"/>
                                <w:sz w:val="20"/>
                              </w:rPr>
                              <w:t>Music</w:t>
                            </w:r>
                          </w:p>
                        </w:tc>
                        <w:tc>
                          <w:tcPr>
                            <w:tcW w:w="917" w:type="dxa"/>
                            <w:shd w:val="clear" w:color="auto" w:fill="D9D9D9"/>
                          </w:tcPr>
                          <w:p w14:paraId="2457BF1A" w14:textId="77777777" w:rsidR="00826561" w:rsidRDefault="00793A82">
                            <w:pPr>
                              <w:pStyle w:val="TableParagraph"/>
                              <w:ind w:left="7"/>
                              <w:jc w:val="center"/>
                              <w:rPr>
                                <w:sz w:val="20"/>
                              </w:rPr>
                            </w:pPr>
                            <w:r>
                              <w:rPr>
                                <w:sz w:val="20"/>
                              </w:rPr>
                              <w:t>4</w:t>
                            </w:r>
                          </w:p>
                        </w:tc>
                      </w:tr>
                      <w:tr w:rsidR="00826561" w14:paraId="2457BF1E" w14:textId="77777777">
                        <w:trPr>
                          <w:trHeight w:val="230"/>
                        </w:trPr>
                        <w:tc>
                          <w:tcPr>
                            <w:tcW w:w="3058" w:type="dxa"/>
                          </w:tcPr>
                          <w:p w14:paraId="2457BF1C" w14:textId="77777777" w:rsidR="00826561" w:rsidRDefault="00793A82">
                            <w:pPr>
                              <w:pStyle w:val="TableParagraph"/>
                              <w:ind w:left="105"/>
                              <w:rPr>
                                <w:sz w:val="20"/>
                              </w:rPr>
                            </w:pPr>
                            <w:r>
                              <w:rPr>
                                <w:sz w:val="20"/>
                              </w:rPr>
                              <w:t>Political</w:t>
                            </w:r>
                            <w:r>
                              <w:rPr>
                                <w:spacing w:val="-9"/>
                                <w:sz w:val="20"/>
                              </w:rPr>
                              <w:t xml:space="preserve"> </w:t>
                            </w:r>
                            <w:r>
                              <w:rPr>
                                <w:spacing w:val="-2"/>
                                <w:sz w:val="20"/>
                              </w:rPr>
                              <w:t>Science</w:t>
                            </w:r>
                          </w:p>
                        </w:tc>
                        <w:tc>
                          <w:tcPr>
                            <w:tcW w:w="917" w:type="dxa"/>
                            <w:shd w:val="clear" w:color="auto" w:fill="D9D9D9"/>
                          </w:tcPr>
                          <w:p w14:paraId="2457BF1D" w14:textId="77777777" w:rsidR="00826561" w:rsidRDefault="00793A82">
                            <w:pPr>
                              <w:pStyle w:val="TableParagraph"/>
                              <w:ind w:left="93" w:right="87"/>
                              <w:jc w:val="center"/>
                              <w:rPr>
                                <w:sz w:val="20"/>
                              </w:rPr>
                            </w:pPr>
                            <w:r>
                              <w:rPr>
                                <w:spacing w:val="-5"/>
                                <w:sz w:val="20"/>
                              </w:rPr>
                              <w:t>44</w:t>
                            </w:r>
                          </w:p>
                        </w:tc>
                      </w:tr>
                      <w:tr w:rsidR="00826561" w14:paraId="2457BF21" w14:textId="77777777">
                        <w:trPr>
                          <w:trHeight w:val="230"/>
                        </w:trPr>
                        <w:tc>
                          <w:tcPr>
                            <w:tcW w:w="3058" w:type="dxa"/>
                          </w:tcPr>
                          <w:p w14:paraId="2457BF1F" w14:textId="77777777" w:rsidR="00826561" w:rsidRDefault="00793A82">
                            <w:pPr>
                              <w:pStyle w:val="TableParagraph"/>
                              <w:ind w:left="105"/>
                              <w:rPr>
                                <w:sz w:val="20"/>
                              </w:rPr>
                            </w:pPr>
                            <w:r>
                              <w:rPr>
                                <w:spacing w:val="-2"/>
                                <w:sz w:val="20"/>
                              </w:rPr>
                              <w:t>Sociology</w:t>
                            </w:r>
                          </w:p>
                        </w:tc>
                        <w:tc>
                          <w:tcPr>
                            <w:tcW w:w="917" w:type="dxa"/>
                            <w:shd w:val="clear" w:color="auto" w:fill="D9D9D9"/>
                          </w:tcPr>
                          <w:p w14:paraId="2457BF20" w14:textId="77777777" w:rsidR="00826561" w:rsidRDefault="00793A82">
                            <w:pPr>
                              <w:pStyle w:val="TableParagraph"/>
                              <w:ind w:left="93" w:right="87"/>
                              <w:jc w:val="center"/>
                              <w:rPr>
                                <w:sz w:val="20"/>
                              </w:rPr>
                            </w:pPr>
                            <w:r>
                              <w:rPr>
                                <w:spacing w:val="-5"/>
                                <w:sz w:val="20"/>
                              </w:rPr>
                              <w:t>20</w:t>
                            </w:r>
                          </w:p>
                        </w:tc>
                      </w:tr>
                      <w:tr w:rsidR="00826561" w14:paraId="2457BF23" w14:textId="77777777">
                        <w:trPr>
                          <w:trHeight w:val="230"/>
                        </w:trPr>
                        <w:tc>
                          <w:tcPr>
                            <w:tcW w:w="3975" w:type="dxa"/>
                            <w:gridSpan w:val="2"/>
                            <w:shd w:val="clear" w:color="auto" w:fill="F2F2F2"/>
                          </w:tcPr>
                          <w:p w14:paraId="2457BF22" w14:textId="77777777" w:rsidR="00826561" w:rsidRDefault="00793A82">
                            <w:pPr>
                              <w:pStyle w:val="TableParagraph"/>
                              <w:ind w:left="105"/>
                              <w:rPr>
                                <w:b/>
                                <w:sz w:val="20"/>
                              </w:rPr>
                            </w:pPr>
                            <w:r>
                              <w:rPr>
                                <w:b/>
                                <w:sz w:val="20"/>
                              </w:rPr>
                              <w:t>All</w:t>
                            </w:r>
                            <w:r>
                              <w:rPr>
                                <w:b/>
                                <w:spacing w:val="-8"/>
                                <w:sz w:val="20"/>
                              </w:rPr>
                              <w:t xml:space="preserve"> </w:t>
                            </w:r>
                            <w:r>
                              <w:rPr>
                                <w:b/>
                                <w:sz w:val="20"/>
                              </w:rPr>
                              <w:t>Professional</w:t>
                            </w:r>
                            <w:r>
                              <w:rPr>
                                <w:b/>
                                <w:spacing w:val="-8"/>
                                <w:sz w:val="20"/>
                              </w:rPr>
                              <w:t xml:space="preserve"> </w:t>
                            </w:r>
                            <w:r>
                              <w:rPr>
                                <w:b/>
                                <w:spacing w:val="-2"/>
                                <w:sz w:val="20"/>
                              </w:rPr>
                              <w:t>Programs</w:t>
                            </w:r>
                          </w:p>
                        </w:tc>
                      </w:tr>
                      <w:tr w:rsidR="00826561" w14:paraId="2457BF26" w14:textId="77777777">
                        <w:trPr>
                          <w:trHeight w:val="230"/>
                        </w:trPr>
                        <w:tc>
                          <w:tcPr>
                            <w:tcW w:w="3058" w:type="dxa"/>
                          </w:tcPr>
                          <w:p w14:paraId="2457BF24" w14:textId="77777777" w:rsidR="00826561" w:rsidRDefault="00793A82">
                            <w:pPr>
                              <w:pStyle w:val="TableParagraph"/>
                              <w:ind w:left="105"/>
                              <w:rPr>
                                <w:sz w:val="20"/>
                              </w:rPr>
                            </w:pPr>
                            <w:r>
                              <w:rPr>
                                <w:sz w:val="20"/>
                              </w:rPr>
                              <w:t>City</w:t>
                            </w:r>
                            <w:r>
                              <w:rPr>
                                <w:spacing w:val="-7"/>
                                <w:sz w:val="20"/>
                              </w:rPr>
                              <w:t xml:space="preserve"> </w:t>
                            </w:r>
                            <w:r>
                              <w:rPr>
                                <w:sz w:val="20"/>
                              </w:rPr>
                              <w:t>&amp;</w:t>
                            </w:r>
                            <w:r>
                              <w:rPr>
                                <w:spacing w:val="-7"/>
                                <w:sz w:val="20"/>
                              </w:rPr>
                              <w:t xml:space="preserve"> </w:t>
                            </w:r>
                            <w:r>
                              <w:rPr>
                                <w:sz w:val="20"/>
                              </w:rPr>
                              <w:t>Metropolitan</w:t>
                            </w:r>
                            <w:r>
                              <w:rPr>
                                <w:spacing w:val="-6"/>
                                <w:sz w:val="20"/>
                              </w:rPr>
                              <w:t xml:space="preserve"> </w:t>
                            </w:r>
                            <w:r>
                              <w:rPr>
                                <w:spacing w:val="-2"/>
                                <w:sz w:val="20"/>
                              </w:rPr>
                              <w:t>Planning</w:t>
                            </w:r>
                          </w:p>
                        </w:tc>
                        <w:tc>
                          <w:tcPr>
                            <w:tcW w:w="917" w:type="dxa"/>
                            <w:shd w:val="clear" w:color="auto" w:fill="D9D9D9"/>
                          </w:tcPr>
                          <w:p w14:paraId="2457BF25" w14:textId="77777777" w:rsidR="00826561" w:rsidRDefault="00793A82">
                            <w:pPr>
                              <w:pStyle w:val="TableParagraph"/>
                              <w:ind w:left="7"/>
                              <w:jc w:val="center"/>
                              <w:rPr>
                                <w:sz w:val="20"/>
                              </w:rPr>
                            </w:pPr>
                            <w:r>
                              <w:rPr>
                                <w:sz w:val="20"/>
                              </w:rPr>
                              <w:t>5</w:t>
                            </w:r>
                          </w:p>
                        </w:tc>
                      </w:tr>
                      <w:tr w:rsidR="00826561" w14:paraId="2457BF29" w14:textId="77777777">
                        <w:trPr>
                          <w:trHeight w:val="230"/>
                        </w:trPr>
                        <w:tc>
                          <w:tcPr>
                            <w:tcW w:w="3058" w:type="dxa"/>
                          </w:tcPr>
                          <w:p w14:paraId="2457BF27" w14:textId="77777777" w:rsidR="00826561" w:rsidRDefault="00793A82">
                            <w:pPr>
                              <w:pStyle w:val="TableParagraph"/>
                              <w:ind w:left="105"/>
                              <w:rPr>
                                <w:sz w:val="20"/>
                              </w:rPr>
                            </w:pPr>
                            <w:r>
                              <w:rPr>
                                <w:spacing w:val="-2"/>
                                <w:sz w:val="20"/>
                              </w:rPr>
                              <w:t>Business/Management</w:t>
                            </w:r>
                          </w:p>
                        </w:tc>
                        <w:tc>
                          <w:tcPr>
                            <w:tcW w:w="917" w:type="dxa"/>
                            <w:shd w:val="clear" w:color="auto" w:fill="D9D9D9"/>
                          </w:tcPr>
                          <w:p w14:paraId="2457BF28" w14:textId="77777777" w:rsidR="00826561" w:rsidRDefault="00793A82">
                            <w:pPr>
                              <w:pStyle w:val="TableParagraph"/>
                              <w:ind w:left="93" w:right="87"/>
                              <w:jc w:val="center"/>
                              <w:rPr>
                                <w:sz w:val="20"/>
                              </w:rPr>
                            </w:pPr>
                            <w:r>
                              <w:rPr>
                                <w:spacing w:val="-5"/>
                                <w:sz w:val="20"/>
                              </w:rPr>
                              <w:t>29</w:t>
                            </w:r>
                          </w:p>
                        </w:tc>
                      </w:tr>
                      <w:tr w:rsidR="00826561" w14:paraId="2457BF2C" w14:textId="77777777">
                        <w:trPr>
                          <w:trHeight w:val="230"/>
                        </w:trPr>
                        <w:tc>
                          <w:tcPr>
                            <w:tcW w:w="3058" w:type="dxa"/>
                          </w:tcPr>
                          <w:p w14:paraId="2457BF2A" w14:textId="77777777" w:rsidR="00826561" w:rsidRDefault="00793A82">
                            <w:pPr>
                              <w:pStyle w:val="TableParagraph"/>
                              <w:ind w:left="105"/>
                              <w:rPr>
                                <w:sz w:val="20"/>
                              </w:rPr>
                            </w:pPr>
                            <w:r>
                              <w:rPr>
                                <w:spacing w:val="-2"/>
                                <w:sz w:val="20"/>
                              </w:rPr>
                              <w:t>Education</w:t>
                            </w:r>
                          </w:p>
                        </w:tc>
                        <w:tc>
                          <w:tcPr>
                            <w:tcW w:w="917" w:type="dxa"/>
                            <w:shd w:val="clear" w:color="auto" w:fill="D9D9D9"/>
                          </w:tcPr>
                          <w:p w14:paraId="2457BF2B" w14:textId="77777777" w:rsidR="00826561" w:rsidRDefault="00793A82">
                            <w:pPr>
                              <w:pStyle w:val="TableParagraph"/>
                              <w:ind w:left="93" w:right="87"/>
                              <w:jc w:val="center"/>
                              <w:rPr>
                                <w:sz w:val="20"/>
                              </w:rPr>
                            </w:pPr>
                            <w:r>
                              <w:rPr>
                                <w:spacing w:val="-5"/>
                                <w:sz w:val="20"/>
                              </w:rPr>
                              <w:t>29</w:t>
                            </w:r>
                          </w:p>
                        </w:tc>
                      </w:tr>
                      <w:tr w:rsidR="00826561" w14:paraId="2457BF2F" w14:textId="77777777">
                        <w:trPr>
                          <w:trHeight w:val="230"/>
                        </w:trPr>
                        <w:tc>
                          <w:tcPr>
                            <w:tcW w:w="3058" w:type="dxa"/>
                          </w:tcPr>
                          <w:p w14:paraId="2457BF2D" w14:textId="77777777" w:rsidR="00826561" w:rsidRDefault="00793A82">
                            <w:pPr>
                              <w:pStyle w:val="TableParagraph"/>
                              <w:ind w:left="105"/>
                              <w:rPr>
                                <w:sz w:val="20"/>
                              </w:rPr>
                            </w:pPr>
                            <w:r>
                              <w:rPr>
                                <w:spacing w:val="-2"/>
                                <w:sz w:val="20"/>
                              </w:rPr>
                              <w:t>Engineering</w:t>
                            </w:r>
                          </w:p>
                        </w:tc>
                        <w:tc>
                          <w:tcPr>
                            <w:tcW w:w="917" w:type="dxa"/>
                            <w:shd w:val="clear" w:color="auto" w:fill="D9D9D9"/>
                          </w:tcPr>
                          <w:p w14:paraId="2457BF2E" w14:textId="77777777" w:rsidR="00826561" w:rsidRDefault="00793A82">
                            <w:pPr>
                              <w:pStyle w:val="TableParagraph"/>
                              <w:ind w:left="7"/>
                              <w:jc w:val="center"/>
                              <w:rPr>
                                <w:sz w:val="20"/>
                              </w:rPr>
                            </w:pPr>
                            <w:r>
                              <w:rPr>
                                <w:sz w:val="20"/>
                              </w:rPr>
                              <w:t>1</w:t>
                            </w:r>
                          </w:p>
                        </w:tc>
                      </w:tr>
                      <w:tr w:rsidR="00826561" w14:paraId="2457BF32" w14:textId="77777777">
                        <w:trPr>
                          <w:trHeight w:val="230"/>
                        </w:trPr>
                        <w:tc>
                          <w:tcPr>
                            <w:tcW w:w="3058" w:type="dxa"/>
                          </w:tcPr>
                          <w:p w14:paraId="2457BF30" w14:textId="77777777" w:rsidR="00826561" w:rsidRDefault="00793A82">
                            <w:pPr>
                              <w:pStyle w:val="TableParagraph"/>
                              <w:ind w:left="105"/>
                              <w:rPr>
                                <w:sz w:val="20"/>
                              </w:rPr>
                            </w:pPr>
                            <w:r>
                              <w:rPr>
                                <w:sz w:val="20"/>
                              </w:rPr>
                              <w:t>College</w:t>
                            </w:r>
                            <w:r>
                              <w:rPr>
                                <w:spacing w:val="-9"/>
                                <w:sz w:val="20"/>
                              </w:rPr>
                              <w:t xml:space="preserve"> </w:t>
                            </w:r>
                            <w:r>
                              <w:rPr>
                                <w:sz w:val="20"/>
                              </w:rPr>
                              <w:t>of</w:t>
                            </w:r>
                            <w:r>
                              <w:rPr>
                                <w:spacing w:val="-8"/>
                                <w:sz w:val="20"/>
                              </w:rPr>
                              <w:t xml:space="preserve"> </w:t>
                            </w:r>
                            <w:r>
                              <w:rPr>
                                <w:sz w:val="20"/>
                              </w:rPr>
                              <w:t>Health/Health</w:t>
                            </w:r>
                            <w:r>
                              <w:rPr>
                                <w:spacing w:val="-8"/>
                                <w:sz w:val="20"/>
                              </w:rPr>
                              <w:t xml:space="preserve"> </w:t>
                            </w:r>
                            <w:r>
                              <w:rPr>
                                <w:spacing w:val="-2"/>
                                <w:sz w:val="20"/>
                              </w:rPr>
                              <w:t>Sciences</w:t>
                            </w:r>
                          </w:p>
                        </w:tc>
                        <w:tc>
                          <w:tcPr>
                            <w:tcW w:w="917" w:type="dxa"/>
                            <w:shd w:val="clear" w:color="auto" w:fill="D9D9D9"/>
                          </w:tcPr>
                          <w:p w14:paraId="2457BF31" w14:textId="77777777" w:rsidR="00826561" w:rsidRDefault="00793A82">
                            <w:pPr>
                              <w:pStyle w:val="TableParagraph"/>
                              <w:ind w:left="7"/>
                              <w:jc w:val="center"/>
                              <w:rPr>
                                <w:sz w:val="20"/>
                              </w:rPr>
                            </w:pPr>
                            <w:r>
                              <w:rPr>
                                <w:sz w:val="20"/>
                              </w:rPr>
                              <w:t>8</w:t>
                            </w:r>
                          </w:p>
                        </w:tc>
                      </w:tr>
                      <w:tr w:rsidR="00826561" w14:paraId="2457BF35" w14:textId="77777777">
                        <w:trPr>
                          <w:trHeight w:val="230"/>
                        </w:trPr>
                        <w:tc>
                          <w:tcPr>
                            <w:tcW w:w="3058" w:type="dxa"/>
                          </w:tcPr>
                          <w:p w14:paraId="2457BF33" w14:textId="77777777" w:rsidR="00826561" w:rsidRDefault="00793A82">
                            <w:pPr>
                              <w:pStyle w:val="TableParagraph"/>
                              <w:ind w:left="105"/>
                              <w:rPr>
                                <w:sz w:val="20"/>
                              </w:rPr>
                            </w:pPr>
                            <w:r>
                              <w:rPr>
                                <w:spacing w:val="-5"/>
                                <w:sz w:val="20"/>
                              </w:rPr>
                              <w:t>Law</w:t>
                            </w:r>
                          </w:p>
                        </w:tc>
                        <w:tc>
                          <w:tcPr>
                            <w:tcW w:w="917" w:type="dxa"/>
                            <w:shd w:val="clear" w:color="auto" w:fill="D9D9D9"/>
                          </w:tcPr>
                          <w:p w14:paraId="2457BF34" w14:textId="77777777" w:rsidR="00826561" w:rsidRDefault="00793A82">
                            <w:pPr>
                              <w:pStyle w:val="TableParagraph"/>
                              <w:ind w:left="93" w:right="87"/>
                              <w:jc w:val="center"/>
                              <w:rPr>
                                <w:sz w:val="20"/>
                              </w:rPr>
                            </w:pPr>
                            <w:r>
                              <w:rPr>
                                <w:spacing w:val="-5"/>
                                <w:sz w:val="20"/>
                              </w:rPr>
                              <w:t>20</w:t>
                            </w:r>
                          </w:p>
                        </w:tc>
                      </w:tr>
                      <w:tr w:rsidR="00826561" w14:paraId="2457BF38" w14:textId="77777777">
                        <w:trPr>
                          <w:trHeight w:val="230"/>
                        </w:trPr>
                        <w:tc>
                          <w:tcPr>
                            <w:tcW w:w="3058" w:type="dxa"/>
                          </w:tcPr>
                          <w:p w14:paraId="2457BF36" w14:textId="77777777" w:rsidR="00826561" w:rsidRDefault="00793A82">
                            <w:pPr>
                              <w:pStyle w:val="TableParagraph"/>
                              <w:ind w:left="105"/>
                              <w:rPr>
                                <w:sz w:val="20"/>
                              </w:rPr>
                            </w:pPr>
                            <w:r>
                              <w:rPr>
                                <w:sz w:val="20"/>
                              </w:rPr>
                              <w:t>School</w:t>
                            </w:r>
                            <w:r>
                              <w:rPr>
                                <w:spacing w:val="-8"/>
                                <w:sz w:val="20"/>
                              </w:rPr>
                              <w:t xml:space="preserve"> </w:t>
                            </w:r>
                            <w:r>
                              <w:rPr>
                                <w:sz w:val="20"/>
                              </w:rPr>
                              <w:t>of</w:t>
                            </w:r>
                            <w:r>
                              <w:rPr>
                                <w:spacing w:val="-8"/>
                                <w:sz w:val="20"/>
                              </w:rPr>
                              <w:t xml:space="preserve"> </w:t>
                            </w:r>
                            <w:r>
                              <w:rPr>
                                <w:sz w:val="20"/>
                              </w:rPr>
                              <w:t>Medicine/Public</w:t>
                            </w:r>
                            <w:r>
                              <w:rPr>
                                <w:spacing w:val="-8"/>
                                <w:sz w:val="20"/>
                              </w:rPr>
                              <w:t xml:space="preserve"> </w:t>
                            </w:r>
                            <w:r>
                              <w:rPr>
                                <w:spacing w:val="-2"/>
                                <w:sz w:val="20"/>
                              </w:rPr>
                              <w:t>Health</w:t>
                            </w:r>
                          </w:p>
                        </w:tc>
                        <w:tc>
                          <w:tcPr>
                            <w:tcW w:w="917" w:type="dxa"/>
                            <w:shd w:val="clear" w:color="auto" w:fill="D9D9D9"/>
                          </w:tcPr>
                          <w:p w14:paraId="2457BF37" w14:textId="77777777" w:rsidR="00826561" w:rsidRDefault="00793A82">
                            <w:pPr>
                              <w:pStyle w:val="TableParagraph"/>
                              <w:ind w:left="7"/>
                              <w:jc w:val="center"/>
                              <w:rPr>
                                <w:sz w:val="20"/>
                              </w:rPr>
                            </w:pPr>
                            <w:r>
                              <w:rPr>
                                <w:sz w:val="20"/>
                              </w:rPr>
                              <w:t>5</w:t>
                            </w:r>
                          </w:p>
                        </w:tc>
                      </w:tr>
                      <w:tr w:rsidR="00826561" w14:paraId="2457BF3B" w14:textId="77777777">
                        <w:trPr>
                          <w:trHeight w:val="230"/>
                        </w:trPr>
                        <w:tc>
                          <w:tcPr>
                            <w:tcW w:w="3058" w:type="dxa"/>
                          </w:tcPr>
                          <w:p w14:paraId="2457BF39" w14:textId="77777777" w:rsidR="00826561" w:rsidRDefault="00793A82">
                            <w:pPr>
                              <w:pStyle w:val="TableParagraph"/>
                              <w:ind w:left="105"/>
                              <w:rPr>
                                <w:sz w:val="20"/>
                              </w:rPr>
                            </w:pPr>
                            <w:r>
                              <w:rPr>
                                <w:spacing w:val="-2"/>
                                <w:sz w:val="20"/>
                              </w:rPr>
                              <w:t>Nursing</w:t>
                            </w:r>
                          </w:p>
                        </w:tc>
                        <w:tc>
                          <w:tcPr>
                            <w:tcW w:w="917" w:type="dxa"/>
                            <w:shd w:val="clear" w:color="auto" w:fill="D9D9D9"/>
                          </w:tcPr>
                          <w:p w14:paraId="2457BF3A" w14:textId="77777777" w:rsidR="00826561" w:rsidRDefault="00793A82">
                            <w:pPr>
                              <w:pStyle w:val="TableParagraph"/>
                              <w:ind w:left="7"/>
                              <w:jc w:val="center"/>
                              <w:rPr>
                                <w:sz w:val="20"/>
                              </w:rPr>
                            </w:pPr>
                            <w:r>
                              <w:rPr>
                                <w:sz w:val="20"/>
                              </w:rPr>
                              <w:t>4</w:t>
                            </w:r>
                          </w:p>
                        </w:tc>
                      </w:tr>
                      <w:tr w:rsidR="00826561" w14:paraId="2457BF3E" w14:textId="77777777">
                        <w:trPr>
                          <w:trHeight w:val="230"/>
                        </w:trPr>
                        <w:tc>
                          <w:tcPr>
                            <w:tcW w:w="3058" w:type="dxa"/>
                          </w:tcPr>
                          <w:p w14:paraId="2457BF3C" w14:textId="77777777" w:rsidR="00826561" w:rsidRDefault="00793A82">
                            <w:pPr>
                              <w:pStyle w:val="TableParagraph"/>
                              <w:ind w:left="105"/>
                              <w:rPr>
                                <w:sz w:val="20"/>
                              </w:rPr>
                            </w:pPr>
                            <w:r>
                              <w:rPr>
                                <w:sz w:val="20"/>
                              </w:rPr>
                              <w:t>Social</w:t>
                            </w:r>
                            <w:r>
                              <w:rPr>
                                <w:spacing w:val="-8"/>
                                <w:sz w:val="20"/>
                              </w:rPr>
                              <w:t xml:space="preserve"> </w:t>
                            </w:r>
                            <w:r>
                              <w:rPr>
                                <w:spacing w:val="-4"/>
                                <w:sz w:val="20"/>
                              </w:rPr>
                              <w:t>Work</w:t>
                            </w:r>
                          </w:p>
                        </w:tc>
                        <w:tc>
                          <w:tcPr>
                            <w:tcW w:w="917" w:type="dxa"/>
                            <w:shd w:val="clear" w:color="auto" w:fill="D9D9D9"/>
                          </w:tcPr>
                          <w:p w14:paraId="2457BF3D" w14:textId="77777777" w:rsidR="00826561" w:rsidRDefault="00793A82">
                            <w:pPr>
                              <w:pStyle w:val="TableParagraph"/>
                              <w:ind w:left="7"/>
                              <w:jc w:val="center"/>
                              <w:rPr>
                                <w:sz w:val="20"/>
                              </w:rPr>
                            </w:pPr>
                            <w:r>
                              <w:rPr>
                                <w:sz w:val="20"/>
                              </w:rPr>
                              <w:t>7</w:t>
                            </w:r>
                          </w:p>
                        </w:tc>
                      </w:tr>
                    </w:tbl>
                    <w:p w14:paraId="2457BF3F" w14:textId="77777777" w:rsidR="00826561" w:rsidRDefault="00826561">
                      <w:pPr>
                        <w:pStyle w:val="BodyText"/>
                        <w:ind w:left="0" w:right="0"/>
                      </w:pPr>
                    </w:p>
                  </w:txbxContent>
                </v:textbox>
                <w10:wrap anchorx="page"/>
              </v:shape>
            </w:pict>
          </mc:Fallback>
        </mc:AlternateContent>
      </w:r>
      <w:r>
        <w:t>undergraduates</w:t>
      </w:r>
      <w:r>
        <w:rPr>
          <w:spacing w:val="-3"/>
        </w:rPr>
        <w:t xml:space="preserve"> </w:t>
      </w:r>
      <w:r>
        <w:t>and</w:t>
      </w:r>
      <w:r>
        <w:rPr>
          <w:spacing w:val="-3"/>
        </w:rPr>
        <w:t xml:space="preserve"> </w:t>
      </w:r>
      <w:r>
        <w:t>MBA,</w:t>
      </w:r>
      <w:r>
        <w:rPr>
          <w:spacing w:val="-3"/>
        </w:rPr>
        <w:t xml:space="preserve"> </w:t>
      </w:r>
      <w:r>
        <w:t>MPA,</w:t>
      </w:r>
      <w:r>
        <w:rPr>
          <w:spacing w:val="-3"/>
        </w:rPr>
        <w:t xml:space="preserve"> </w:t>
      </w:r>
      <w:r>
        <w:t>MAcc,</w:t>
      </w:r>
      <w:r>
        <w:rPr>
          <w:spacing w:val="-3"/>
        </w:rPr>
        <w:t xml:space="preserve"> </w:t>
      </w:r>
      <w:r>
        <w:t>MISM,</w:t>
      </w:r>
      <w:r>
        <w:rPr>
          <w:spacing w:val="-3"/>
        </w:rPr>
        <w:t xml:space="preserve"> </w:t>
      </w:r>
      <w:r>
        <w:t>and</w:t>
      </w:r>
      <w:r>
        <w:rPr>
          <w:spacing w:val="-3"/>
        </w:rPr>
        <w:t xml:space="preserve"> </w:t>
      </w:r>
      <w:r>
        <w:t>EMBA</w:t>
      </w:r>
      <w:r>
        <w:rPr>
          <w:spacing w:val="-3"/>
        </w:rPr>
        <w:t xml:space="preserve"> </w:t>
      </w:r>
      <w:r>
        <w:t>students</w:t>
      </w:r>
      <w:r>
        <w:rPr>
          <w:spacing w:val="-3"/>
        </w:rPr>
        <w:t xml:space="preserve"> </w:t>
      </w:r>
      <w:r>
        <w:t>with</w:t>
      </w:r>
      <w:r>
        <w:rPr>
          <w:spacing w:val="-3"/>
        </w:rPr>
        <w:t xml:space="preserve"> </w:t>
      </w:r>
      <w:r>
        <w:t>an</w:t>
      </w:r>
      <w:r>
        <w:rPr>
          <w:spacing w:val="-3"/>
        </w:rPr>
        <w:t xml:space="preserve"> </w:t>
      </w:r>
      <w:r>
        <w:t>emphasis</w:t>
      </w:r>
      <w:r>
        <w:rPr>
          <w:spacing w:val="-3"/>
        </w:rPr>
        <w:t xml:space="preserve"> </w:t>
      </w:r>
      <w:r>
        <w:t>in</w:t>
      </w:r>
      <w:r>
        <w:rPr>
          <w:spacing w:val="-3"/>
        </w:rPr>
        <w:t xml:space="preserve"> </w:t>
      </w:r>
      <w:r>
        <w:t>Span or Port. The certificate includes a required StAB or</w:t>
      </w:r>
    </w:p>
    <w:p w14:paraId="2457B9DC" w14:textId="77777777" w:rsidR="00826561" w:rsidRDefault="00793A82">
      <w:pPr>
        <w:pStyle w:val="BodyText"/>
        <w:spacing w:line="480" w:lineRule="auto"/>
        <w:ind w:right="4254"/>
      </w:pPr>
      <w:r>
        <w:t>international internship experience. UU’s Master of Science</w:t>
      </w:r>
      <w:r>
        <w:rPr>
          <w:spacing w:val="-8"/>
        </w:rPr>
        <w:t xml:space="preserve"> </w:t>
      </w:r>
      <w:r>
        <w:t>in</w:t>
      </w:r>
      <w:r>
        <w:rPr>
          <w:spacing w:val="-7"/>
        </w:rPr>
        <w:t xml:space="preserve"> </w:t>
      </w:r>
      <w:r>
        <w:t>International</w:t>
      </w:r>
      <w:r>
        <w:rPr>
          <w:spacing w:val="-7"/>
        </w:rPr>
        <w:t xml:space="preserve"> </w:t>
      </w:r>
      <w:r>
        <w:t>Affairs</w:t>
      </w:r>
      <w:r>
        <w:rPr>
          <w:spacing w:val="-7"/>
        </w:rPr>
        <w:t xml:space="preserve"> </w:t>
      </w:r>
      <w:r>
        <w:t>and</w:t>
      </w:r>
      <w:r>
        <w:rPr>
          <w:spacing w:val="-7"/>
        </w:rPr>
        <w:t xml:space="preserve"> </w:t>
      </w:r>
      <w:r>
        <w:t>Global</w:t>
      </w:r>
      <w:r>
        <w:rPr>
          <w:spacing w:val="-7"/>
        </w:rPr>
        <w:t xml:space="preserve"> </w:t>
      </w:r>
      <w:r>
        <w:t>Enterprise (MIAGE, est. 2018) trains students for government service. Additionally, IMCLAS students can take 3- credit CLAC courses, all with significant cultural content, in business Span and Port and UU’s Col of Medicine (COM) offers medical Port.</w:t>
      </w:r>
    </w:p>
    <w:p w14:paraId="2457B9DD" w14:textId="77777777" w:rsidR="00826561" w:rsidRDefault="00793A82">
      <w:pPr>
        <w:pStyle w:val="ListParagraph"/>
        <w:numPr>
          <w:ilvl w:val="1"/>
          <w:numId w:val="13"/>
        </w:numPr>
        <w:tabs>
          <w:tab w:val="left" w:pos="794"/>
        </w:tabs>
        <w:spacing w:before="1" w:line="480" w:lineRule="auto"/>
        <w:ind w:right="4619" w:firstLine="0"/>
        <w:rPr>
          <w:sz w:val="24"/>
        </w:rPr>
      </w:pPr>
      <w:r>
        <w:rPr>
          <w:b/>
          <w:sz w:val="24"/>
        </w:rPr>
        <w:t>Depth</w:t>
      </w:r>
      <w:r>
        <w:rPr>
          <w:sz w:val="24"/>
        </w:rPr>
        <w:t>:</w:t>
      </w:r>
      <w:r>
        <w:rPr>
          <w:sz w:val="24"/>
        </w:rPr>
        <w:t xml:space="preserve"> IMCLAS significantly increased the depth of degree programs and courses with LA content.</w:t>
      </w:r>
      <w:r>
        <w:rPr>
          <w:spacing w:val="-7"/>
          <w:sz w:val="24"/>
        </w:rPr>
        <w:t xml:space="preserve"> </w:t>
      </w:r>
      <w:r>
        <w:rPr>
          <w:sz w:val="24"/>
        </w:rPr>
        <w:t>Together,</w:t>
      </w:r>
      <w:r>
        <w:rPr>
          <w:spacing w:val="-7"/>
          <w:sz w:val="24"/>
        </w:rPr>
        <w:t xml:space="preserve"> </w:t>
      </w:r>
      <w:r>
        <w:rPr>
          <w:sz w:val="24"/>
        </w:rPr>
        <w:t>IMCLAS</w:t>
      </w:r>
      <w:r>
        <w:rPr>
          <w:spacing w:val="-7"/>
          <w:sz w:val="24"/>
        </w:rPr>
        <w:t xml:space="preserve"> </w:t>
      </w:r>
      <w:r>
        <w:rPr>
          <w:sz w:val="24"/>
        </w:rPr>
        <w:t>has</w:t>
      </w:r>
      <w:r>
        <w:rPr>
          <w:spacing w:val="-7"/>
          <w:sz w:val="24"/>
        </w:rPr>
        <w:t xml:space="preserve"> </w:t>
      </w:r>
      <w:r>
        <w:rPr>
          <w:sz w:val="24"/>
        </w:rPr>
        <w:t>over</w:t>
      </w:r>
      <w:r>
        <w:rPr>
          <w:spacing w:val="-7"/>
          <w:sz w:val="24"/>
        </w:rPr>
        <w:t xml:space="preserve"> </w:t>
      </w:r>
      <w:r>
        <w:rPr>
          <w:sz w:val="24"/>
        </w:rPr>
        <w:t>30</w:t>
      </w:r>
      <w:r>
        <w:rPr>
          <w:spacing w:val="-7"/>
          <w:sz w:val="24"/>
        </w:rPr>
        <w:t xml:space="preserve"> </w:t>
      </w:r>
      <w:r>
        <w:rPr>
          <w:sz w:val="24"/>
        </w:rPr>
        <w:t>departments and 3 professional programs offering more than 10</w:t>
      </w:r>
    </w:p>
    <w:p w14:paraId="2457B9DE" w14:textId="77777777" w:rsidR="00826561" w:rsidRDefault="00793A82">
      <w:pPr>
        <w:pStyle w:val="BodyText"/>
        <w:spacing w:line="480" w:lineRule="auto"/>
        <w:ind w:right="394"/>
      </w:pPr>
      <w:r>
        <w:t>LA</w:t>
      </w:r>
      <w:r>
        <w:rPr>
          <w:spacing w:val="-3"/>
        </w:rPr>
        <w:t xml:space="preserve"> </w:t>
      </w:r>
      <w:r>
        <w:t>content</w:t>
      </w:r>
      <w:r>
        <w:rPr>
          <w:spacing w:val="-4"/>
        </w:rPr>
        <w:t xml:space="preserve"> </w:t>
      </w:r>
      <w:r>
        <w:t>courses,</w:t>
      </w:r>
      <w:r>
        <w:rPr>
          <w:spacing w:val="-3"/>
        </w:rPr>
        <w:t xml:space="preserve"> </w:t>
      </w:r>
      <w:r>
        <w:t>representing</w:t>
      </w:r>
      <w:r>
        <w:rPr>
          <w:spacing w:val="-3"/>
        </w:rPr>
        <w:t xml:space="preserve"> </w:t>
      </w:r>
      <w:r>
        <w:t>a</w:t>
      </w:r>
      <w:r>
        <w:rPr>
          <w:spacing w:val="-4"/>
        </w:rPr>
        <w:t xml:space="preserve"> </w:t>
      </w:r>
      <w:r>
        <w:t>40%</w:t>
      </w:r>
      <w:r>
        <w:rPr>
          <w:spacing w:val="-3"/>
        </w:rPr>
        <w:t xml:space="preserve"> </w:t>
      </w:r>
      <w:r>
        <w:t>increase</w:t>
      </w:r>
      <w:r>
        <w:rPr>
          <w:spacing w:val="-4"/>
        </w:rPr>
        <w:t xml:space="preserve"> </w:t>
      </w:r>
      <w:r>
        <w:t>in</w:t>
      </w:r>
      <w:r>
        <w:rPr>
          <w:spacing w:val="-3"/>
        </w:rPr>
        <w:t xml:space="preserve"> </w:t>
      </w:r>
      <w:r>
        <w:t>degree</w:t>
      </w:r>
      <w:r>
        <w:rPr>
          <w:spacing w:val="-4"/>
        </w:rPr>
        <w:t xml:space="preserve"> </w:t>
      </w:r>
      <w:r>
        <w:t>programs</w:t>
      </w:r>
      <w:r>
        <w:rPr>
          <w:spacing w:val="-3"/>
        </w:rPr>
        <w:t xml:space="preserve"> </w:t>
      </w:r>
      <w:r>
        <w:t>and</w:t>
      </w:r>
      <w:r>
        <w:rPr>
          <w:spacing w:val="-3"/>
        </w:rPr>
        <w:t xml:space="preserve"> </w:t>
      </w:r>
      <w:r>
        <w:t>a</w:t>
      </w:r>
      <w:r>
        <w:rPr>
          <w:spacing w:val="-4"/>
        </w:rPr>
        <w:t xml:space="preserve"> </w:t>
      </w:r>
      <w:r>
        <w:t>30</w:t>
      </w:r>
      <w:r>
        <w:t>%</w:t>
      </w:r>
      <w:r>
        <w:rPr>
          <w:spacing w:val="-3"/>
        </w:rPr>
        <w:t xml:space="preserve"> </w:t>
      </w:r>
      <w:r>
        <w:t>increase</w:t>
      </w:r>
      <w:r>
        <w:rPr>
          <w:spacing w:val="-4"/>
        </w:rPr>
        <w:t xml:space="preserve"> </w:t>
      </w:r>
      <w:r>
        <w:t>in</w:t>
      </w:r>
      <w:r>
        <w:rPr>
          <w:spacing w:val="-3"/>
        </w:rPr>
        <w:t xml:space="preserve"> </w:t>
      </w:r>
      <w:r>
        <w:t>non- lang courses with LA content from 2018 (Table C; Table D1). Notable departments that saw an increase in LA content include Ethnic Studies (214%), Gender Studies (300%), Art History (78%), Political Science (52%), and Sociology (43%). IMC</w:t>
      </w:r>
      <w:r>
        <w:t>LAS is dedicated to preparing students to fulfill jobs in areas of national need and has worked to strengthen its ties with professional programs across its campuses resulting in a 30% increase of LA-content courses in professional degree programs. Notable</w:t>
      </w:r>
      <w:r>
        <w:t xml:space="preserve"> professional programs with significant increases in courses with LA content in the last 4 years include Business/Management and Education, both increasing by 53%, and Law (25%). UU has significant interdisciplinary strength in its LAS faculty which come f</w:t>
      </w:r>
      <w:r>
        <w:t>rom 25 departments and 16 of the 18 colleges at the university. In 2021</w:t>
      </w:r>
    </w:p>
    <w:p w14:paraId="2457B9DF" w14:textId="77777777" w:rsidR="00826561" w:rsidRDefault="00826561">
      <w:pPr>
        <w:spacing w:line="480" w:lineRule="auto"/>
        <w:sectPr w:rsidR="00826561">
          <w:pgSz w:w="12240" w:h="15840"/>
          <w:pgMar w:top="1380" w:right="1060" w:bottom="980" w:left="1060" w:header="0" w:footer="787" w:gutter="0"/>
          <w:cols w:space="720"/>
        </w:sectPr>
      </w:pPr>
    </w:p>
    <w:p w14:paraId="2457B9E0" w14:textId="77777777" w:rsidR="00826561" w:rsidRDefault="00793A82">
      <w:pPr>
        <w:pStyle w:val="BodyText"/>
        <w:spacing w:before="81" w:line="480" w:lineRule="auto"/>
        <w:ind w:right="407"/>
      </w:pPr>
      <w:r>
        <w:t>UU’s Col of Nursing (CON) school was ranked 23</w:t>
      </w:r>
      <w:r>
        <w:rPr>
          <w:vertAlign w:val="superscript"/>
        </w:rPr>
        <w:t>rd</w:t>
      </w:r>
      <w:r>
        <w:t xml:space="preserve"> and its COM was ranked 41 in the nation (</w:t>
      </w:r>
      <w:r>
        <w:rPr>
          <w:i/>
        </w:rPr>
        <w:t>US</w:t>
      </w:r>
      <w:r>
        <w:rPr>
          <w:i/>
          <w:spacing w:val="-1"/>
        </w:rPr>
        <w:t xml:space="preserve"> </w:t>
      </w:r>
      <w:r>
        <w:rPr>
          <w:i/>
        </w:rPr>
        <w:t>News</w:t>
      </w:r>
      <w:r>
        <w:t>).</w:t>
      </w:r>
      <w:r>
        <w:rPr>
          <w:spacing w:val="-1"/>
        </w:rPr>
        <w:t xml:space="preserve"> </w:t>
      </w:r>
      <w:r>
        <w:t>As</w:t>
      </w:r>
      <w:r>
        <w:rPr>
          <w:spacing w:val="-1"/>
        </w:rPr>
        <w:t xml:space="preserve"> </w:t>
      </w:r>
      <w:r>
        <w:t>a</w:t>
      </w:r>
      <w:r>
        <w:rPr>
          <w:spacing w:val="-2"/>
        </w:rPr>
        <w:t xml:space="preserve"> </w:t>
      </w:r>
      <w:r>
        <w:t>result,</w:t>
      </w:r>
      <w:r>
        <w:rPr>
          <w:spacing w:val="-1"/>
        </w:rPr>
        <w:t xml:space="preserve"> </w:t>
      </w:r>
      <w:r>
        <w:t>IMCLAS</w:t>
      </w:r>
      <w:r>
        <w:rPr>
          <w:spacing w:val="-1"/>
        </w:rPr>
        <w:t xml:space="preserve"> </w:t>
      </w:r>
      <w:r>
        <w:t>has</w:t>
      </w:r>
      <w:r>
        <w:rPr>
          <w:spacing w:val="-1"/>
        </w:rPr>
        <w:t xml:space="preserve"> </w:t>
      </w:r>
      <w:r>
        <w:t>growing</w:t>
      </w:r>
      <w:r>
        <w:rPr>
          <w:spacing w:val="-1"/>
        </w:rPr>
        <w:t xml:space="preserve"> </w:t>
      </w:r>
      <w:r>
        <w:t>strength</w:t>
      </w:r>
      <w:r>
        <w:rPr>
          <w:spacing w:val="-1"/>
        </w:rPr>
        <w:t xml:space="preserve"> </w:t>
      </w:r>
      <w:r>
        <w:t>in</w:t>
      </w:r>
      <w:r>
        <w:rPr>
          <w:spacing w:val="-1"/>
        </w:rPr>
        <w:t xml:space="preserve"> </w:t>
      </w:r>
      <w:r>
        <w:t>the</w:t>
      </w:r>
      <w:r>
        <w:rPr>
          <w:spacing w:val="-2"/>
        </w:rPr>
        <w:t xml:space="preserve"> </w:t>
      </w:r>
      <w:r>
        <w:t>health</w:t>
      </w:r>
      <w:r>
        <w:rPr>
          <w:spacing w:val="-1"/>
        </w:rPr>
        <w:t xml:space="preserve"> </w:t>
      </w:r>
      <w:r>
        <w:t>sciences</w:t>
      </w:r>
      <w:r>
        <w:rPr>
          <w:spacing w:val="-1"/>
        </w:rPr>
        <w:t xml:space="preserve"> </w:t>
      </w:r>
      <w:r>
        <w:t>including</w:t>
      </w:r>
      <w:r>
        <w:rPr>
          <w:spacing w:val="-1"/>
        </w:rPr>
        <w:t xml:space="preserve"> </w:t>
      </w:r>
      <w:r>
        <w:t>12</w:t>
      </w:r>
      <w:r>
        <w:rPr>
          <w:spacing w:val="-1"/>
        </w:rPr>
        <w:t xml:space="preserve"> </w:t>
      </w:r>
      <w:r>
        <w:t>health science field schools in 7 LA countries (Guatemala, Peru, Mexico, Belize, Ecuador, Peru, and Costa Rica; Table D.5). BYU has 6 anthropologists who specialize in Mesoamerica and the Andes. BYU anthropology faculty maintain multiple archa</w:t>
      </w:r>
      <w:r>
        <w:t xml:space="preserve">eological projects in Mexico and, since 1950, run a research facility, </w:t>
      </w:r>
      <w:r>
        <w:rPr>
          <w:i/>
        </w:rPr>
        <w:t>New World Archaeological Foundation</w:t>
      </w:r>
      <w:r>
        <w:t>, open year-round in Chiapas.</w:t>
      </w:r>
      <w:r>
        <w:rPr>
          <w:spacing w:val="-3"/>
        </w:rPr>
        <w:t xml:space="preserve"> </w:t>
      </w:r>
      <w:r>
        <w:t>With</w:t>
      </w:r>
      <w:r>
        <w:rPr>
          <w:spacing w:val="-3"/>
        </w:rPr>
        <w:t xml:space="preserve"> </w:t>
      </w:r>
      <w:r>
        <w:t>a</w:t>
      </w:r>
      <w:r>
        <w:rPr>
          <w:spacing w:val="-4"/>
        </w:rPr>
        <w:t xml:space="preserve"> </w:t>
      </w:r>
      <w:r>
        <w:t>library,</w:t>
      </w:r>
      <w:r>
        <w:rPr>
          <w:spacing w:val="-3"/>
        </w:rPr>
        <w:t xml:space="preserve"> </w:t>
      </w:r>
      <w:r>
        <w:t>comparative</w:t>
      </w:r>
      <w:r>
        <w:rPr>
          <w:spacing w:val="-4"/>
        </w:rPr>
        <w:t xml:space="preserve"> </w:t>
      </w:r>
      <w:r>
        <w:t>collections,</w:t>
      </w:r>
      <w:r>
        <w:rPr>
          <w:spacing w:val="-3"/>
        </w:rPr>
        <w:t xml:space="preserve"> </w:t>
      </w:r>
      <w:r>
        <w:t>FT</w:t>
      </w:r>
      <w:r>
        <w:rPr>
          <w:spacing w:val="-3"/>
        </w:rPr>
        <w:t xml:space="preserve"> </w:t>
      </w:r>
      <w:r>
        <w:t>staff,</w:t>
      </w:r>
      <w:r>
        <w:rPr>
          <w:spacing w:val="-3"/>
        </w:rPr>
        <w:t xml:space="preserve"> </w:t>
      </w:r>
      <w:r>
        <w:t>and</w:t>
      </w:r>
      <w:r>
        <w:rPr>
          <w:spacing w:val="-3"/>
        </w:rPr>
        <w:t xml:space="preserve"> </w:t>
      </w:r>
      <w:r>
        <w:t>a</w:t>
      </w:r>
      <w:r>
        <w:rPr>
          <w:spacing w:val="-4"/>
        </w:rPr>
        <w:t xml:space="preserve"> </w:t>
      </w:r>
      <w:r>
        <w:t>published</w:t>
      </w:r>
      <w:r>
        <w:rPr>
          <w:spacing w:val="-3"/>
        </w:rPr>
        <w:t xml:space="preserve"> </w:t>
      </w:r>
      <w:r>
        <w:t>series</w:t>
      </w:r>
      <w:r>
        <w:rPr>
          <w:spacing w:val="-3"/>
        </w:rPr>
        <w:t xml:space="preserve"> </w:t>
      </w:r>
      <w:r>
        <w:t>of</w:t>
      </w:r>
      <w:r>
        <w:rPr>
          <w:spacing w:val="-3"/>
        </w:rPr>
        <w:t xml:space="preserve"> </w:t>
      </w:r>
      <w:r>
        <w:t xml:space="preserve">monographs, the </w:t>
      </w:r>
      <w:r>
        <w:rPr>
          <w:i/>
        </w:rPr>
        <w:t xml:space="preserve">Foundation </w:t>
      </w:r>
      <w:r>
        <w:t>has been a resou</w:t>
      </w:r>
      <w:r>
        <w:t>rce to archaeologists from other US and Mexican institutions.</w:t>
      </w:r>
    </w:p>
    <w:p w14:paraId="2457B9E1" w14:textId="77777777" w:rsidR="00826561" w:rsidRDefault="00793A82">
      <w:pPr>
        <w:pStyle w:val="BodyText"/>
        <w:spacing w:before="1" w:line="480" w:lineRule="auto"/>
        <w:ind w:right="382"/>
      </w:pPr>
      <w:r>
        <w:t>BYU is one of only 6 universities in the country that offers a minor in International Cinema Studies</w:t>
      </w:r>
      <w:r>
        <w:rPr>
          <w:spacing w:val="-4"/>
        </w:rPr>
        <w:t xml:space="preserve"> </w:t>
      </w:r>
      <w:r>
        <w:t>and</w:t>
      </w:r>
      <w:r>
        <w:rPr>
          <w:spacing w:val="-4"/>
        </w:rPr>
        <w:t xml:space="preserve"> </w:t>
      </w:r>
      <w:r>
        <w:t>runs</w:t>
      </w:r>
      <w:r>
        <w:rPr>
          <w:spacing w:val="-4"/>
        </w:rPr>
        <w:t xml:space="preserve"> </w:t>
      </w:r>
      <w:r>
        <w:t>the</w:t>
      </w:r>
      <w:r>
        <w:rPr>
          <w:spacing w:val="-5"/>
        </w:rPr>
        <w:t xml:space="preserve"> </w:t>
      </w:r>
      <w:r>
        <w:t>world’s</w:t>
      </w:r>
      <w:r>
        <w:rPr>
          <w:spacing w:val="-4"/>
        </w:rPr>
        <w:t xml:space="preserve"> </w:t>
      </w:r>
      <w:r>
        <w:t>largest</w:t>
      </w:r>
      <w:r>
        <w:rPr>
          <w:spacing w:val="-4"/>
        </w:rPr>
        <w:t xml:space="preserve"> </w:t>
      </w:r>
      <w:r>
        <w:t>and</w:t>
      </w:r>
      <w:r>
        <w:rPr>
          <w:spacing w:val="-4"/>
        </w:rPr>
        <w:t xml:space="preserve"> </w:t>
      </w:r>
      <w:r>
        <w:t>longest-running</w:t>
      </w:r>
      <w:r>
        <w:rPr>
          <w:spacing w:val="-4"/>
        </w:rPr>
        <w:t xml:space="preserve"> </w:t>
      </w:r>
      <w:r>
        <w:t>university</w:t>
      </w:r>
      <w:r>
        <w:rPr>
          <w:spacing w:val="-4"/>
        </w:rPr>
        <w:t xml:space="preserve"> </w:t>
      </w:r>
      <w:r>
        <w:t>international</w:t>
      </w:r>
      <w:r>
        <w:rPr>
          <w:spacing w:val="-4"/>
        </w:rPr>
        <w:t xml:space="preserve"> </w:t>
      </w:r>
      <w:r>
        <w:t>cinema</w:t>
      </w:r>
      <w:r>
        <w:rPr>
          <w:spacing w:val="-5"/>
        </w:rPr>
        <w:t xml:space="preserve"> </w:t>
      </w:r>
      <w:r>
        <w:t xml:space="preserve">program (14 </w:t>
      </w:r>
      <w:r>
        <w:t>LA films screened in 2020).</w:t>
      </w:r>
    </w:p>
    <w:p w14:paraId="2457B9E2" w14:textId="77777777" w:rsidR="00826561" w:rsidRDefault="00793A82">
      <w:pPr>
        <w:pStyle w:val="ListParagraph"/>
        <w:numPr>
          <w:ilvl w:val="1"/>
          <w:numId w:val="13"/>
        </w:numPr>
        <w:tabs>
          <w:tab w:val="left" w:pos="794"/>
        </w:tabs>
        <w:spacing w:line="480" w:lineRule="auto"/>
        <w:ind w:right="426" w:firstLine="0"/>
        <w:rPr>
          <w:sz w:val="24"/>
        </w:rPr>
      </w:pPr>
      <w:r>
        <w:rPr>
          <w:b/>
          <w:sz w:val="24"/>
        </w:rPr>
        <w:t>Non-language</w:t>
      </w:r>
      <w:r>
        <w:rPr>
          <w:b/>
          <w:spacing w:val="-2"/>
          <w:sz w:val="24"/>
        </w:rPr>
        <w:t xml:space="preserve"> </w:t>
      </w:r>
      <w:r>
        <w:rPr>
          <w:b/>
          <w:sz w:val="24"/>
        </w:rPr>
        <w:t>Faculty</w:t>
      </w:r>
      <w:r>
        <w:rPr>
          <w:sz w:val="24"/>
        </w:rPr>
        <w:t>:</w:t>
      </w:r>
      <w:r>
        <w:rPr>
          <w:spacing w:val="-1"/>
          <w:sz w:val="24"/>
        </w:rPr>
        <w:t xml:space="preserve"> </w:t>
      </w:r>
      <w:r>
        <w:rPr>
          <w:sz w:val="24"/>
        </w:rPr>
        <w:t>Since</w:t>
      </w:r>
      <w:r>
        <w:rPr>
          <w:spacing w:val="-2"/>
          <w:sz w:val="24"/>
        </w:rPr>
        <w:t xml:space="preserve"> </w:t>
      </w:r>
      <w:r>
        <w:rPr>
          <w:sz w:val="24"/>
        </w:rPr>
        <w:t>NRC</w:t>
      </w:r>
      <w:r>
        <w:rPr>
          <w:spacing w:val="-1"/>
          <w:sz w:val="24"/>
        </w:rPr>
        <w:t xml:space="preserve"> </w:t>
      </w:r>
      <w:r>
        <w:rPr>
          <w:sz w:val="24"/>
        </w:rPr>
        <w:t>designation</w:t>
      </w:r>
      <w:r>
        <w:rPr>
          <w:spacing w:val="-1"/>
          <w:sz w:val="24"/>
        </w:rPr>
        <w:t xml:space="preserve"> </w:t>
      </w:r>
      <w:r>
        <w:rPr>
          <w:sz w:val="24"/>
        </w:rPr>
        <w:t>in</w:t>
      </w:r>
      <w:r>
        <w:rPr>
          <w:spacing w:val="-1"/>
          <w:sz w:val="24"/>
        </w:rPr>
        <w:t xml:space="preserve"> </w:t>
      </w:r>
      <w:r>
        <w:rPr>
          <w:sz w:val="24"/>
        </w:rPr>
        <w:t>2014,</w:t>
      </w:r>
      <w:r>
        <w:rPr>
          <w:spacing w:val="-1"/>
          <w:sz w:val="24"/>
        </w:rPr>
        <w:t xml:space="preserve"> </w:t>
      </w:r>
      <w:r>
        <w:rPr>
          <w:sz w:val="24"/>
        </w:rPr>
        <w:t>IMCLAS</w:t>
      </w:r>
      <w:r>
        <w:rPr>
          <w:spacing w:val="-1"/>
          <w:sz w:val="24"/>
        </w:rPr>
        <w:t xml:space="preserve"> </w:t>
      </w:r>
      <w:r>
        <w:rPr>
          <w:sz w:val="24"/>
        </w:rPr>
        <w:t>has</w:t>
      </w:r>
      <w:r>
        <w:rPr>
          <w:spacing w:val="-1"/>
          <w:sz w:val="24"/>
        </w:rPr>
        <w:t xml:space="preserve"> </w:t>
      </w:r>
      <w:r>
        <w:rPr>
          <w:sz w:val="24"/>
        </w:rPr>
        <w:t>hired</w:t>
      </w:r>
      <w:r>
        <w:rPr>
          <w:spacing w:val="-1"/>
          <w:sz w:val="24"/>
        </w:rPr>
        <w:t xml:space="preserve"> </w:t>
      </w:r>
      <w:r>
        <w:rPr>
          <w:sz w:val="24"/>
        </w:rPr>
        <w:t>21</w:t>
      </w:r>
      <w:r>
        <w:rPr>
          <w:spacing w:val="-1"/>
          <w:sz w:val="24"/>
        </w:rPr>
        <w:t xml:space="preserve"> </w:t>
      </w:r>
      <w:r>
        <w:rPr>
          <w:sz w:val="24"/>
        </w:rPr>
        <w:t>new</w:t>
      </w:r>
      <w:r>
        <w:rPr>
          <w:spacing w:val="-1"/>
          <w:sz w:val="24"/>
        </w:rPr>
        <w:t xml:space="preserve"> </w:t>
      </w:r>
      <w:r>
        <w:rPr>
          <w:sz w:val="24"/>
        </w:rPr>
        <w:t>faculty in various non-lang departments including: nursing, social work, political science, writing and rhetoric, geology and geophysics, and art history (Appendix 2). IMCLAS faculty work in nearly every college and professional school, with expertise that</w:t>
      </w:r>
      <w:r>
        <w:rPr>
          <w:sz w:val="24"/>
        </w:rPr>
        <w:t xml:space="preserve"> covers the entire region. Country and regional depth at UU is especially strong for Mexico, Central America, Brazil, and the Latinx Diaspora.</w:t>
      </w:r>
      <w:r>
        <w:rPr>
          <w:spacing w:val="-3"/>
          <w:sz w:val="24"/>
        </w:rPr>
        <w:t xml:space="preserve"> </w:t>
      </w:r>
      <w:r>
        <w:rPr>
          <w:sz w:val="24"/>
        </w:rPr>
        <w:t>UU</w:t>
      </w:r>
      <w:r>
        <w:rPr>
          <w:spacing w:val="-3"/>
          <w:sz w:val="24"/>
        </w:rPr>
        <w:t xml:space="preserve"> </w:t>
      </w:r>
      <w:r>
        <w:rPr>
          <w:sz w:val="24"/>
        </w:rPr>
        <w:t>has</w:t>
      </w:r>
      <w:r>
        <w:rPr>
          <w:spacing w:val="-3"/>
          <w:sz w:val="24"/>
        </w:rPr>
        <w:t xml:space="preserve"> </w:t>
      </w:r>
      <w:r>
        <w:rPr>
          <w:sz w:val="24"/>
        </w:rPr>
        <w:t>a</w:t>
      </w:r>
      <w:r>
        <w:rPr>
          <w:spacing w:val="-4"/>
          <w:sz w:val="24"/>
        </w:rPr>
        <w:t xml:space="preserve"> </w:t>
      </w:r>
      <w:r>
        <w:rPr>
          <w:sz w:val="24"/>
        </w:rPr>
        <w:t>total</w:t>
      </w:r>
      <w:r>
        <w:rPr>
          <w:spacing w:val="-3"/>
          <w:sz w:val="24"/>
        </w:rPr>
        <w:t xml:space="preserve"> </w:t>
      </w:r>
      <w:r>
        <w:rPr>
          <w:sz w:val="24"/>
        </w:rPr>
        <w:t>of</w:t>
      </w:r>
      <w:r>
        <w:rPr>
          <w:spacing w:val="-3"/>
          <w:sz w:val="24"/>
        </w:rPr>
        <w:t xml:space="preserve"> </w:t>
      </w:r>
      <w:r>
        <w:rPr>
          <w:sz w:val="24"/>
        </w:rPr>
        <w:t>73</w:t>
      </w:r>
      <w:r>
        <w:rPr>
          <w:spacing w:val="-3"/>
          <w:sz w:val="24"/>
        </w:rPr>
        <w:t xml:space="preserve"> </w:t>
      </w:r>
      <w:r>
        <w:rPr>
          <w:sz w:val="24"/>
        </w:rPr>
        <w:t>non-lang</w:t>
      </w:r>
      <w:r>
        <w:rPr>
          <w:spacing w:val="-3"/>
          <w:sz w:val="24"/>
        </w:rPr>
        <w:t xml:space="preserve"> </w:t>
      </w:r>
      <w:r>
        <w:rPr>
          <w:sz w:val="24"/>
        </w:rPr>
        <w:t>faculty</w:t>
      </w:r>
      <w:r>
        <w:rPr>
          <w:spacing w:val="-3"/>
          <w:sz w:val="24"/>
        </w:rPr>
        <w:t xml:space="preserve"> </w:t>
      </w:r>
      <w:r>
        <w:rPr>
          <w:sz w:val="24"/>
        </w:rPr>
        <w:t>who</w:t>
      </w:r>
      <w:r>
        <w:rPr>
          <w:spacing w:val="-3"/>
          <w:sz w:val="24"/>
        </w:rPr>
        <w:t xml:space="preserve"> </w:t>
      </w:r>
      <w:r>
        <w:rPr>
          <w:sz w:val="24"/>
        </w:rPr>
        <w:t>teach</w:t>
      </w:r>
      <w:r>
        <w:rPr>
          <w:spacing w:val="-3"/>
          <w:sz w:val="24"/>
        </w:rPr>
        <w:t xml:space="preserve"> </w:t>
      </w:r>
      <w:r>
        <w:rPr>
          <w:sz w:val="24"/>
        </w:rPr>
        <w:t>238</w:t>
      </w:r>
      <w:r>
        <w:rPr>
          <w:spacing w:val="-3"/>
          <w:sz w:val="24"/>
        </w:rPr>
        <w:t xml:space="preserve"> </w:t>
      </w:r>
      <w:r>
        <w:rPr>
          <w:sz w:val="24"/>
        </w:rPr>
        <w:t>non-language</w:t>
      </w:r>
      <w:r>
        <w:rPr>
          <w:spacing w:val="-4"/>
          <w:sz w:val="24"/>
        </w:rPr>
        <w:t xml:space="preserve"> </w:t>
      </w:r>
      <w:r>
        <w:rPr>
          <w:sz w:val="24"/>
        </w:rPr>
        <w:t>LAS</w:t>
      </w:r>
      <w:r>
        <w:rPr>
          <w:spacing w:val="-3"/>
          <w:sz w:val="24"/>
        </w:rPr>
        <w:t xml:space="preserve"> </w:t>
      </w:r>
      <w:r>
        <w:rPr>
          <w:sz w:val="24"/>
        </w:rPr>
        <w:t>courses.</w:t>
      </w:r>
      <w:r>
        <w:rPr>
          <w:spacing w:val="-3"/>
          <w:sz w:val="24"/>
        </w:rPr>
        <w:t xml:space="preserve"> </w:t>
      </w:r>
      <w:r>
        <w:rPr>
          <w:sz w:val="24"/>
        </w:rPr>
        <w:t>BYU has regional expertise in the S</w:t>
      </w:r>
      <w:r>
        <w:rPr>
          <w:sz w:val="24"/>
        </w:rPr>
        <w:t>outhern Cone, Andes, Mexico, Haiti, and the Latinx Diaspora. BYU</w:t>
      </w:r>
      <w:r>
        <w:rPr>
          <w:spacing w:val="-1"/>
          <w:sz w:val="24"/>
        </w:rPr>
        <w:t xml:space="preserve"> </w:t>
      </w:r>
      <w:r>
        <w:rPr>
          <w:sz w:val="24"/>
        </w:rPr>
        <w:t>has</w:t>
      </w:r>
      <w:r>
        <w:rPr>
          <w:spacing w:val="-1"/>
          <w:sz w:val="24"/>
        </w:rPr>
        <w:t xml:space="preserve"> </w:t>
      </w:r>
      <w:r>
        <w:rPr>
          <w:sz w:val="24"/>
        </w:rPr>
        <w:t>a</w:t>
      </w:r>
      <w:r>
        <w:rPr>
          <w:spacing w:val="-2"/>
          <w:sz w:val="24"/>
        </w:rPr>
        <w:t xml:space="preserve"> </w:t>
      </w:r>
      <w:r>
        <w:rPr>
          <w:sz w:val="24"/>
        </w:rPr>
        <w:t>total</w:t>
      </w:r>
      <w:r>
        <w:rPr>
          <w:spacing w:val="-1"/>
          <w:sz w:val="24"/>
        </w:rPr>
        <w:t xml:space="preserve"> </w:t>
      </w:r>
      <w:r>
        <w:rPr>
          <w:sz w:val="24"/>
        </w:rPr>
        <w:t>of</w:t>
      </w:r>
      <w:r>
        <w:rPr>
          <w:spacing w:val="-1"/>
          <w:sz w:val="24"/>
        </w:rPr>
        <w:t xml:space="preserve"> </w:t>
      </w:r>
      <w:r>
        <w:rPr>
          <w:sz w:val="24"/>
        </w:rPr>
        <w:t>62</w:t>
      </w:r>
      <w:r>
        <w:rPr>
          <w:spacing w:val="-1"/>
          <w:sz w:val="24"/>
        </w:rPr>
        <w:t xml:space="preserve"> </w:t>
      </w:r>
      <w:r>
        <w:rPr>
          <w:sz w:val="24"/>
        </w:rPr>
        <w:t>non-lang</w:t>
      </w:r>
      <w:r>
        <w:rPr>
          <w:spacing w:val="-1"/>
          <w:sz w:val="24"/>
        </w:rPr>
        <w:t xml:space="preserve"> </w:t>
      </w:r>
      <w:r>
        <w:rPr>
          <w:sz w:val="24"/>
        </w:rPr>
        <w:t>faculty</w:t>
      </w:r>
      <w:r>
        <w:rPr>
          <w:spacing w:val="-1"/>
          <w:sz w:val="24"/>
        </w:rPr>
        <w:t xml:space="preserve"> </w:t>
      </w:r>
      <w:r>
        <w:rPr>
          <w:sz w:val="24"/>
        </w:rPr>
        <w:t>who</w:t>
      </w:r>
      <w:r>
        <w:rPr>
          <w:spacing w:val="-1"/>
          <w:sz w:val="24"/>
        </w:rPr>
        <w:t xml:space="preserve"> </w:t>
      </w:r>
      <w:r>
        <w:rPr>
          <w:sz w:val="24"/>
        </w:rPr>
        <w:t>teach</w:t>
      </w:r>
      <w:r>
        <w:rPr>
          <w:spacing w:val="-1"/>
          <w:sz w:val="24"/>
        </w:rPr>
        <w:t xml:space="preserve"> </w:t>
      </w:r>
      <w:r>
        <w:rPr>
          <w:sz w:val="24"/>
        </w:rPr>
        <w:t>167</w:t>
      </w:r>
      <w:r>
        <w:rPr>
          <w:spacing w:val="-1"/>
          <w:sz w:val="24"/>
        </w:rPr>
        <w:t xml:space="preserve"> </w:t>
      </w:r>
      <w:r>
        <w:rPr>
          <w:sz w:val="24"/>
        </w:rPr>
        <w:t>non-lang</w:t>
      </w:r>
      <w:r>
        <w:rPr>
          <w:spacing w:val="-1"/>
          <w:sz w:val="24"/>
        </w:rPr>
        <w:t xml:space="preserve"> </w:t>
      </w:r>
      <w:r>
        <w:rPr>
          <w:sz w:val="24"/>
        </w:rPr>
        <w:t>courses.</w:t>
      </w:r>
      <w:r>
        <w:rPr>
          <w:spacing w:val="-1"/>
          <w:sz w:val="24"/>
        </w:rPr>
        <w:t xml:space="preserve"> </w:t>
      </w:r>
      <w:r>
        <w:rPr>
          <w:sz w:val="24"/>
        </w:rPr>
        <w:t>Both</w:t>
      </w:r>
      <w:r>
        <w:rPr>
          <w:spacing w:val="-1"/>
          <w:sz w:val="24"/>
        </w:rPr>
        <w:t xml:space="preserve"> </w:t>
      </w:r>
      <w:r>
        <w:rPr>
          <w:sz w:val="24"/>
        </w:rPr>
        <w:t>institutions</w:t>
      </w:r>
      <w:r>
        <w:rPr>
          <w:spacing w:val="-1"/>
          <w:sz w:val="24"/>
        </w:rPr>
        <w:t xml:space="preserve"> </w:t>
      </w:r>
      <w:r>
        <w:rPr>
          <w:sz w:val="24"/>
        </w:rPr>
        <w:t>have</w:t>
      </w:r>
      <w:r>
        <w:rPr>
          <w:spacing w:val="-2"/>
          <w:sz w:val="24"/>
        </w:rPr>
        <w:t xml:space="preserve"> </w:t>
      </w:r>
      <w:r>
        <w:rPr>
          <w:sz w:val="24"/>
        </w:rPr>
        <w:t>a strong concentration of faculty in Biology/Plant and Wildlife Sciences, especially in Brazil and Ce</w:t>
      </w:r>
      <w:r>
        <w:rPr>
          <w:sz w:val="24"/>
        </w:rPr>
        <w:t>ntral America (Appendix 2; Table D.5). BYU received National Science Foundation (NSF) funding</w:t>
      </w:r>
      <w:r>
        <w:rPr>
          <w:spacing w:val="-1"/>
          <w:sz w:val="24"/>
        </w:rPr>
        <w:t xml:space="preserve"> </w:t>
      </w:r>
      <w:r>
        <w:rPr>
          <w:sz w:val="24"/>
        </w:rPr>
        <w:t>for</w:t>
      </w:r>
      <w:r>
        <w:rPr>
          <w:spacing w:val="-1"/>
          <w:sz w:val="24"/>
        </w:rPr>
        <w:t xml:space="preserve"> </w:t>
      </w:r>
      <w:r>
        <w:rPr>
          <w:sz w:val="24"/>
        </w:rPr>
        <w:t>a</w:t>
      </w:r>
      <w:r>
        <w:rPr>
          <w:spacing w:val="-2"/>
          <w:sz w:val="24"/>
        </w:rPr>
        <w:t xml:space="preserve"> </w:t>
      </w:r>
      <w:r>
        <w:rPr>
          <w:sz w:val="24"/>
        </w:rPr>
        <w:t>multi-year</w:t>
      </w:r>
      <w:r>
        <w:rPr>
          <w:spacing w:val="-1"/>
          <w:sz w:val="24"/>
        </w:rPr>
        <w:t xml:space="preserve"> </w:t>
      </w:r>
      <w:r>
        <w:rPr>
          <w:sz w:val="24"/>
        </w:rPr>
        <w:t>Speciation</w:t>
      </w:r>
      <w:r>
        <w:rPr>
          <w:spacing w:val="-1"/>
          <w:sz w:val="24"/>
        </w:rPr>
        <w:t xml:space="preserve"> </w:t>
      </w:r>
      <w:r>
        <w:rPr>
          <w:sz w:val="24"/>
        </w:rPr>
        <w:t>in</w:t>
      </w:r>
      <w:r>
        <w:rPr>
          <w:spacing w:val="-1"/>
          <w:sz w:val="24"/>
        </w:rPr>
        <w:t xml:space="preserve"> </w:t>
      </w:r>
      <w:r>
        <w:rPr>
          <w:sz w:val="24"/>
        </w:rPr>
        <w:t>Patagonia</w:t>
      </w:r>
      <w:r>
        <w:rPr>
          <w:spacing w:val="-2"/>
          <w:sz w:val="24"/>
        </w:rPr>
        <w:t xml:space="preserve"> </w:t>
      </w:r>
      <w:r>
        <w:rPr>
          <w:sz w:val="24"/>
        </w:rPr>
        <w:t>Project</w:t>
      </w:r>
      <w:r>
        <w:rPr>
          <w:spacing w:val="-1"/>
          <w:sz w:val="24"/>
        </w:rPr>
        <w:t xml:space="preserve"> </w:t>
      </w:r>
      <w:r>
        <w:rPr>
          <w:sz w:val="24"/>
        </w:rPr>
        <w:t>that</w:t>
      </w:r>
      <w:r>
        <w:rPr>
          <w:spacing w:val="-1"/>
          <w:sz w:val="24"/>
        </w:rPr>
        <w:t xml:space="preserve"> </w:t>
      </w:r>
      <w:r>
        <w:rPr>
          <w:sz w:val="24"/>
        </w:rPr>
        <w:t>supported</w:t>
      </w:r>
      <w:r>
        <w:rPr>
          <w:spacing w:val="-1"/>
          <w:sz w:val="24"/>
        </w:rPr>
        <w:t xml:space="preserve"> </w:t>
      </w:r>
      <w:r>
        <w:rPr>
          <w:sz w:val="24"/>
        </w:rPr>
        <w:t>nearly</w:t>
      </w:r>
      <w:r>
        <w:rPr>
          <w:spacing w:val="-1"/>
          <w:sz w:val="24"/>
        </w:rPr>
        <w:t xml:space="preserve"> </w:t>
      </w:r>
      <w:r>
        <w:rPr>
          <w:sz w:val="24"/>
        </w:rPr>
        <w:t>20</w:t>
      </w:r>
      <w:r>
        <w:rPr>
          <w:spacing w:val="-1"/>
          <w:sz w:val="24"/>
        </w:rPr>
        <w:t xml:space="preserve"> </w:t>
      </w:r>
      <w:r>
        <w:rPr>
          <w:sz w:val="24"/>
        </w:rPr>
        <w:t>biologists</w:t>
      </w:r>
      <w:r>
        <w:rPr>
          <w:spacing w:val="-1"/>
          <w:sz w:val="24"/>
        </w:rPr>
        <w:t xml:space="preserve"> </w:t>
      </w:r>
      <w:r>
        <w:rPr>
          <w:sz w:val="24"/>
        </w:rPr>
        <w:t>from US and Latin American institutions (4 from BYU); USDA-NIFFA funding (2020-25) for</w:t>
      </w:r>
    </w:p>
    <w:p w14:paraId="2457B9E3" w14:textId="77777777" w:rsidR="00826561" w:rsidRDefault="00826561">
      <w:pPr>
        <w:spacing w:line="480" w:lineRule="auto"/>
        <w:rPr>
          <w:sz w:val="24"/>
        </w:rPr>
        <w:sectPr w:rsidR="00826561">
          <w:pgSz w:w="12240" w:h="15840"/>
          <w:pgMar w:top="1360" w:right="1060" w:bottom="980" w:left="1060" w:header="0" w:footer="787" w:gutter="0"/>
          <w:cols w:space="720"/>
        </w:sectPr>
      </w:pPr>
    </w:p>
    <w:p w14:paraId="2457B9E4" w14:textId="77777777" w:rsidR="00826561" w:rsidRDefault="00793A82">
      <w:pPr>
        <w:pStyle w:val="BodyText"/>
        <w:spacing w:before="61" w:line="480" w:lineRule="auto"/>
        <w:ind w:right="394"/>
      </w:pPr>
      <w:r>
        <w:t>research</w:t>
      </w:r>
      <w:r>
        <w:rPr>
          <w:spacing w:val="-3"/>
        </w:rPr>
        <w:t xml:space="preserve"> </w:t>
      </w:r>
      <w:r>
        <w:t>on</w:t>
      </w:r>
      <w:r>
        <w:rPr>
          <w:spacing w:val="-3"/>
        </w:rPr>
        <w:t xml:space="preserve"> </w:t>
      </w:r>
      <w:r>
        <w:t>quinoa</w:t>
      </w:r>
      <w:r>
        <w:rPr>
          <w:spacing w:val="-4"/>
        </w:rPr>
        <w:t xml:space="preserve"> </w:t>
      </w:r>
      <w:r>
        <w:t>breeding</w:t>
      </w:r>
      <w:r>
        <w:rPr>
          <w:spacing w:val="-3"/>
        </w:rPr>
        <w:t xml:space="preserve"> </w:t>
      </w:r>
      <w:r>
        <w:t>the</w:t>
      </w:r>
      <w:r>
        <w:rPr>
          <w:spacing w:val="-4"/>
        </w:rPr>
        <w:t xml:space="preserve"> </w:t>
      </w:r>
      <w:r>
        <w:t>results</w:t>
      </w:r>
      <w:r>
        <w:rPr>
          <w:spacing w:val="-3"/>
        </w:rPr>
        <w:t xml:space="preserve"> </w:t>
      </w:r>
      <w:r>
        <w:t>of</w:t>
      </w:r>
      <w:r>
        <w:rPr>
          <w:spacing w:val="-3"/>
        </w:rPr>
        <w:t xml:space="preserve"> </w:t>
      </w:r>
      <w:r>
        <w:t>which</w:t>
      </w:r>
      <w:r>
        <w:rPr>
          <w:spacing w:val="-3"/>
        </w:rPr>
        <w:t xml:space="preserve"> </w:t>
      </w:r>
      <w:r>
        <w:t>will</w:t>
      </w:r>
      <w:r>
        <w:rPr>
          <w:spacing w:val="-3"/>
        </w:rPr>
        <w:t xml:space="preserve"> </w:t>
      </w:r>
      <w:r>
        <w:t>be</w:t>
      </w:r>
      <w:r>
        <w:rPr>
          <w:spacing w:val="-4"/>
        </w:rPr>
        <w:t xml:space="preserve"> </w:t>
      </w:r>
      <w:r>
        <w:t>shared</w:t>
      </w:r>
      <w:r>
        <w:rPr>
          <w:spacing w:val="-3"/>
        </w:rPr>
        <w:t xml:space="preserve"> </w:t>
      </w:r>
      <w:r>
        <w:t>with</w:t>
      </w:r>
      <w:r>
        <w:rPr>
          <w:spacing w:val="-3"/>
        </w:rPr>
        <w:t xml:space="preserve"> </w:t>
      </w:r>
      <w:r>
        <w:t>universities</w:t>
      </w:r>
      <w:r>
        <w:rPr>
          <w:spacing w:val="-3"/>
        </w:rPr>
        <w:t xml:space="preserve"> </w:t>
      </w:r>
      <w:r>
        <w:t>in</w:t>
      </w:r>
      <w:r>
        <w:rPr>
          <w:spacing w:val="-3"/>
        </w:rPr>
        <w:t xml:space="preserve"> </w:t>
      </w:r>
      <w:r>
        <w:t>Argentina, Bolivia, Peru, Ecuador, and Mexico; NASA funding for planet</w:t>
      </w:r>
      <w:r>
        <w:t>ary science in Argentina; and NASA funding for hydrology research in the western Amazon and the Caribbean.</w:t>
      </w:r>
    </w:p>
    <w:p w14:paraId="2457B9E5" w14:textId="77777777" w:rsidR="00826561" w:rsidRDefault="00793A82">
      <w:pPr>
        <w:pStyle w:val="BodyText"/>
        <w:spacing w:line="480" w:lineRule="auto"/>
      </w:pPr>
      <w:r>
        <w:rPr>
          <w:b/>
        </w:rPr>
        <w:t>Pedagogy Training</w:t>
      </w:r>
      <w:r>
        <w:t>: UU’s Center for Teaching and Learning Excellence (CTLE) and BYU Center for Teaching and Learning (CTL) both offer workshops in ped</w:t>
      </w:r>
      <w:r>
        <w:t>agogy, technology, and diversity</w:t>
      </w:r>
      <w:r>
        <w:rPr>
          <w:spacing w:val="-3"/>
        </w:rPr>
        <w:t xml:space="preserve"> </w:t>
      </w:r>
      <w:r>
        <w:t>in</w:t>
      </w:r>
      <w:r>
        <w:rPr>
          <w:spacing w:val="-3"/>
        </w:rPr>
        <w:t xml:space="preserve"> </w:t>
      </w:r>
      <w:r>
        <w:t>the</w:t>
      </w:r>
      <w:r>
        <w:rPr>
          <w:spacing w:val="-4"/>
        </w:rPr>
        <w:t xml:space="preserve"> </w:t>
      </w:r>
      <w:r>
        <w:t>classroom;</w:t>
      </w:r>
      <w:r>
        <w:rPr>
          <w:spacing w:val="-3"/>
        </w:rPr>
        <w:t xml:space="preserve"> </w:t>
      </w:r>
      <w:r>
        <w:t>instructor</w:t>
      </w:r>
      <w:r>
        <w:rPr>
          <w:spacing w:val="-3"/>
        </w:rPr>
        <w:t xml:space="preserve"> </w:t>
      </w:r>
      <w:r>
        <w:t>evaluations;</w:t>
      </w:r>
      <w:r>
        <w:rPr>
          <w:spacing w:val="-3"/>
        </w:rPr>
        <w:t xml:space="preserve"> </w:t>
      </w:r>
      <w:r>
        <w:t>departmental</w:t>
      </w:r>
      <w:r>
        <w:rPr>
          <w:spacing w:val="-3"/>
        </w:rPr>
        <w:t xml:space="preserve"> </w:t>
      </w:r>
      <w:r>
        <w:t>instructor</w:t>
      </w:r>
      <w:r>
        <w:rPr>
          <w:spacing w:val="-3"/>
        </w:rPr>
        <w:t xml:space="preserve"> </w:t>
      </w:r>
      <w:r>
        <w:t>training;</w:t>
      </w:r>
      <w:r>
        <w:rPr>
          <w:spacing w:val="-4"/>
        </w:rPr>
        <w:t xml:space="preserve"> </w:t>
      </w:r>
      <w:r>
        <w:t>and,</w:t>
      </w:r>
      <w:r>
        <w:rPr>
          <w:spacing w:val="-3"/>
        </w:rPr>
        <w:t xml:space="preserve"> </w:t>
      </w:r>
      <w:r>
        <w:t>at</w:t>
      </w:r>
      <w:r>
        <w:rPr>
          <w:spacing w:val="-3"/>
        </w:rPr>
        <w:t xml:space="preserve"> </w:t>
      </w:r>
      <w:r>
        <w:t>UU,</w:t>
      </w:r>
      <w:r>
        <w:rPr>
          <w:spacing w:val="-3"/>
        </w:rPr>
        <w:t xml:space="preserve"> </w:t>
      </w:r>
      <w:r>
        <w:t>a Higher Education Teaching Specialist certificate for faculty and graduate students. CTLE holds an annual teaching symposium and a 2-s</w:t>
      </w:r>
      <w:r>
        <w:t>emester pedagogy workshop for TAs. The UU Writing Program requires a workshop each semester for all TAs who evaluate student writing.</w:t>
      </w:r>
    </w:p>
    <w:p w14:paraId="2457B9E6" w14:textId="77777777" w:rsidR="00826561" w:rsidRDefault="00793A82">
      <w:pPr>
        <w:pStyle w:val="BodyText"/>
        <w:spacing w:before="1"/>
        <w:ind w:right="0"/>
      </w:pPr>
      <w:r>
        <w:t>Departments</w:t>
      </w:r>
      <w:r>
        <w:rPr>
          <w:spacing w:val="-4"/>
        </w:rPr>
        <w:t xml:space="preserve"> </w:t>
      </w:r>
      <w:r>
        <w:t>hold</w:t>
      </w:r>
      <w:r>
        <w:rPr>
          <w:spacing w:val="-3"/>
        </w:rPr>
        <w:t xml:space="preserve"> </w:t>
      </w:r>
      <w:r>
        <w:t>discipline-specific</w:t>
      </w:r>
      <w:r>
        <w:rPr>
          <w:spacing w:val="-4"/>
        </w:rPr>
        <w:t xml:space="preserve"> </w:t>
      </w:r>
      <w:r>
        <w:t>instructor</w:t>
      </w:r>
      <w:r>
        <w:rPr>
          <w:spacing w:val="-3"/>
        </w:rPr>
        <w:t xml:space="preserve"> </w:t>
      </w:r>
      <w:r>
        <w:rPr>
          <w:spacing w:val="-2"/>
        </w:rPr>
        <w:t>training.</w:t>
      </w:r>
    </w:p>
    <w:p w14:paraId="2457B9E7" w14:textId="77777777" w:rsidR="00826561" w:rsidRDefault="00826561">
      <w:pPr>
        <w:pStyle w:val="BodyText"/>
        <w:ind w:left="0" w:right="0"/>
      </w:pPr>
    </w:p>
    <w:p w14:paraId="2457B9E8" w14:textId="77777777" w:rsidR="00826561" w:rsidRDefault="00793A82">
      <w:pPr>
        <w:pStyle w:val="ListParagraph"/>
        <w:numPr>
          <w:ilvl w:val="1"/>
          <w:numId w:val="13"/>
        </w:numPr>
        <w:tabs>
          <w:tab w:val="left" w:pos="794"/>
        </w:tabs>
        <w:spacing w:line="480" w:lineRule="auto"/>
        <w:ind w:right="553" w:firstLine="0"/>
        <w:rPr>
          <w:sz w:val="24"/>
        </w:rPr>
      </w:pPr>
      <w:r>
        <w:rPr>
          <w:b/>
          <w:sz w:val="24"/>
        </w:rPr>
        <w:t>Interdisciplinary Courses</w:t>
      </w:r>
      <w:r>
        <w:rPr>
          <w:sz w:val="24"/>
        </w:rPr>
        <w:t xml:space="preserve">: IMCLAS offers 154 interdisciplinary </w:t>
      </w:r>
      <w:r>
        <w:rPr>
          <w:sz w:val="24"/>
        </w:rPr>
        <w:t>non-language courses (UU: 97; BYU: 57) with significant LA content (Appendix 1). The core courses for UU’s LAS and IS major and for BYU’s LAS major are all interdisciplinary. The UU MA in LAS requires an</w:t>
      </w:r>
      <w:r>
        <w:rPr>
          <w:spacing w:val="-4"/>
          <w:sz w:val="24"/>
        </w:rPr>
        <w:t xml:space="preserve"> </w:t>
      </w:r>
      <w:r>
        <w:rPr>
          <w:sz w:val="24"/>
        </w:rPr>
        <w:t>interdisciplinary</w:t>
      </w:r>
      <w:r>
        <w:rPr>
          <w:spacing w:val="-4"/>
          <w:sz w:val="24"/>
        </w:rPr>
        <w:t xml:space="preserve"> </w:t>
      </w:r>
      <w:r>
        <w:rPr>
          <w:sz w:val="24"/>
        </w:rPr>
        <w:t>course</w:t>
      </w:r>
      <w:r>
        <w:rPr>
          <w:spacing w:val="-5"/>
          <w:sz w:val="24"/>
        </w:rPr>
        <w:t xml:space="preserve"> </w:t>
      </w:r>
      <w:r>
        <w:rPr>
          <w:sz w:val="24"/>
        </w:rPr>
        <w:t>co-taught</w:t>
      </w:r>
      <w:r>
        <w:rPr>
          <w:spacing w:val="-5"/>
          <w:sz w:val="24"/>
        </w:rPr>
        <w:t xml:space="preserve"> </w:t>
      </w:r>
      <w:r>
        <w:rPr>
          <w:sz w:val="24"/>
        </w:rPr>
        <w:t>by</w:t>
      </w:r>
      <w:r>
        <w:rPr>
          <w:spacing w:val="-4"/>
          <w:sz w:val="24"/>
        </w:rPr>
        <w:t xml:space="preserve"> </w:t>
      </w:r>
      <w:r>
        <w:rPr>
          <w:sz w:val="24"/>
        </w:rPr>
        <w:t>faculty</w:t>
      </w:r>
      <w:r>
        <w:rPr>
          <w:spacing w:val="-4"/>
          <w:sz w:val="24"/>
        </w:rPr>
        <w:t xml:space="preserve"> </w:t>
      </w:r>
      <w:r>
        <w:rPr>
          <w:sz w:val="24"/>
        </w:rPr>
        <w:t>from</w:t>
      </w:r>
      <w:r>
        <w:rPr>
          <w:spacing w:val="-5"/>
          <w:sz w:val="24"/>
        </w:rPr>
        <w:t xml:space="preserve"> </w:t>
      </w:r>
      <w:r>
        <w:rPr>
          <w:sz w:val="24"/>
        </w:rPr>
        <w:t>different</w:t>
      </w:r>
      <w:r>
        <w:rPr>
          <w:spacing w:val="-5"/>
          <w:sz w:val="24"/>
        </w:rPr>
        <w:t xml:space="preserve"> </w:t>
      </w:r>
      <w:r>
        <w:rPr>
          <w:sz w:val="24"/>
        </w:rPr>
        <w:t>disciplines.</w:t>
      </w:r>
      <w:r>
        <w:rPr>
          <w:spacing w:val="-4"/>
          <w:sz w:val="24"/>
        </w:rPr>
        <w:t xml:space="preserve"> </w:t>
      </w:r>
      <w:r>
        <w:rPr>
          <w:sz w:val="24"/>
        </w:rPr>
        <w:t>UU’s</w:t>
      </w:r>
      <w:r>
        <w:rPr>
          <w:spacing w:val="-4"/>
          <w:sz w:val="24"/>
        </w:rPr>
        <w:t xml:space="preserve"> </w:t>
      </w:r>
      <w:r>
        <w:rPr>
          <w:sz w:val="24"/>
        </w:rPr>
        <w:t>MIAGE,</w:t>
      </w:r>
      <w:r>
        <w:rPr>
          <w:spacing w:val="-4"/>
          <w:sz w:val="24"/>
        </w:rPr>
        <w:t xml:space="preserve"> </w:t>
      </w:r>
      <w:r>
        <w:rPr>
          <w:sz w:val="24"/>
        </w:rPr>
        <w:t>MPP, MPA, MPH, and LAS MA programs are all professional degree programs with significant interdisciplinary coursework. All BYU undergrads can pursue the CLS Language Certificate, which requires coursework in language</w:t>
      </w:r>
      <w:r>
        <w:rPr>
          <w:sz w:val="24"/>
        </w:rPr>
        <w:t>, culture, and literature. The Global Business and Literature minor, shared with the CH and business school, requires proficiency in a foreign language and completion of business, literature, and civilization courses.</w:t>
      </w:r>
    </w:p>
    <w:p w14:paraId="2457B9E9" w14:textId="77777777" w:rsidR="00826561" w:rsidRDefault="00793A82">
      <w:pPr>
        <w:pStyle w:val="Heading1"/>
      </w:pPr>
      <w:r>
        <w:rPr>
          <w:b w:val="0"/>
        </w:rPr>
        <w:t>§</w:t>
      </w:r>
      <w:r>
        <w:rPr>
          <w:u w:val="thick"/>
        </w:rPr>
        <w:t>D. CURRICULUM</w:t>
      </w:r>
      <w:r>
        <w:rPr>
          <w:spacing w:val="-1"/>
          <w:u w:val="thick"/>
        </w:rPr>
        <w:t xml:space="preserve"> </w:t>
      </w:r>
      <w:r>
        <w:rPr>
          <w:spacing w:val="-2"/>
          <w:u w:val="thick"/>
        </w:rPr>
        <w:t>DESIGN:</w:t>
      </w:r>
    </w:p>
    <w:p w14:paraId="2457B9EA" w14:textId="77777777" w:rsidR="00826561" w:rsidRDefault="00826561">
      <w:pPr>
        <w:pStyle w:val="BodyText"/>
        <w:spacing w:before="2"/>
        <w:ind w:left="0" w:right="0"/>
        <w:rPr>
          <w:b/>
          <w:sz w:val="16"/>
        </w:rPr>
      </w:pPr>
    </w:p>
    <w:p w14:paraId="2457B9EB" w14:textId="77777777" w:rsidR="00826561" w:rsidRDefault="00793A82">
      <w:pPr>
        <w:pStyle w:val="ListParagraph"/>
        <w:numPr>
          <w:ilvl w:val="1"/>
          <w:numId w:val="12"/>
        </w:numPr>
        <w:tabs>
          <w:tab w:val="left" w:pos="794"/>
        </w:tabs>
        <w:spacing w:before="90" w:line="480" w:lineRule="auto"/>
        <w:ind w:right="572" w:firstLine="0"/>
        <w:jc w:val="both"/>
        <w:rPr>
          <w:sz w:val="24"/>
        </w:rPr>
      </w:pPr>
      <w:r>
        <w:rPr>
          <w:b/>
          <w:sz w:val="24"/>
        </w:rPr>
        <w:t>Instruction:</w:t>
      </w:r>
      <w:r>
        <w:rPr>
          <w:b/>
          <w:spacing w:val="-4"/>
          <w:sz w:val="24"/>
        </w:rPr>
        <w:t xml:space="preserve"> </w:t>
      </w:r>
      <w:r>
        <w:rPr>
          <w:sz w:val="24"/>
        </w:rPr>
        <w:t>I</w:t>
      </w:r>
      <w:r>
        <w:rPr>
          <w:sz w:val="24"/>
        </w:rPr>
        <w:t>MCLAS</w:t>
      </w:r>
      <w:r>
        <w:rPr>
          <w:spacing w:val="-4"/>
          <w:sz w:val="24"/>
        </w:rPr>
        <w:t xml:space="preserve"> </w:t>
      </w:r>
      <w:r>
        <w:rPr>
          <w:sz w:val="24"/>
        </w:rPr>
        <w:t>students</w:t>
      </w:r>
      <w:r>
        <w:rPr>
          <w:spacing w:val="-4"/>
          <w:sz w:val="24"/>
        </w:rPr>
        <w:t xml:space="preserve"> </w:t>
      </w:r>
      <w:r>
        <w:rPr>
          <w:sz w:val="24"/>
        </w:rPr>
        <w:t>can</w:t>
      </w:r>
      <w:r>
        <w:rPr>
          <w:spacing w:val="-4"/>
          <w:sz w:val="24"/>
        </w:rPr>
        <w:t xml:space="preserve"> </w:t>
      </w:r>
      <w:r>
        <w:rPr>
          <w:sz w:val="24"/>
        </w:rPr>
        <w:t>pursue</w:t>
      </w:r>
      <w:r>
        <w:rPr>
          <w:spacing w:val="-5"/>
          <w:sz w:val="24"/>
        </w:rPr>
        <w:t xml:space="preserve"> </w:t>
      </w:r>
      <w:r>
        <w:rPr>
          <w:sz w:val="24"/>
        </w:rPr>
        <w:t>LAS</w:t>
      </w:r>
      <w:r>
        <w:rPr>
          <w:spacing w:val="-4"/>
          <w:sz w:val="24"/>
        </w:rPr>
        <w:t xml:space="preserve"> </w:t>
      </w:r>
      <w:r>
        <w:rPr>
          <w:sz w:val="24"/>
        </w:rPr>
        <w:t>through</w:t>
      </w:r>
      <w:r>
        <w:rPr>
          <w:spacing w:val="-4"/>
          <w:sz w:val="24"/>
        </w:rPr>
        <w:t xml:space="preserve"> </w:t>
      </w:r>
      <w:r>
        <w:rPr>
          <w:sz w:val="24"/>
        </w:rPr>
        <w:t>18</w:t>
      </w:r>
      <w:r>
        <w:rPr>
          <w:spacing w:val="-4"/>
          <w:sz w:val="24"/>
        </w:rPr>
        <w:t xml:space="preserve"> </w:t>
      </w:r>
      <w:r>
        <w:rPr>
          <w:sz w:val="24"/>
        </w:rPr>
        <w:t>non-language</w:t>
      </w:r>
      <w:r>
        <w:rPr>
          <w:spacing w:val="-5"/>
          <w:sz w:val="24"/>
        </w:rPr>
        <w:t xml:space="preserve"> </w:t>
      </w:r>
      <w:r>
        <w:rPr>
          <w:sz w:val="24"/>
        </w:rPr>
        <w:t>and</w:t>
      </w:r>
      <w:r>
        <w:rPr>
          <w:spacing w:val="-4"/>
          <w:sz w:val="24"/>
        </w:rPr>
        <w:t xml:space="preserve"> </w:t>
      </w:r>
      <w:r>
        <w:rPr>
          <w:sz w:val="24"/>
        </w:rPr>
        <w:t>30</w:t>
      </w:r>
      <w:r>
        <w:rPr>
          <w:spacing w:val="-4"/>
          <w:sz w:val="24"/>
        </w:rPr>
        <w:t xml:space="preserve"> </w:t>
      </w:r>
      <w:r>
        <w:rPr>
          <w:sz w:val="24"/>
        </w:rPr>
        <w:t>language programs</w:t>
      </w:r>
      <w:r>
        <w:rPr>
          <w:spacing w:val="-1"/>
          <w:sz w:val="24"/>
        </w:rPr>
        <w:t xml:space="preserve"> </w:t>
      </w:r>
      <w:r>
        <w:rPr>
          <w:sz w:val="24"/>
        </w:rPr>
        <w:t>(Table</w:t>
      </w:r>
      <w:r>
        <w:rPr>
          <w:spacing w:val="-2"/>
          <w:sz w:val="24"/>
        </w:rPr>
        <w:t xml:space="preserve"> </w:t>
      </w:r>
      <w:r>
        <w:rPr>
          <w:sz w:val="24"/>
        </w:rPr>
        <w:t>D.1).</w:t>
      </w:r>
      <w:r>
        <w:rPr>
          <w:spacing w:val="-1"/>
          <w:sz w:val="24"/>
        </w:rPr>
        <w:t xml:space="preserve"> </w:t>
      </w:r>
      <w:r>
        <w:rPr>
          <w:sz w:val="24"/>
        </w:rPr>
        <w:t>Students</w:t>
      </w:r>
      <w:r>
        <w:rPr>
          <w:spacing w:val="-1"/>
          <w:sz w:val="24"/>
        </w:rPr>
        <w:t xml:space="preserve"> </w:t>
      </w:r>
      <w:r>
        <w:rPr>
          <w:sz w:val="24"/>
        </w:rPr>
        <w:t>in</w:t>
      </w:r>
      <w:r>
        <w:rPr>
          <w:spacing w:val="-1"/>
          <w:sz w:val="24"/>
        </w:rPr>
        <w:t xml:space="preserve"> </w:t>
      </w:r>
      <w:r>
        <w:rPr>
          <w:sz w:val="24"/>
        </w:rPr>
        <w:t>any</w:t>
      </w:r>
      <w:r>
        <w:rPr>
          <w:spacing w:val="-1"/>
          <w:sz w:val="24"/>
        </w:rPr>
        <w:t xml:space="preserve"> </w:t>
      </w:r>
      <w:r>
        <w:rPr>
          <w:sz w:val="24"/>
        </w:rPr>
        <w:t>major</w:t>
      </w:r>
      <w:r>
        <w:rPr>
          <w:spacing w:val="-1"/>
          <w:sz w:val="24"/>
        </w:rPr>
        <w:t xml:space="preserve"> </w:t>
      </w:r>
      <w:r>
        <w:rPr>
          <w:sz w:val="24"/>
        </w:rPr>
        <w:t>may</w:t>
      </w:r>
      <w:r>
        <w:rPr>
          <w:spacing w:val="-1"/>
          <w:sz w:val="24"/>
        </w:rPr>
        <w:t xml:space="preserve"> </w:t>
      </w:r>
      <w:r>
        <w:rPr>
          <w:sz w:val="24"/>
        </w:rPr>
        <w:t>elect</w:t>
      </w:r>
      <w:r>
        <w:rPr>
          <w:spacing w:val="-1"/>
          <w:sz w:val="24"/>
        </w:rPr>
        <w:t xml:space="preserve"> </w:t>
      </w:r>
      <w:r>
        <w:rPr>
          <w:sz w:val="24"/>
        </w:rPr>
        <w:t>an</w:t>
      </w:r>
      <w:r>
        <w:rPr>
          <w:spacing w:val="-1"/>
          <w:sz w:val="24"/>
        </w:rPr>
        <w:t xml:space="preserve"> </w:t>
      </w:r>
      <w:r>
        <w:rPr>
          <w:sz w:val="24"/>
        </w:rPr>
        <w:t>honors</w:t>
      </w:r>
      <w:r>
        <w:rPr>
          <w:spacing w:val="-1"/>
          <w:sz w:val="24"/>
        </w:rPr>
        <w:t xml:space="preserve"> </w:t>
      </w:r>
      <w:r>
        <w:rPr>
          <w:sz w:val="24"/>
        </w:rPr>
        <w:t>degree</w:t>
      </w:r>
      <w:r>
        <w:rPr>
          <w:spacing w:val="-2"/>
          <w:sz w:val="24"/>
        </w:rPr>
        <w:t xml:space="preserve"> </w:t>
      </w:r>
      <w:r>
        <w:rPr>
          <w:sz w:val="24"/>
        </w:rPr>
        <w:t>track</w:t>
      </w:r>
      <w:r>
        <w:rPr>
          <w:spacing w:val="-1"/>
          <w:sz w:val="24"/>
        </w:rPr>
        <w:t xml:space="preserve"> </w:t>
      </w:r>
      <w:r>
        <w:rPr>
          <w:sz w:val="24"/>
        </w:rPr>
        <w:t>by</w:t>
      </w:r>
      <w:r>
        <w:rPr>
          <w:spacing w:val="-1"/>
          <w:sz w:val="24"/>
        </w:rPr>
        <w:t xml:space="preserve"> </w:t>
      </w:r>
      <w:r>
        <w:rPr>
          <w:sz w:val="24"/>
        </w:rPr>
        <w:t>completing</w:t>
      </w:r>
      <w:r>
        <w:rPr>
          <w:spacing w:val="-1"/>
          <w:sz w:val="24"/>
        </w:rPr>
        <w:t xml:space="preserve"> </w:t>
      </w:r>
      <w:r>
        <w:rPr>
          <w:sz w:val="24"/>
        </w:rPr>
        <w:t>a thesis under the direction of a LAS faculty member. BYU grants more LAS BAs per year</w:t>
      </w:r>
    </w:p>
    <w:p w14:paraId="2457B9EC" w14:textId="77777777" w:rsidR="00826561" w:rsidRDefault="00826561">
      <w:pPr>
        <w:spacing w:line="480" w:lineRule="auto"/>
        <w:jc w:val="both"/>
        <w:rPr>
          <w:sz w:val="24"/>
        </w:rPr>
        <w:sectPr w:rsidR="00826561">
          <w:pgSz w:w="12240" w:h="15840"/>
          <w:pgMar w:top="1380" w:right="1060" w:bottom="980" w:left="1060" w:header="0" w:footer="787" w:gutter="0"/>
          <w:cols w:space="720"/>
        </w:sectPr>
      </w:pPr>
    </w:p>
    <w:p w14:paraId="2457B9ED" w14:textId="77777777" w:rsidR="00826561" w:rsidRDefault="00793A82">
      <w:pPr>
        <w:pStyle w:val="BodyText"/>
        <w:spacing w:before="61" w:line="480" w:lineRule="auto"/>
        <w:ind w:right="382"/>
      </w:pPr>
      <w:r>
        <w:t>(average 36/year) and according to the Global University Employability Rankings is among the top</w:t>
      </w:r>
      <w:r>
        <w:rPr>
          <w:spacing w:val="-3"/>
        </w:rPr>
        <w:t xml:space="preserve"> </w:t>
      </w:r>
      <w:r>
        <w:t>50</w:t>
      </w:r>
      <w:r>
        <w:rPr>
          <w:spacing w:val="-3"/>
        </w:rPr>
        <w:t xml:space="preserve"> </w:t>
      </w:r>
      <w:r>
        <w:t>schools</w:t>
      </w:r>
      <w:r>
        <w:rPr>
          <w:spacing w:val="-3"/>
        </w:rPr>
        <w:t xml:space="preserve"> </w:t>
      </w:r>
      <w:r>
        <w:t>for</w:t>
      </w:r>
      <w:r>
        <w:rPr>
          <w:spacing w:val="-3"/>
        </w:rPr>
        <w:t xml:space="preserve"> </w:t>
      </w:r>
      <w:r>
        <w:t>preparing</w:t>
      </w:r>
      <w:r>
        <w:rPr>
          <w:spacing w:val="-3"/>
        </w:rPr>
        <w:t xml:space="preserve"> </w:t>
      </w:r>
      <w:r>
        <w:t>students</w:t>
      </w:r>
      <w:r>
        <w:rPr>
          <w:spacing w:val="-3"/>
        </w:rPr>
        <w:t xml:space="preserve"> </w:t>
      </w:r>
      <w:r>
        <w:t>for</w:t>
      </w:r>
      <w:r>
        <w:rPr>
          <w:spacing w:val="-3"/>
        </w:rPr>
        <w:t xml:space="preserve"> </w:t>
      </w:r>
      <w:r>
        <w:t>the</w:t>
      </w:r>
      <w:r>
        <w:rPr>
          <w:spacing w:val="-4"/>
        </w:rPr>
        <w:t xml:space="preserve"> </w:t>
      </w:r>
      <w:r>
        <w:t>workforce</w:t>
      </w:r>
      <w:r>
        <w:rPr>
          <w:spacing w:val="-4"/>
        </w:rPr>
        <w:t xml:space="preserve"> </w:t>
      </w:r>
      <w:r>
        <w:t>(</w:t>
      </w:r>
      <w:r>
        <w:rPr>
          <w:i/>
        </w:rPr>
        <w:t>Data</w:t>
      </w:r>
      <w:r>
        <w:rPr>
          <w:i/>
          <w:spacing w:val="-3"/>
        </w:rPr>
        <w:t xml:space="preserve"> </w:t>
      </w:r>
      <w:r>
        <w:rPr>
          <w:i/>
        </w:rPr>
        <w:t>USA).</w:t>
      </w:r>
      <w:r>
        <w:rPr>
          <w:i/>
          <w:spacing w:val="-3"/>
        </w:rPr>
        <w:t xml:space="preserve"> </w:t>
      </w:r>
      <w:r>
        <w:t>Furthermore,</w:t>
      </w:r>
      <w:r>
        <w:rPr>
          <w:spacing w:val="-3"/>
        </w:rPr>
        <w:t xml:space="preserve"> </w:t>
      </w:r>
      <w:r>
        <w:t>BYU</w:t>
      </w:r>
      <w:r>
        <w:rPr>
          <w:spacing w:val="-3"/>
        </w:rPr>
        <w:t xml:space="preserve"> </w:t>
      </w:r>
      <w:r>
        <w:t>ranks</w:t>
      </w:r>
      <w:r>
        <w:rPr>
          <w:spacing w:val="-3"/>
        </w:rPr>
        <w:t xml:space="preserve"> </w:t>
      </w:r>
      <w:r>
        <w:t>4</w:t>
      </w:r>
      <w:r>
        <w:rPr>
          <w:vertAlign w:val="superscript"/>
        </w:rPr>
        <w:t>th</w:t>
      </w:r>
      <w:r>
        <w:t xml:space="preserve"> and UU in the top 40 in the US for student engagement (</w:t>
      </w:r>
      <w:r>
        <w:rPr>
          <w:i/>
        </w:rPr>
        <w:t>The Wall Street Journal</w:t>
      </w:r>
      <w:r>
        <w:t>/</w:t>
      </w:r>
      <w:r>
        <w:rPr>
          <w:i/>
        </w:rPr>
        <w:t xml:space="preserve">Times Higher </w:t>
      </w:r>
      <w:r>
        <w:rPr>
          <w:i/>
          <w:spacing w:val="-2"/>
        </w:rPr>
        <w:t>Education</w:t>
      </w:r>
      <w:r>
        <w:rPr>
          <w:spacing w:val="-2"/>
        </w:rPr>
        <w:t>).</w:t>
      </w:r>
    </w:p>
    <w:p w14:paraId="2457B9EE" w14:textId="77777777" w:rsidR="00826561" w:rsidRDefault="00793A82">
      <w:pPr>
        <w:pStyle w:val="BodyText"/>
        <w:spacing w:line="480" w:lineRule="auto"/>
        <w:ind w:firstLine="60"/>
      </w:pPr>
      <w:r>
        <w:rPr>
          <w:b/>
        </w:rPr>
        <w:t xml:space="preserve">Program Requirements/Quality: </w:t>
      </w:r>
      <w:r>
        <w:t>The LAS majors at BYU (est. 1959) and UU (est. 2009) require regional depth and interdisciplinary breadth. Majors of any discipline can attain LAS specialization with one of several LA-themed minors at either university (Table D.1, D.2). At UU,</w:t>
      </w:r>
      <w:r>
        <w:rPr>
          <w:spacing w:val="-3"/>
        </w:rPr>
        <w:t xml:space="preserve"> </w:t>
      </w:r>
      <w:r>
        <w:t>the</w:t>
      </w:r>
      <w:r>
        <w:rPr>
          <w:spacing w:val="-4"/>
        </w:rPr>
        <w:t xml:space="preserve"> </w:t>
      </w:r>
      <w:r>
        <w:t>Interna</w:t>
      </w:r>
      <w:r>
        <w:t>tional</w:t>
      </w:r>
      <w:r>
        <w:rPr>
          <w:spacing w:val="-3"/>
        </w:rPr>
        <w:t xml:space="preserve"> </w:t>
      </w:r>
      <w:r>
        <w:t>Studies</w:t>
      </w:r>
      <w:r>
        <w:rPr>
          <w:spacing w:val="-3"/>
        </w:rPr>
        <w:t xml:space="preserve"> </w:t>
      </w:r>
      <w:r>
        <w:t>(IS)</w:t>
      </w:r>
      <w:r>
        <w:rPr>
          <w:spacing w:val="-3"/>
        </w:rPr>
        <w:t xml:space="preserve"> </w:t>
      </w:r>
      <w:r>
        <w:t>BA,</w:t>
      </w:r>
      <w:r>
        <w:rPr>
          <w:spacing w:val="-3"/>
        </w:rPr>
        <w:t xml:space="preserve"> </w:t>
      </w:r>
      <w:r>
        <w:t>BS,</w:t>
      </w:r>
      <w:r>
        <w:rPr>
          <w:spacing w:val="-3"/>
        </w:rPr>
        <w:t xml:space="preserve"> </w:t>
      </w:r>
      <w:r>
        <w:t>and</w:t>
      </w:r>
      <w:r>
        <w:rPr>
          <w:spacing w:val="-3"/>
        </w:rPr>
        <w:t xml:space="preserve"> </w:t>
      </w:r>
      <w:r>
        <w:t>minor</w:t>
      </w:r>
      <w:r>
        <w:rPr>
          <w:spacing w:val="-3"/>
        </w:rPr>
        <w:t xml:space="preserve"> </w:t>
      </w:r>
      <w:r>
        <w:t>were</w:t>
      </w:r>
      <w:r>
        <w:rPr>
          <w:spacing w:val="-4"/>
        </w:rPr>
        <w:t xml:space="preserve"> </w:t>
      </w:r>
      <w:r>
        <w:t>created</w:t>
      </w:r>
      <w:r>
        <w:rPr>
          <w:spacing w:val="-3"/>
        </w:rPr>
        <w:t xml:space="preserve"> </w:t>
      </w:r>
      <w:r>
        <w:t>in</w:t>
      </w:r>
      <w:r>
        <w:rPr>
          <w:spacing w:val="-3"/>
        </w:rPr>
        <w:t xml:space="preserve"> </w:t>
      </w:r>
      <w:r>
        <w:t>2003</w:t>
      </w:r>
      <w:r>
        <w:rPr>
          <w:spacing w:val="-3"/>
        </w:rPr>
        <w:t xml:space="preserve"> </w:t>
      </w:r>
      <w:r>
        <w:t>with</w:t>
      </w:r>
      <w:r>
        <w:rPr>
          <w:spacing w:val="-3"/>
        </w:rPr>
        <w:t xml:space="preserve"> </w:t>
      </w:r>
      <w:r>
        <w:t>support</w:t>
      </w:r>
      <w:r>
        <w:rPr>
          <w:spacing w:val="-4"/>
        </w:rPr>
        <w:t xml:space="preserve"> </w:t>
      </w:r>
      <w:r>
        <w:t>from</w:t>
      </w:r>
      <w:r>
        <w:rPr>
          <w:spacing w:val="-4"/>
        </w:rPr>
        <w:t xml:space="preserve"> </w:t>
      </w:r>
      <w:r>
        <w:t>a Title VI UISFL grant. IS is the largest interdisciplinary major on campus with 335 majors, a 30.35% increase from the previous cycle. IS students choose a thematic emphasis with</w:t>
      </w:r>
      <w:r>
        <w:t>in the major, as well as a language focus; 88 students, or 26% of IS majors, choose Span or Port.</w:t>
      </w:r>
    </w:p>
    <w:p w14:paraId="2457B9EF" w14:textId="77777777" w:rsidR="00826561" w:rsidRDefault="00793A82">
      <w:pPr>
        <w:pStyle w:val="BodyText"/>
        <w:spacing w:before="1" w:line="480" w:lineRule="auto"/>
      </w:pPr>
      <w:r>
        <w:t>Additionally, 257 IS students (89%) take at least one LAS focused course. BYU’s International Relations (IR) major also includes an LAS track (70 students, ro</w:t>
      </w:r>
      <w:r>
        <w:t>ughly 1/3 of all IR majors) (Table</w:t>
      </w:r>
      <w:r>
        <w:rPr>
          <w:spacing w:val="-4"/>
        </w:rPr>
        <w:t xml:space="preserve"> </w:t>
      </w:r>
      <w:r>
        <w:t>D.1).</w:t>
      </w:r>
      <w:r>
        <w:rPr>
          <w:spacing w:val="-3"/>
        </w:rPr>
        <w:t xml:space="preserve"> </w:t>
      </w:r>
      <w:r>
        <w:t>UU’s</w:t>
      </w:r>
      <w:r>
        <w:rPr>
          <w:spacing w:val="-4"/>
        </w:rPr>
        <w:t xml:space="preserve"> </w:t>
      </w:r>
      <w:r>
        <w:t>LAS</w:t>
      </w:r>
      <w:r>
        <w:rPr>
          <w:spacing w:val="-3"/>
        </w:rPr>
        <w:t xml:space="preserve"> </w:t>
      </w:r>
      <w:r>
        <w:t>MA</w:t>
      </w:r>
      <w:r>
        <w:rPr>
          <w:spacing w:val="-4"/>
        </w:rPr>
        <w:t xml:space="preserve"> </w:t>
      </w:r>
      <w:r>
        <w:t>program</w:t>
      </w:r>
      <w:r>
        <w:rPr>
          <w:spacing w:val="-3"/>
        </w:rPr>
        <w:t xml:space="preserve"> </w:t>
      </w:r>
      <w:r>
        <w:t>(est.</w:t>
      </w:r>
      <w:r>
        <w:rPr>
          <w:spacing w:val="-4"/>
        </w:rPr>
        <w:t xml:space="preserve"> </w:t>
      </w:r>
      <w:r>
        <w:t>2013)</w:t>
      </w:r>
      <w:r>
        <w:rPr>
          <w:spacing w:val="-3"/>
        </w:rPr>
        <w:t xml:space="preserve"> </w:t>
      </w:r>
      <w:r>
        <w:t>combines</w:t>
      </w:r>
      <w:r>
        <w:rPr>
          <w:spacing w:val="-4"/>
        </w:rPr>
        <w:t xml:space="preserve"> </w:t>
      </w:r>
      <w:r>
        <w:t>language</w:t>
      </w:r>
      <w:r>
        <w:rPr>
          <w:spacing w:val="-4"/>
        </w:rPr>
        <w:t xml:space="preserve"> </w:t>
      </w:r>
      <w:r>
        <w:t>study</w:t>
      </w:r>
      <w:r>
        <w:rPr>
          <w:spacing w:val="-3"/>
        </w:rPr>
        <w:t xml:space="preserve"> </w:t>
      </w:r>
      <w:r>
        <w:t>with</w:t>
      </w:r>
      <w:r>
        <w:rPr>
          <w:spacing w:val="-4"/>
        </w:rPr>
        <w:t xml:space="preserve"> </w:t>
      </w:r>
      <w:r>
        <w:t>interdisciplinary coursework for either professional careers or further graduate study (Table D.4). BYU and UU LAS directors work with departments across campus to maintain high quality course offerings and rigorous standards and to promote LA-related facu</w:t>
      </w:r>
      <w:r>
        <w:t>lty hiring (§E).</w:t>
      </w:r>
    </w:p>
    <w:p w14:paraId="2457B9F0" w14:textId="77777777" w:rsidR="00826561" w:rsidRDefault="00793A82">
      <w:pPr>
        <w:pStyle w:val="ListParagraph"/>
        <w:numPr>
          <w:ilvl w:val="1"/>
          <w:numId w:val="12"/>
        </w:numPr>
        <w:tabs>
          <w:tab w:val="left" w:pos="794"/>
        </w:tabs>
        <w:spacing w:line="480" w:lineRule="auto"/>
        <w:ind w:right="420" w:firstLine="0"/>
        <w:rPr>
          <w:sz w:val="24"/>
        </w:rPr>
      </w:pPr>
      <w:r>
        <w:rPr>
          <w:b/>
          <w:sz w:val="24"/>
        </w:rPr>
        <w:t xml:space="preserve">Academic and Career Advising: </w:t>
      </w:r>
      <w:r>
        <w:rPr>
          <w:sz w:val="24"/>
        </w:rPr>
        <w:t>All IMCLAS degree programs encourage students to meet regularly with advisors to discuss course and career options. At UU, 81% of declared students</w:t>
      </w:r>
      <w:r>
        <w:rPr>
          <w:spacing w:val="-3"/>
          <w:sz w:val="24"/>
        </w:rPr>
        <w:t xml:space="preserve"> </w:t>
      </w:r>
      <w:r>
        <w:rPr>
          <w:sz w:val="24"/>
        </w:rPr>
        <w:t>in</w:t>
      </w:r>
      <w:r>
        <w:rPr>
          <w:spacing w:val="-3"/>
          <w:sz w:val="24"/>
        </w:rPr>
        <w:t xml:space="preserve"> </w:t>
      </w:r>
      <w:r>
        <w:rPr>
          <w:sz w:val="24"/>
        </w:rPr>
        <w:t>LAS</w:t>
      </w:r>
      <w:r>
        <w:rPr>
          <w:spacing w:val="-3"/>
          <w:sz w:val="24"/>
        </w:rPr>
        <w:t xml:space="preserve"> </w:t>
      </w:r>
      <w:r>
        <w:rPr>
          <w:sz w:val="24"/>
        </w:rPr>
        <w:t>and</w:t>
      </w:r>
      <w:r>
        <w:rPr>
          <w:spacing w:val="-3"/>
          <w:sz w:val="24"/>
        </w:rPr>
        <w:t xml:space="preserve"> </w:t>
      </w:r>
      <w:r>
        <w:rPr>
          <w:sz w:val="24"/>
        </w:rPr>
        <w:t>IS</w:t>
      </w:r>
      <w:r>
        <w:rPr>
          <w:spacing w:val="-3"/>
          <w:sz w:val="24"/>
        </w:rPr>
        <w:t xml:space="preserve"> </w:t>
      </w:r>
      <w:r>
        <w:rPr>
          <w:sz w:val="24"/>
        </w:rPr>
        <w:t>meet</w:t>
      </w:r>
      <w:r>
        <w:rPr>
          <w:spacing w:val="-3"/>
          <w:sz w:val="24"/>
        </w:rPr>
        <w:t xml:space="preserve"> </w:t>
      </w:r>
      <w:r>
        <w:rPr>
          <w:sz w:val="24"/>
        </w:rPr>
        <w:t>with</w:t>
      </w:r>
      <w:r>
        <w:rPr>
          <w:spacing w:val="-3"/>
          <w:sz w:val="24"/>
        </w:rPr>
        <w:t xml:space="preserve"> </w:t>
      </w:r>
      <w:r>
        <w:rPr>
          <w:sz w:val="24"/>
        </w:rPr>
        <w:t>an</w:t>
      </w:r>
      <w:r>
        <w:rPr>
          <w:spacing w:val="-3"/>
          <w:sz w:val="24"/>
        </w:rPr>
        <w:t xml:space="preserve"> </w:t>
      </w:r>
      <w:r>
        <w:rPr>
          <w:sz w:val="24"/>
        </w:rPr>
        <w:t>advisor</w:t>
      </w:r>
      <w:r>
        <w:rPr>
          <w:spacing w:val="-3"/>
          <w:sz w:val="24"/>
        </w:rPr>
        <w:t xml:space="preserve"> </w:t>
      </w:r>
      <w:r>
        <w:rPr>
          <w:sz w:val="24"/>
        </w:rPr>
        <w:t>annually,</w:t>
      </w:r>
      <w:r>
        <w:rPr>
          <w:spacing w:val="-3"/>
          <w:sz w:val="24"/>
        </w:rPr>
        <w:t xml:space="preserve"> </w:t>
      </w:r>
      <w:r>
        <w:rPr>
          <w:sz w:val="24"/>
        </w:rPr>
        <w:t>and</w:t>
      </w:r>
      <w:r>
        <w:rPr>
          <w:spacing w:val="-3"/>
          <w:sz w:val="24"/>
        </w:rPr>
        <w:t xml:space="preserve"> </w:t>
      </w:r>
      <w:r>
        <w:rPr>
          <w:sz w:val="24"/>
        </w:rPr>
        <w:t>59%</w:t>
      </w:r>
      <w:r>
        <w:rPr>
          <w:spacing w:val="-3"/>
          <w:sz w:val="24"/>
        </w:rPr>
        <w:t xml:space="preserve"> </w:t>
      </w:r>
      <w:r>
        <w:rPr>
          <w:sz w:val="24"/>
        </w:rPr>
        <w:t>of</w:t>
      </w:r>
      <w:r>
        <w:rPr>
          <w:spacing w:val="-3"/>
          <w:sz w:val="24"/>
        </w:rPr>
        <w:t xml:space="preserve"> </w:t>
      </w:r>
      <w:r>
        <w:rPr>
          <w:sz w:val="24"/>
        </w:rPr>
        <w:t>stude</w:t>
      </w:r>
      <w:r>
        <w:rPr>
          <w:sz w:val="24"/>
        </w:rPr>
        <w:t>nts</w:t>
      </w:r>
      <w:r>
        <w:rPr>
          <w:spacing w:val="-3"/>
          <w:sz w:val="24"/>
        </w:rPr>
        <w:t xml:space="preserve"> </w:t>
      </w:r>
      <w:r>
        <w:rPr>
          <w:sz w:val="24"/>
        </w:rPr>
        <w:t>meet</w:t>
      </w:r>
      <w:r>
        <w:rPr>
          <w:spacing w:val="-3"/>
          <w:sz w:val="24"/>
        </w:rPr>
        <w:t xml:space="preserve"> </w:t>
      </w:r>
      <w:r>
        <w:rPr>
          <w:sz w:val="24"/>
        </w:rPr>
        <w:t>with</w:t>
      </w:r>
      <w:r>
        <w:rPr>
          <w:spacing w:val="-3"/>
          <w:sz w:val="24"/>
        </w:rPr>
        <w:t xml:space="preserve"> </w:t>
      </w:r>
      <w:r>
        <w:rPr>
          <w:sz w:val="24"/>
        </w:rPr>
        <w:t>an</w:t>
      </w:r>
      <w:r>
        <w:rPr>
          <w:spacing w:val="-3"/>
          <w:sz w:val="24"/>
        </w:rPr>
        <w:t xml:space="preserve"> </w:t>
      </w:r>
      <w:r>
        <w:rPr>
          <w:sz w:val="24"/>
        </w:rPr>
        <w:t>advisor two or more times per year. Professional advisors in IAS are cross trained to meet with students across the majors, including LAS. The two full time advisors work together in an office suite, attend weekly staff meetings and collab</w:t>
      </w:r>
      <w:r>
        <w:rPr>
          <w:sz w:val="24"/>
        </w:rPr>
        <w:t>orate to channel students to the appropriate program.</w:t>
      </w:r>
    </w:p>
    <w:p w14:paraId="2457B9F1" w14:textId="77777777" w:rsidR="00826561" w:rsidRDefault="00826561">
      <w:pPr>
        <w:spacing w:line="480" w:lineRule="auto"/>
        <w:rPr>
          <w:sz w:val="24"/>
        </w:rPr>
        <w:sectPr w:rsidR="00826561">
          <w:pgSz w:w="12240" w:h="15840"/>
          <w:pgMar w:top="1380" w:right="1060" w:bottom="980" w:left="1060" w:header="0" w:footer="787" w:gutter="0"/>
          <w:cols w:space="720"/>
        </w:sectPr>
      </w:pPr>
    </w:p>
    <w:p w14:paraId="2457B9F2" w14:textId="77777777" w:rsidR="00826561" w:rsidRDefault="00826561">
      <w:pPr>
        <w:pStyle w:val="BodyText"/>
        <w:spacing w:before="5"/>
        <w:ind w:left="0" w:right="0"/>
        <w:rPr>
          <w:sz w:val="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4"/>
        <w:gridCol w:w="811"/>
        <w:gridCol w:w="989"/>
        <w:gridCol w:w="2722"/>
        <w:gridCol w:w="879"/>
        <w:gridCol w:w="1004"/>
      </w:tblGrid>
      <w:tr w:rsidR="00826561" w14:paraId="2457B9F4" w14:textId="77777777">
        <w:trPr>
          <w:trHeight w:val="229"/>
        </w:trPr>
        <w:tc>
          <w:tcPr>
            <w:tcW w:w="9909" w:type="dxa"/>
            <w:gridSpan w:val="6"/>
          </w:tcPr>
          <w:p w14:paraId="2457B9F3" w14:textId="77777777" w:rsidR="00826561" w:rsidRDefault="00793A82">
            <w:pPr>
              <w:pStyle w:val="TableParagraph"/>
              <w:ind w:left="3"/>
              <w:jc w:val="center"/>
              <w:rPr>
                <w:b/>
                <w:sz w:val="20"/>
              </w:rPr>
            </w:pPr>
            <w:r>
              <w:rPr>
                <w:b/>
                <w:sz w:val="20"/>
              </w:rPr>
              <w:t>Table</w:t>
            </w:r>
            <w:r>
              <w:rPr>
                <w:b/>
                <w:spacing w:val="-9"/>
                <w:sz w:val="20"/>
              </w:rPr>
              <w:t xml:space="preserve"> </w:t>
            </w:r>
            <w:r>
              <w:rPr>
                <w:b/>
                <w:sz w:val="20"/>
              </w:rPr>
              <w:t>D.1:</w:t>
            </w:r>
            <w:r>
              <w:rPr>
                <w:b/>
                <w:spacing w:val="-7"/>
                <w:sz w:val="20"/>
              </w:rPr>
              <w:t xml:space="preserve"> </w:t>
            </w:r>
            <w:r>
              <w:rPr>
                <w:b/>
                <w:sz w:val="20"/>
              </w:rPr>
              <w:t>IMCLAS</w:t>
            </w:r>
            <w:r>
              <w:rPr>
                <w:b/>
                <w:spacing w:val="-7"/>
                <w:sz w:val="20"/>
              </w:rPr>
              <w:t xml:space="preserve"> </w:t>
            </w:r>
            <w:r>
              <w:rPr>
                <w:b/>
                <w:sz w:val="20"/>
              </w:rPr>
              <w:t>Latin</w:t>
            </w:r>
            <w:r>
              <w:rPr>
                <w:b/>
                <w:spacing w:val="-7"/>
                <w:sz w:val="20"/>
              </w:rPr>
              <w:t xml:space="preserve"> </w:t>
            </w:r>
            <w:r>
              <w:rPr>
                <w:b/>
                <w:sz w:val="20"/>
              </w:rPr>
              <w:t>American</w:t>
            </w:r>
            <w:r>
              <w:rPr>
                <w:b/>
                <w:spacing w:val="-7"/>
                <w:sz w:val="20"/>
              </w:rPr>
              <w:t xml:space="preserve"> </w:t>
            </w:r>
            <w:r>
              <w:rPr>
                <w:b/>
                <w:sz w:val="20"/>
              </w:rPr>
              <w:t>Programs</w:t>
            </w:r>
            <w:r>
              <w:rPr>
                <w:b/>
                <w:spacing w:val="-7"/>
                <w:sz w:val="20"/>
              </w:rPr>
              <w:t xml:space="preserve"> </w:t>
            </w:r>
            <w:r>
              <w:rPr>
                <w:b/>
                <w:sz w:val="20"/>
              </w:rPr>
              <w:t>at</w:t>
            </w:r>
            <w:r>
              <w:rPr>
                <w:b/>
                <w:spacing w:val="-7"/>
                <w:sz w:val="20"/>
              </w:rPr>
              <w:t xml:space="preserve"> </w:t>
            </w:r>
            <w:r>
              <w:rPr>
                <w:b/>
                <w:sz w:val="20"/>
              </w:rPr>
              <w:t>a</w:t>
            </w:r>
            <w:r>
              <w:rPr>
                <w:b/>
                <w:spacing w:val="-7"/>
                <w:sz w:val="20"/>
              </w:rPr>
              <w:t xml:space="preserve"> </w:t>
            </w:r>
            <w:r>
              <w:rPr>
                <w:b/>
                <w:sz w:val="20"/>
              </w:rPr>
              <w:t>Glance</w:t>
            </w:r>
            <w:r>
              <w:rPr>
                <w:b/>
                <w:spacing w:val="-6"/>
                <w:sz w:val="20"/>
              </w:rPr>
              <w:t xml:space="preserve"> </w:t>
            </w:r>
            <w:r>
              <w:rPr>
                <w:b/>
                <w:sz w:val="20"/>
              </w:rPr>
              <w:t>2021-</w:t>
            </w:r>
            <w:r>
              <w:rPr>
                <w:b/>
                <w:spacing w:val="-4"/>
                <w:sz w:val="20"/>
              </w:rPr>
              <w:t>2022</w:t>
            </w:r>
          </w:p>
        </w:tc>
      </w:tr>
      <w:tr w:rsidR="00826561" w14:paraId="2457B9F6" w14:textId="77777777">
        <w:trPr>
          <w:trHeight w:val="239"/>
        </w:trPr>
        <w:tc>
          <w:tcPr>
            <w:tcW w:w="9909" w:type="dxa"/>
            <w:gridSpan w:val="6"/>
            <w:tcBorders>
              <w:top w:val="nil"/>
              <w:bottom w:val="nil"/>
            </w:tcBorders>
            <w:shd w:val="clear" w:color="auto" w:fill="000000"/>
          </w:tcPr>
          <w:p w14:paraId="2457B9F5" w14:textId="77777777" w:rsidR="00826561" w:rsidRDefault="00793A82">
            <w:pPr>
              <w:pStyle w:val="TableParagraph"/>
              <w:tabs>
                <w:tab w:val="left" w:pos="4967"/>
              </w:tabs>
              <w:spacing w:before="5" w:line="215" w:lineRule="exact"/>
              <w:ind w:left="80"/>
              <w:jc w:val="center"/>
              <w:rPr>
                <w:b/>
                <w:sz w:val="20"/>
              </w:rPr>
            </w:pPr>
            <w:r>
              <w:rPr>
                <w:b/>
                <w:color w:val="FFFFFF"/>
                <w:spacing w:val="-5"/>
                <w:sz w:val="20"/>
              </w:rPr>
              <w:t>UU</w:t>
            </w:r>
            <w:r>
              <w:rPr>
                <w:b/>
                <w:color w:val="FFFFFF"/>
                <w:sz w:val="20"/>
              </w:rPr>
              <w:tab/>
            </w:r>
            <w:r>
              <w:rPr>
                <w:b/>
                <w:color w:val="FFFFFF"/>
                <w:spacing w:val="-5"/>
                <w:sz w:val="20"/>
              </w:rPr>
              <w:t>BYU</w:t>
            </w:r>
          </w:p>
        </w:tc>
      </w:tr>
      <w:tr w:rsidR="00826561" w14:paraId="2457BA01" w14:textId="77777777">
        <w:trPr>
          <w:trHeight w:val="465"/>
        </w:trPr>
        <w:tc>
          <w:tcPr>
            <w:tcW w:w="3504" w:type="dxa"/>
            <w:shd w:val="clear" w:color="auto" w:fill="A6A6A6"/>
          </w:tcPr>
          <w:p w14:paraId="2457B9F7" w14:textId="77777777" w:rsidR="00826561" w:rsidRDefault="00793A82">
            <w:pPr>
              <w:pStyle w:val="TableParagraph"/>
              <w:spacing w:line="225" w:lineRule="exact"/>
              <w:ind w:left="105"/>
              <w:rPr>
                <w:b/>
                <w:sz w:val="20"/>
              </w:rPr>
            </w:pPr>
            <w:r>
              <w:rPr>
                <w:b/>
                <w:sz w:val="20"/>
              </w:rPr>
              <w:t>UU</w:t>
            </w:r>
            <w:r>
              <w:rPr>
                <w:b/>
                <w:spacing w:val="-4"/>
                <w:sz w:val="20"/>
              </w:rPr>
              <w:t xml:space="preserve"> </w:t>
            </w:r>
            <w:r>
              <w:rPr>
                <w:b/>
                <w:spacing w:val="-2"/>
                <w:sz w:val="20"/>
              </w:rPr>
              <w:t>Program</w:t>
            </w:r>
          </w:p>
        </w:tc>
        <w:tc>
          <w:tcPr>
            <w:tcW w:w="811" w:type="dxa"/>
            <w:shd w:val="clear" w:color="auto" w:fill="A6A6A6"/>
          </w:tcPr>
          <w:p w14:paraId="2457B9F8" w14:textId="77777777" w:rsidR="00826561" w:rsidRDefault="00793A82">
            <w:pPr>
              <w:pStyle w:val="TableParagraph"/>
              <w:spacing w:line="225" w:lineRule="exact"/>
              <w:ind w:left="110"/>
              <w:rPr>
                <w:b/>
                <w:sz w:val="20"/>
              </w:rPr>
            </w:pPr>
            <w:r>
              <w:rPr>
                <w:b/>
                <w:spacing w:val="-2"/>
                <w:sz w:val="20"/>
              </w:rPr>
              <w:t>Credit</w:t>
            </w:r>
          </w:p>
          <w:p w14:paraId="2457B9F9" w14:textId="77777777" w:rsidR="00826561" w:rsidRDefault="00793A82">
            <w:pPr>
              <w:pStyle w:val="TableParagraph"/>
              <w:spacing w:line="219" w:lineRule="exact"/>
              <w:ind w:left="110"/>
              <w:rPr>
                <w:b/>
                <w:sz w:val="20"/>
              </w:rPr>
            </w:pPr>
            <w:r>
              <w:rPr>
                <w:b/>
                <w:spacing w:val="-2"/>
                <w:sz w:val="20"/>
              </w:rPr>
              <w:t>Hours</w:t>
            </w:r>
          </w:p>
        </w:tc>
        <w:tc>
          <w:tcPr>
            <w:tcW w:w="989" w:type="dxa"/>
            <w:shd w:val="clear" w:color="auto" w:fill="A6A6A6"/>
          </w:tcPr>
          <w:p w14:paraId="2457B9FA" w14:textId="77777777" w:rsidR="00826561" w:rsidRDefault="00793A82">
            <w:pPr>
              <w:pStyle w:val="TableParagraph"/>
              <w:spacing w:line="225" w:lineRule="exact"/>
              <w:ind w:left="105"/>
              <w:rPr>
                <w:b/>
                <w:sz w:val="20"/>
              </w:rPr>
            </w:pPr>
            <w:r>
              <w:rPr>
                <w:b/>
                <w:spacing w:val="-2"/>
                <w:sz w:val="20"/>
              </w:rPr>
              <w:t>Declared</w:t>
            </w:r>
          </w:p>
          <w:p w14:paraId="2457B9FB" w14:textId="77777777" w:rsidR="00826561" w:rsidRDefault="00793A82">
            <w:pPr>
              <w:pStyle w:val="TableParagraph"/>
              <w:spacing w:line="219" w:lineRule="exact"/>
              <w:ind w:left="105"/>
              <w:rPr>
                <w:b/>
                <w:sz w:val="20"/>
              </w:rPr>
            </w:pPr>
            <w:r>
              <w:rPr>
                <w:b/>
                <w:spacing w:val="-2"/>
                <w:sz w:val="20"/>
              </w:rPr>
              <w:t>Students</w:t>
            </w:r>
          </w:p>
        </w:tc>
        <w:tc>
          <w:tcPr>
            <w:tcW w:w="2722" w:type="dxa"/>
            <w:shd w:val="clear" w:color="auto" w:fill="A6A6A6"/>
          </w:tcPr>
          <w:p w14:paraId="2457B9FC" w14:textId="77777777" w:rsidR="00826561" w:rsidRDefault="00793A82">
            <w:pPr>
              <w:pStyle w:val="TableParagraph"/>
              <w:spacing w:line="225" w:lineRule="exact"/>
              <w:ind w:left="110"/>
              <w:rPr>
                <w:b/>
                <w:sz w:val="20"/>
              </w:rPr>
            </w:pPr>
            <w:r>
              <w:rPr>
                <w:b/>
                <w:sz w:val="20"/>
              </w:rPr>
              <w:t>BYU</w:t>
            </w:r>
            <w:r>
              <w:rPr>
                <w:b/>
                <w:spacing w:val="-6"/>
                <w:sz w:val="20"/>
              </w:rPr>
              <w:t xml:space="preserve"> </w:t>
            </w:r>
            <w:r>
              <w:rPr>
                <w:b/>
                <w:spacing w:val="-2"/>
                <w:sz w:val="20"/>
              </w:rPr>
              <w:t>Program</w:t>
            </w:r>
          </w:p>
        </w:tc>
        <w:tc>
          <w:tcPr>
            <w:tcW w:w="879" w:type="dxa"/>
            <w:shd w:val="clear" w:color="auto" w:fill="A6A6A6"/>
          </w:tcPr>
          <w:p w14:paraId="2457B9FD" w14:textId="77777777" w:rsidR="00826561" w:rsidRDefault="00793A82">
            <w:pPr>
              <w:pStyle w:val="TableParagraph"/>
              <w:spacing w:line="225" w:lineRule="exact"/>
              <w:ind w:left="105"/>
              <w:rPr>
                <w:b/>
                <w:sz w:val="20"/>
              </w:rPr>
            </w:pPr>
            <w:r>
              <w:rPr>
                <w:b/>
                <w:spacing w:val="-2"/>
                <w:sz w:val="20"/>
              </w:rPr>
              <w:t>Credit</w:t>
            </w:r>
          </w:p>
          <w:p w14:paraId="2457B9FE" w14:textId="77777777" w:rsidR="00826561" w:rsidRDefault="00793A82">
            <w:pPr>
              <w:pStyle w:val="TableParagraph"/>
              <w:spacing w:line="219" w:lineRule="exact"/>
              <w:ind w:left="105"/>
              <w:rPr>
                <w:b/>
                <w:sz w:val="20"/>
              </w:rPr>
            </w:pPr>
            <w:r>
              <w:rPr>
                <w:b/>
                <w:spacing w:val="-2"/>
                <w:sz w:val="20"/>
              </w:rPr>
              <w:t>Hours</w:t>
            </w:r>
          </w:p>
        </w:tc>
        <w:tc>
          <w:tcPr>
            <w:tcW w:w="1004" w:type="dxa"/>
            <w:shd w:val="clear" w:color="auto" w:fill="A6A6A6"/>
          </w:tcPr>
          <w:p w14:paraId="2457B9FF" w14:textId="77777777" w:rsidR="00826561" w:rsidRDefault="00793A82">
            <w:pPr>
              <w:pStyle w:val="TableParagraph"/>
              <w:spacing w:line="225" w:lineRule="exact"/>
              <w:ind w:left="109"/>
              <w:rPr>
                <w:b/>
                <w:sz w:val="20"/>
              </w:rPr>
            </w:pPr>
            <w:r>
              <w:rPr>
                <w:b/>
                <w:spacing w:val="-2"/>
                <w:sz w:val="20"/>
              </w:rPr>
              <w:t>Declared</w:t>
            </w:r>
          </w:p>
          <w:p w14:paraId="2457BA00" w14:textId="77777777" w:rsidR="00826561" w:rsidRDefault="00793A82">
            <w:pPr>
              <w:pStyle w:val="TableParagraph"/>
              <w:spacing w:line="219" w:lineRule="exact"/>
              <w:ind w:left="109"/>
              <w:rPr>
                <w:b/>
                <w:sz w:val="20"/>
              </w:rPr>
            </w:pPr>
            <w:r>
              <w:rPr>
                <w:b/>
                <w:spacing w:val="-2"/>
                <w:sz w:val="20"/>
              </w:rPr>
              <w:t>Students</w:t>
            </w:r>
          </w:p>
        </w:tc>
      </w:tr>
      <w:tr w:rsidR="00826561" w14:paraId="2457BA03" w14:textId="77777777">
        <w:trPr>
          <w:trHeight w:val="230"/>
        </w:trPr>
        <w:tc>
          <w:tcPr>
            <w:tcW w:w="9909" w:type="dxa"/>
            <w:gridSpan w:val="6"/>
            <w:shd w:val="clear" w:color="auto" w:fill="BFBFBF"/>
          </w:tcPr>
          <w:p w14:paraId="2457BA02" w14:textId="77777777" w:rsidR="00826561" w:rsidRDefault="00793A82">
            <w:pPr>
              <w:pStyle w:val="TableParagraph"/>
              <w:ind w:left="4"/>
              <w:jc w:val="center"/>
              <w:rPr>
                <w:b/>
                <w:sz w:val="20"/>
              </w:rPr>
            </w:pPr>
            <w:r>
              <w:rPr>
                <w:b/>
                <w:spacing w:val="-2"/>
                <w:sz w:val="20"/>
              </w:rPr>
              <w:t>Non-language</w:t>
            </w:r>
            <w:r>
              <w:rPr>
                <w:b/>
                <w:spacing w:val="11"/>
                <w:sz w:val="20"/>
              </w:rPr>
              <w:t xml:space="preserve"> </w:t>
            </w:r>
            <w:r>
              <w:rPr>
                <w:b/>
                <w:spacing w:val="-2"/>
                <w:sz w:val="20"/>
              </w:rPr>
              <w:t>programs</w:t>
            </w:r>
          </w:p>
        </w:tc>
      </w:tr>
      <w:tr w:rsidR="00826561" w14:paraId="2457BA05" w14:textId="77777777">
        <w:trPr>
          <w:trHeight w:val="230"/>
        </w:trPr>
        <w:tc>
          <w:tcPr>
            <w:tcW w:w="9909" w:type="dxa"/>
            <w:gridSpan w:val="6"/>
            <w:shd w:val="clear" w:color="auto" w:fill="D9D9D9"/>
          </w:tcPr>
          <w:p w14:paraId="2457BA04" w14:textId="77777777" w:rsidR="00826561" w:rsidRDefault="00793A82">
            <w:pPr>
              <w:pStyle w:val="TableParagraph"/>
              <w:ind w:left="5"/>
              <w:jc w:val="center"/>
              <w:rPr>
                <w:b/>
                <w:sz w:val="20"/>
              </w:rPr>
            </w:pPr>
            <w:r>
              <w:rPr>
                <w:b/>
                <w:spacing w:val="-2"/>
                <w:sz w:val="20"/>
              </w:rPr>
              <w:t>Interdisciplinary</w:t>
            </w:r>
            <w:r>
              <w:rPr>
                <w:b/>
                <w:spacing w:val="17"/>
                <w:sz w:val="20"/>
              </w:rPr>
              <w:t xml:space="preserve"> </w:t>
            </w:r>
            <w:r>
              <w:rPr>
                <w:b/>
                <w:spacing w:val="-2"/>
                <w:sz w:val="20"/>
              </w:rPr>
              <w:t>programs</w:t>
            </w:r>
          </w:p>
        </w:tc>
      </w:tr>
      <w:tr w:rsidR="00826561" w14:paraId="2457BA0C" w14:textId="77777777">
        <w:trPr>
          <w:trHeight w:val="230"/>
        </w:trPr>
        <w:tc>
          <w:tcPr>
            <w:tcW w:w="3504" w:type="dxa"/>
          </w:tcPr>
          <w:p w14:paraId="2457BA06" w14:textId="77777777" w:rsidR="00826561" w:rsidRDefault="00793A82">
            <w:pPr>
              <w:pStyle w:val="TableParagraph"/>
              <w:ind w:left="105"/>
              <w:rPr>
                <w:sz w:val="20"/>
              </w:rPr>
            </w:pPr>
            <w:r>
              <w:rPr>
                <w:sz w:val="20"/>
              </w:rPr>
              <w:t>LAS</w:t>
            </w:r>
            <w:r>
              <w:rPr>
                <w:spacing w:val="-8"/>
                <w:sz w:val="20"/>
              </w:rPr>
              <w:t xml:space="preserve"> </w:t>
            </w:r>
            <w:r>
              <w:rPr>
                <w:sz w:val="20"/>
              </w:rPr>
              <w:t>(BA/HBA,</w:t>
            </w:r>
            <w:r>
              <w:rPr>
                <w:spacing w:val="-7"/>
                <w:sz w:val="20"/>
              </w:rPr>
              <w:t xml:space="preserve"> </w:t>
            </w:r>
            <w:r>
              <w:rPr>
                <w:sz w:val="20"/>
              </w:rPr>
              <w:t>Honors</w:t>
            </w:r>
            <w:r>
              <w:rPr>
                <w:spacing w:val="-7"/>
                <w:sz w:val="20"/>
              </w:rPr>
              <w:t xml:space="preserve"> </w:t>
            </w:r>
            <w:r>
              <w:rPr>
                <w:spacing w:val="-5"/>
                <w:sz w:val="20"/>
              </w:rPr>
              <w:t>BA)</w:t>
            </w:r>
          </w:p>
        </w:tc>
        <w:tc>
          <w:tcPr>
            <w:tcW w:w="811" w:type="dxa"/>
          </w:tcPr>
          <w:p w14:paraId="2457BA07" w14:textId="77777777" w:rsidR="00826561" w:rsidRDefault="00793A82">
            <w:pPr>
              <w:pStyle w:val="TableParagraph"/>
              <w:ind w:left="110"/>
              <w:rPr>
                <w:sz w:val="20"/>
              </w:rPr>
            </w:pPr>
            <w:r>
              <w:rPr>
                <w:spacing w:val="-2"/>
                <w:sz w:val="20"/>
              </w:rPr>
              <w:t>36-</w:t>
            </w:r>
            <w:r>
              <w:rPr>
                <w:spacing w:val="-5"/>
                <w:sz w:val="20"/>
              </w:rPr>
              <w:t>38</w:t>
            </w:r>
          </w:p>
        </w:tc>
        <w:tc>
          <w:tcPr>
            <w:tcW w:w="989" w:type="dxa"/>
          </w:tcPr>
          <w:p w14:paraId="2457BA08" w14:textId="77777777" w:rsidR="00826561" w:rsidRDefault="00793A82">
            <w:pPr>
              <w:pStyle w:val="TableParagraph"/>
              <w:ind w:right="97"/>
              <w:jc w:val="right"/>
              <w:rPr>
                <w:sz w:val="20"/>
              </w:rPr>
            </w:pPr>
            <w:r>
              <w:rPr>
                <w:spacing w:val="-5"/>
                <w:sz w:val="20"/>
              </w:rPr>
              <w:t>24</w:t>
            </w:r>
          </w:p>
        </w:tc>
        <w:tc>
          <w:tcPr>
            <w:tcW w:w="2722" w:type="dxa"/>
          </w:tcPr>
          <w:p w14:paraId="2457BA09" w14:textId="77777777" w:rsidR="00826561" w:rsidRDefault="00793A82">
            <w:pPr>
              <w:pStyle w:val="TableParagraph"/>
              <w:ind w:left="110"/>
              <w:rPr>
                <w:sz w:val="20"/>
              </w:rPr>
            </w:pPr>
            <w:r>
              <w:rPr>
                <w:sz w:val="20"/>
              </w:rPr>
              <w:t>LAS</w:t>
            </w:r>
            <w:r>
              <w:rPr>
                <w:spacing w:val="-4"/>
                <w:sz w:val="20"/>
              </w:rPr>
              <w:t xml:space="preserve"> </w:t>
            </w:r>
            <w:r>
              <w:rPr>
                <w:spacing w:val="-5"/>
                <w:sz w:val="20"/>
              </w:rPr>
              <w:t>BA</w:t>
            </w:r>
          </w:p>
        </w:tc>
        <w:tc>
          <w:tcPr>
            <w:tcW w:w="879" w:type="dxa"/>
          </w:tcPr>
          <w:p w14:paraId="2457BA0A" w14:textId="77777777" w:rsidR="00826561" w:rsidRDefault="00793A82">
            <w:pPr>
              <w:pStyle w:val="TableParagraph"/>
              <w:ind w:left="105"/>
              <w:rPr>
                <w:sz w:val="20"/>
              </w:rPr>
            </w:pPr>
            <w:r>
              <w:rPr>
                <w:spacing w:val="-2"/>
                <w:sz w:val="20"/>
              </w:rPr>
              <w:t>36-</w:t>
            </w:r>
            <w:r>
              <w:rPr>
                <w:spacing w:val="-5"/>
                <w:sz w:val="20"/>
              </w:rPr>
              <w:t>60</w:t>
            </w:r>
          </w:p>
        </w:tc>
        <w:tc>
          <w:tcPr>
            <w:tcW w:w="1004" w:type="dxa"/>
          </w:tcPr>
          <w:p w14:paraId="2457BA0B" w14:textId="77777777" w:rsidR="00826561" w:rsidRDefault="00793A82">
            <w:pPr>
              <w:pStyle w:val="TableParagraph"/>
              <w:ind w:right="94"/>
              <w:jc w:val="right"/>
              <w:rPr>
                <w:sz w:val="20"/>
              </w:rPr>
            </w:pPr>
            <w:r>
              <w:rPr>
                <w:spacing w:val="-5"/>
                <w:sz w:val="20"/>
              </w:rPr>
              <w:t>27</w:t>
            </w:r>
          </w:p>
        </w:tc>
      </w:tr>
      <w:tr w:rsidR="00826561" w14:paraId="2457BA13" w14:textId="77777777">
        <w:trPr>
          <w:trHeight w:val="230"/>
        </w:trPr>
        <w:tc>
          <w:tcPr>
            <w:tcW w:w="3504" w:type="dxa"/>
          </w:tcPr>
          <w:p w14:paraId="2457BA0D" w14:textId="77777777" w:rsidR="00826561" w:rsidRDefault="00793A82">
            <w:pPr>
              <w:pStyle w:val="TableParagraph"/>
              <w:ind w:left="105"/>
              <w:rPr>
                <w:sz w:val="20"/>
              </w:rPr>
            </w:pPr>
            <w:r>
              <w:rPr>
                <w:sz w:val="20"/>
              </w:rPr>
              <w:t>LAS</w:t>
            </w:r>
            <w:r>
              <w:rPr>
                <w:spacing w:val="-4"/>
                <w:sz w:val="20"/>
              </w:rPr>
              <w:t xml:space="preserve"> </w:t>
            </w:r>
            <w:r>
              <w:rPr>
                <w:spacing w:val="-2"/>
                <w:sz w:val="20"/>
              </w:rPr>
              <w:t>Minor</w:t>
            </w:r>
          </w:p>
        </w:tc>
        <w:tc>
          <w:tcPr>
            <w:tcW w:w="811" w:type="dxa"/>
          </w:tcPr>
          <w:p w14:paraId="2457BA0E" w14:textId="77777777" w:rsidR="00826561" w:rsidRDefault="00793A82">
            <w:pPr>
              <w:pStyle w:val="TableParagraph"/>
              <w:ind w:left="110"/>
              <w:rPr>
                <w:sz w:val="20"/>
              </w:rPr>
            </w:pPr>
            <w:r>
              <w:rPr>
                <w:spacing w:val="-2"/>
                <w:sz w:val="20"/>
              </w:rPr>
              <w:t>18-</w:t>
            </w:r>
            <w:r>
              <w:rPr>
                <w:spacing w:val="-5"/>
                <w:sz w:val="20"/>
              </w:rPr>
              <w:t>19</w:t>
            </w:r>
          </w:p>
        </w:tc>
        <w:tc>
          <w:tcPr>
            <w:tcW w:w="989" w:type="dxa"/>
          </w:tcPr>
          <w:p w14:paraId="2457BA0F" w14:textId="77777777" w:rsidR="00826561" w:rsidRDefault="00793A82">
            <w:pPr>
              <w:pStyle w:val="TableParagraph"/>
              <w:ind w:right="96"/>
              <w:jc w:val="right"/>
              <w:rPr>
                <w:sz w:val="20"/>
              </w:rPr>
            </w:pPr>
            <w:r>
              <w:rPr>
                <w:sz w:val="20"/>
              </w:rPr>
              <w:t>5</w:t>
            </w:r>
          </w:p>
        </w:tc>
        <w:tc>
          <w:tcPr>
            <w:tcW w:w="2722" w:type="dxa"/>
          </w:tcPr>
          <w:p w14:paraId="2457BA10" w14:textId="77777777" w:rsidR="00826561" w:rsidRDefault="00793A82">
            <w:pPr>
              <w:pStyle w:val="TableParagraph"/>
              <w:ind w:left="110"/>
              <w:rPr>
                <w:sz w:val="20"/>
              </w:rPr>
            </w:pPr>
            <w:r>
              <w:rPr>
                <w:sz w:val="20"/>
              </w:rPr>
              <w:t>LAS</w:t>
            </w:r>
            <w:r>
              <w:rPr>
                <w:spacing w:val="-4"/>
                <w:sz w:val="20"/>
              </w:rPr>
              <w:t xml:space="preserve"> </w:t>
            </w:r>
            <w:r>
              <w:rPr>
                <w:spacing w:val="-2"/>
                <w:sz w:val="20"/>
              </w:rPr>
              <w:t>Minor</w:t>
            </w:r>
          </w:p>
        </w:tc>
        <w:tc>
          <w:tcPr>
            <w:tcW w:w="879" w:type="dxa"/>
          </w:tcPr>
          <w:p w14:paraId="2457BA11" w14:textId="77777777" w:rsidR="00826561" w:rsidRDefault="00793A82">
            <w:pPr>
              <w:pStyle w:val="TableParagraph"/>
              <w:ind w:left="105"/>
              <w:rPr>
                <w:sz w:val="20"/>
              </w:rPr>
            </w:pPr>
            <w:r>
              <w:rPr>
                <w:spacing w:val="-2"/>
                <w:sz w:val="20"/>
              </w:rPr>
              <w:t>13-</w:t>
            </w:r>
            <w:r>
              <w:rPr>
                <w:spacing w:val="-5"/>
                <w:sz w:val="20"/>
              </w:rPr>
              <w:t>48</w:t>
            </w:r>
          </w:p>
        </w:tc>
        <w:tc>
          <w:tcPr>
            <w:tcW w:w="1004" w:type="dxa"/>
          </w:tcPr>
          <w:p w14:paraId="2457BA12" w14:textId="77777777" w:rsidR="00826561" w:rsidRDefault="00793A82">
            <w:pPr>
              <w:pStyle w:val="TableParagraph"/>
              <w:ind w:right="94"/>
              <w:jc w:val="right"/>
              <w:rPr>
                <w:sz w:val="20"/>
              </w:rPr>
            </w:pPr>
            <w:r>
              <w:rPr>
                <w:spacing w:val="-5"/>
                <w:sz w:val="20"/>
              </w:rPr>
              <w:t>36</w:t>
            </w:r>
          </w:p>
        </w:tc>
      </w:tr>
      <w:tr w:rsidR="00826561" w14:paraId="2457BA1A" w14:textId="77777777">
        <w:trPr>
          <w:trHeight w:val="230"/>
        </w:trPr>
        <w:tc>
          <w:tcPr>
            <w:tcW w:w="3504" w:type="dxa"/>
          </w:tcPr>
          <w:p w14:paraId="2457BA14" w14:textId="77777777" w:rsidR="00826561" w:rsidRDefault="00793A82">
            <w:pPr>
              <w:pStyle w:val="TableParagraph"/>
              <w:ind w:left="105"/>
              <w:rPr>
                <w:sz w:val="20"/>
              </w:rPr>
            </w:pPr>
            <w:r>
              <w:rPr>
                <w:sz w:val="20"/>
              </w:rPr>
              <w:t>LAS</w:t>
            </w:r>
            <w:r>
              <w:rPr>
                <w:spacing w:val="-4"/>
                <w:sz w:val="20"/>
              </w:rPr>
              <w:t xml:space="preserve"> (MA)</w:t>
            </w:r>
          </w:p>
        </w:tc>
        <w:tc>
          <w:tcPr>
            <w:tcW w:w="811" w:type="dxa"/>
          </w:tcPr>
          <w:p w14:paraId="2457BA15" w14:textId="77777777" w:rsidR="00826561" w:rsidRDefault="00793A82">
            <w:pPr>
              <w:pStyle w:val="TableParagraph"/>
              <w:ind w:left="110"/>
              <w:rPr>
                <w:sz w:val="20"/>
              </w:rPr>
            </w:pPr>
            <w:r>
              <w:rPr>
                <w:spacing w:val="-5"/>
                <w:sz w:val="20"/>
              </w:rPr>
              <w:t>30</w:t>
            </w:r>
          </w:p>
        </w:tc>
        <w:tc>
          <w:tcPr>
            <w:tcW w:w="989" w:type="dxa"/>
          </w:tcPr>
          <w:p w14:paraId="2457BA16" w14:textId="77777777" w:rsidR="00826561" w:rsidRDefault="00793A82">
            <w:pPr>
              <w:pStyle w:val="TableParagraph"/>
              <w:ind w:right="96"/>
              <w:jc w:val="right"/>
              <w:rPr>
                <w:sz w:val="20"/>
              </w:rPr>
            </w:pPr>
            <w:r>
              <w:rPr>
                <w:sz w:val="20"/>
              </w:rPr>
              <w:t>6</w:t>
            </w:r>
          </w:p>
        </w:tc>
        <w:tc>
          <w:tcPr>
            <w:tcW w:w="2722" w:type="dxa"/>
          </w:tcPr>
          <w:p w14:paraId="2457BA17" w14:textId="77777777" w:rsidR="00826561" w:rsidRDefault="00826561">
            <w:pPr>
              <w:pStyle w:val="TableParagraph"/>
              <w:spacing w:line="240" w:lineRule="auto"/>
              <w:rPr>
                <w:sz w:val="16"/>
              </w:rPr>
            </w:pPr>
          </w:p>
        </w:tc>
        <w:tc>
          <w:tcPr>
            <w:tcW w:w="879" w:type="dxa"/>
          </w:tcPr>
          <w:p w14:paraId="2457BA18" w14:textId="77777777" w:rsidR="00826561" w:rsidRDefault="00826561">
            <w:pPr>
              <w:pStyle w:val="TableParagraph"/>
              <w:spacing w:line="240" w:lineRule="auto"/>
              <w:rPr>
                <w:sz w:val="16"/>
              </w:rPr>
            </w:pPr>
          </w:p>
        </w:tc>
        <w:tc>
          <w:tcPr>
            <w:tcW w:w="1004" w:type="dxa"/>
          </w:tcPr>
          <w:p w14:paraId="2457BA19" w14:textId="77777777" w:rsidR="00826561" w:rsidRDefault="00826561">
            <w:pPr>
              <w:pStyle w:val="TableParagraph"/>
              <w:spacing w:line="240" w:lineRule="auto"/>
              <w:rPr>
                <w:sz w:val="16"/>
              </w:rPr>
            </w:pPr>
          </w:p>
        </w:tc>
      </w:tr>
      <w:tr w:rsidR="00826561" w14:paraId="2457BA21" w14:textId="77777777">
        <w:trPr>
          <w:trHeight w:val="230"/>
        </w:trPr>
        <w:tc>
          <w:tcPr>
            <w:tcW w:w="3504" w:type="dxa"/>
          </w:tcPr>
          <w:p w14:paraId="2457BA1B" w14:textId="77777777" w:rsidR="00826561" w:rsidRDefault="00793A82">
            <w:pPr>
              <w:pStyle w:val="TableParagraph"/>
              <w:ind w:left="105"/>
              <w:rPr>
                <w:sz w:val="20"/>
              </w:rPr>
            </w:pPr>
            <w:r>
              <w:rPr>
                <w:sz w:val="20"/>
              </w:rPr>
              <w:t>LAS</w:t>
            </w:r>
            <w:r>
              <w:rPr>
                <w:spacing w:val="-7"/>
                <w:sz w:val="20"/>
              </w:rPr>
              <w:t xml:space="preserve"> </w:t>
            </w:r>
            <w:r>
              <w:rPr>
                <w:sz w:val="20"/>
              </w:rPr>
              <w:t>Graduate</w:t>
            </w:r>
            <w:r>
              <w:rPr>
                <w:spacing w:val="-6"/>
                <w:sz w:val="20"/>
              </w:rPr>
              <w:t xml:space="preserve"> </w:t>
            </w:r>
            <w:r>
              <w:rPr>
                <w:spacing w:val="-2"/>
                <w:sz w:val="20"/>
              </w:rPr>
              <w:t>Certificate</w:t>
            </w:r>
          </w:p>
        </w:tc>
        <w:tc>
          <w:tcPr>
            <w:tcW w:w="811" w:type="dxa"/>
          </w:tcPr>
          <w:p w14:paraId="2457BA1C" w14:textId="77777777" w:rsidR="00826561" w:rsidRDefault="00793A82">
            <w:pPr>
              <w:pStyle w:val="TableParagraph"/>
              <w:ind w:left="110"/>
              <w:rPr>
                <w:sz w:val="20"/>
              </w:rPr>
            </w:pPr>
            <w:r>
              <w:rPr>
                <w:spacing w:val="-5"/>
                <w:sz w:val="20"/>
              </w:rPr>
              <w:t>15</w:t>
            </w:r>
          </w:p>
        </w:tc>
        <w:tc>
          <w:tcPr>
            <w:tcW w:w="989" w:type="dxa"/>
          </w:tcPr>
          <w:p w14:paraId="2457BA1D" w14:textId="77777777" w:rsidR="00826561" w:rsidRDefault="00793A82">
            <w:pPr>
              <w:pStyle w:val="TableParagraph"/>
              <w:ind w:right="96"/>
              <w:jc w:val="right"/>
              <w:rPr>
                <w:sz w:val="20"/>
              </w:rPr>
            </w:pPr>
            <w:r>
              <w:rPr>
                <w:sz w:val="20"/>
              </w:rPr>
              <w:t>4</w:t>
            </w:r>
          </w:p>
        </w:tc>
        <w:tc>
          <w:tcPr>
            <w:tcW w:w="2722" w:type="dxa"/>
          </w:tcPr>
          <w:p w14:paraId="2457BA1E" w14:textId="77777777" w:rsidR="00826561" w:rsidRDefault="00826561">
            <w:pPr>
              <w:pStyle w:val="TableParagraph"/>
              <w:spacing w:line="240" w:lineRule="auto"/>
              <w:rPr>
                <w:sz w:val="16"/>
              </w:rPr>
            </w:pPr>
          </w:p>
        </w:tc>
        <w:tc>
          <w:tcPr>
            <w:tcW w:w="879" w:type="dxa"/>
          </w:tcPr>
          <w:p w14:paraId="2457BA1F" w14:textId="77777777" w:rsidR="00826561" w:rsidRDefault="00826561">
            <w:pPr>
              <w:pStyle w:val="TableParagraph"/>
              <w:spacing w:line="240" w:lineRule="auto"/>
              <w:rPr>
                <w:sz w:val="16"/>
              </w:rPr>
            </w:pPr>
          </w:p>
        </w:tc>
        <w:tc>
          <w:tcPr>
            <w:tcW w:w="1004" w:type="dxa"/>
          </w:tcPr>
          <w:p w14:paraId="2457BA20" w14:textId="77777777" w:rsidR="00826561" w:rsidRDefault="00826561">
            <w:pPr>
              <w:pStyle w:val="TableParagraph"/>
              <w:spacing w:line="240" w:lineRule="auto"/>
              <w:rPr>
                <w:sz w:val="16"/>
              </w:rPr>
            </w:pPr>
          </w:p>
        </w:tc>
      </w:tr>
      <w:tr w:rsidR="00826561" w14:paraId="2457BA28" w14:textId="77777777">
        <w:trPr>
          <w:trHeight w:val="230"/>
        </w:trPr>
        <w:tc>
          <w:tcPr>
            <w:tcW w:w="3504" w:type="dxa"/>
          </w:tcPr>
          <w:p w14:paraId="2457BA22" w14:textId="77777777" w:rsidR="00826561" w:rsidRDefault="00793A82">
            <w:pPr>
              <w:pStyle w:val="TableParagraph"/>
              <w:ind w:left="105"/>
              <w:rPr>
                <w:sz w:val="20"/>
              </w:rPr>
            </w:pPr>
            <w:r>
              <w:rPr>
                <w:sz w:val="20"/>
              </w:rPr>
              <w:t>IS,</w:t>
            </w:r>
            <w:r>
              <w:rPr>
                <w:spacing w:val="-4"/>
                <w:sz w:val="20"/>
              </w:rPr>
              <w:t xml:space="preserve"> </w:t>
            </w:r>
            <w:r>
              <w:rPr>
                <w:sz w:val="20"/>
              </w:rPr>
              <w:t>LA</w:t>
            </w:r>
            <w:r>
              <w:rPr>
                <w:spacing w:val="-4"/>
                <w:sz w:val="20"/>
              </w:rPr>
              <w:t xml:space="preserve"> </w:t>
            </w:r>
            <w:r>
              <w:rPr>
                <w:sz w:val="20"/>
              </w:rPr>
              <w:t>lang</w:t>
            </w:r>
            <w:r>
              <w:rPr>
                <w:spacing w:val="-4"/>
                <w:sz w:val="20"/>
              </w:rPr>
              <w:t xml:space="preserve"> </w:t>
            </w:r>
            <w:r>
              <w:rPr>
                <w:sz w:val="20"/>
              </w:rPr>
              <w:t>focus</w:t>
            </w:r>
            <w:r>
              <w:rPr>
                <w:spacing w:val="-3"/>
                <w:sz w:val="20"/>
              </w:rPr>
              <w:t xml:space="preserve"> </w:t>
            </w:r>
            <w:r>
              <w:rPr>
                <w:spacing w:val="-2"/>
                <w:sz w:val="20"/>
              </w:rPr>
              <w:t>(BA/BS/HBA/HBS)</w:t>
            </w:r>
          </w:p>
        </w:tc>
        <w:tc>
          <w:tcPr>
            <w:tcW w:w="811" w:type="dxa"/>
          </w:tcPr>
          <w:p w14:paraId="2457BA23" w14:textId="77777777" w:rsidR="00826561" w:rsidRDefault="00793A82">
            <w:pPr>
              <w:pStyle w:val="TableParagraph"/>
              <w:ind w:left="110"/>
              <w:rPr>
                <w:sz w:val="20"/>
              </w:rPr>
            </w:pPr>
            <w:r>
              <w:rPr>
                <w:spacing w:val="-5"/>
                <w:sz w:val="20"/>
              </w:rPr>
              <w:t>39</w:t>
            </w:r>
          </w:p>
        </w:tc>
        <w:tc>
          <w:tcPr>
            <w:tcW w:w="989" w:type="dxa"/>
          </w:tcPr>
          <w:p w14:paraId="2457BA24" w14:textId="77777777" w:rsidR="00826561" w:rsidRDefault="00793A82">
            <w:pPr>
              <w:pStyle w:val="TableParagraph"/>
              <w:ind w:right="97"/>
              <w:jc w:val="right"/>
              <w:rPr>
                <w:sz w:val="20"/>
              </w:rPr>
            </w:pPr>
            <w:r>
              <w:rPr>
                <w:spacing w:val="-5"/>
                <w:sz w:val="20"/>
              </w:rPr>
              <w:t>88</w:t>
            </w:r>
          </w:p>
        </w:tc>
        <w:tc>
          <w:tcPr>
            <w:tcW w:w="2722" w:type="dxa"/>
          </w:tcPr>
          <w:p w14:paraId="2457BA25" w14:textId="77777777" w:rsidR="00826561" w:rsidRDefault="00793A82">
            <w:pPr>
              <w:pStyle w:val="TableParagraph"/>
              <w:ind w:left="110"/>
              <w:rPr>
                <w:sz w:val="20"/>
              </w:rPr>
            </w:pPr>
            <w:r>
              <w:rPr>
                <w:sz w:val="20"/>
              </w:rPr>
              <w:t>IR,</w:t>
            </w:r>
            <w:r>
              <w:rPr>
                <w:spacing w:val="-4"/>
                <w:sz w:val="20"/>
              </w:rPr>
              <w:t xml:space="preserve"> </w:t>
            </w:r>
            <w:r>
              <w:rPr>
                <w:sz w:val="20"/>
              </w:rPr>
              <w:t>LA</w:t>
            </w:r>
            <w:r>
              <w:rPr>
                <w:spacing w:val="-5"/>
                <w:sz w:val="20"/>
              </w:rPr>
              <w:t xml:space="preserve"> </w:t>
            </w:r>
            <w:r>
              <w:rPr>
                <w:sz w:val="20"/>
              </w:rPr>
              <w:t>Track</w:t>
            </w:r>
            <w:r>
              <w:rPr>
                <w:spacing w:val="-3"/>
                <w:sz w:val="20"/>
              </w:rPr>
              <w:t xml:space="preserve"> </w:t>
            </w:r>
            <w:r>
              <w:rPr>
                <w:spacing w:val="-4"/>
                <w:sz w:val="20"/>
              </w:rPr>
              <w:t>(BA)</w:t>
            </w:r>
          </w:p>
        </w:tc>
        <w:tc>
          <w:tcPr>
            <w:tcW w:w="879" w:type="dxa"/>
          </w:tcPr>
          <w:p w14:paraId="2457BA26" w14:textId="77777777" w:rsidR="00826561" w:rsidRDefault="00793A82">
            <w:pPr>
              <w:pStyle w:val="TableParagraph"/>
              <w:ind w:left="105"/>
              <w:rPr>
                <w:sz w:val="20"/>
              </w:rPr>
            </w:pPr>
            <w:r>
              <w:rPr>
                <w:spacing w:val="-2"/>
                <w:sz w:val="20"/>
              </w:rPr>
              <w:t>60-</w:t>
            </w:r>
            <w:r>
              <w:rPr>
                <w:spacing w:val="-5"/>
                <w:sz w:val="20"/>
              </w:rPr>
              <w:t>86</w:t>
            </w:r>
          </w:p>
        </w:tc>
        <w:tc>
          <w:tcPr>
            <w:tcW w:w="1004" w:type="dxa"/>
          </w:tcPr>
          <w:p w14:paraId="2457BA27" w14:textId="77777777" w:rsidR="00826561" w:rsidRDefault="00793A82">
            <w:pPr>
              <w:pStyle w:val="TableParagraph"/>
              <w:ind w:right="94"/>
              <w:jc w:val="right"/>
              <w:rPr>
                <w:sz w:val="20"/>
              </w:rPr>
            </w:pPr>
            <w:r>
              <w:rPr>
                <w:spacing w:val="-5"/>
                <w:sz w:val="20"/>
              </w:rPr>
              <w:t>70</w:t>
            </w:r>
          </w:p>
        </w:tc>
      </w:tr>
      <w:tr w:rsidR="00826561" w14:paraId="2457BA2F" w14:textId="77777777">
        <w:trPr>
          <w:trHeight w:val="460"/>
        </w:trPr>
        <w:tc>
          <w:tcPr>
            <w:tcW w:w="3504" w:type="dxa"/>
          </w:tcPr>
          <w:p w14:paraId="2457BA29" w14:textId="77777777" w:rsidR="00826561" w:rsidRDefault="00793A82">
            <w:pPr>
              <w:pStyle w:val="TableParagraph"/>
              <w:spacing w:line="230" w:lineRule="atLeast"/>
              <w:ind w:left="105"/>
              <w:rPr>
                <w:sz w:val="20"/>
              </w:rPr>
            </w:pPr>
            <w:r>
              <w:rPr>
                <w:sz w:val="20"/>
              </w:rPr>
              <w:t>MS</w:t>
            </w:r>
            <w:r>
              <w:rPr>
                <w:spacing w:val="-9"/>
                <w:sz w:val="20"/>
              </w:rPr>
              <w:t xml:space="preserve"> </w:t>
            </w:r>
            <w:r>
              <w:rPr>
                <w:sz w:val="20"/>
              </w:rPr>
              <w:t>International</w:t>
            </w:r>
            <w:r>
              <w:rPr>
                <w:spacing w:val="-9"/>
                <w:sz w:val="20"/>
              </w:rPr>
              <w:t xml:space="preserve"> </w:t>
            </w:r>
            <w:r>
              <w:rPr>
                <w:sz w:val="20"/>
              </w:rPr>
              <w:t>Affairs</w:t>
            </w:r>
            <w:r>
              <w:rPr>
                <w:spacing w:val="-9"/>
                <w:sz w:val="20"/>
              </w:rPr>
              <w:t xml:space="preserve"> </w:t>
            </w:r>
            <w:r>
              <w:rPr>
                <w:sz w:val="20"/>
              </w:rPr>
              <w:t>&amp;</w:t>
            </w:r>
            <w:r>
              <w:rPr>
                <w:spacing w:val="-10"/>
                <w:sz w:val="20"/>
              </w:rPr>
              <w:t xml:space="preserve"> </w:t>
            </w:r>
            <w:r>
              <w:rPr>
                <w:sz w:val="20"/>
              </w:rPr>
              <w:t xml:space="preserve">Global </w:t>
            </w:r>
            <w:r>
              <w:rPr>
                <w:spacing w:val="-2"/>
                <w:sz w:val="20"/>
              </w:rPr>
              <w:t>Enterprise</w:t>
            </w:r>
          </w:p>
        </w:tc>
        <w:tc>
          <w:tcPr>
            <w:tcW w:w="811" w:type="dxa"/>
          </w:tcPr>
          <w:p w14:paraId="2457BA2A" w14:textId="77777777" w:rsidR="00826561" w:rsidRDefault="00793A82">
            <w:pPr>
              <w:pStyle w:val="TableParagraph"/>
              <w:spacing w:line="240" w:lineRule="auto"/>
              <w:ind w:left="92"/>
              <w:rPr>
                <w:sz w:val="20"/>
              </w:rPr>
            </w:pPr>
            <w:r>
              <w:rPr>
                <w:spacing w:val="-5"/>
                <w:sz w:val="20"/>
              </w:rPr>
              <w:t>39</w:t>
            </w:r>
          </w:p>
        </w:tc>
        <w:tc>
          <w:tcPr>
            <w:tcW w:w="989" w:type="dxa"/>
          </w:tcPr>
          <w:p w14:paraId="2457BA2B" w14:textId="77777777" w:rsidR="00826561" w:rsidRDefault="00793A82">
            <w:pPr>
              <w:pStyle w:val="TableParagraph"/>
              <w:spacing w:line="240" w:lineRule="auto"/>
              <w:ind w:right="97"/>
              <w:jc w:val="right"/>
              <w:rPr>
                <w:sz w:val="20"/>
              </w:rPr>
            </w:pPr>
            <w:r>
              <w:rPr>
                <w:spacing w:val="-5"/>
                <w:sz w:val="20"/>
              </w:rPr>
              <w:t>49</w:t>
            </w:r>
          </w:p>
        </w:tc>
        <w:tc>
          <w:tcPr>
            <w:tcW w:w="2722" w:type="dxa"/>
          </w:tcPr>
          <w:p w14:paraId="2457BA2C" w14:textId="77777777" w:rsidR="00826561" w:rsidRDefault="00793A82">
            <w:pPr>
              <w:pStyle w:val="TableParagraph"/>
              <w:spacing w:line="230" w:lineRule="atLeast"/>
              <w:ind w:left="110"/>
              <w:rPr>
                <w:sz w:val="20"/>
              </w:rPr>
            </w:pPr>
            <w:r>
              <w:rPr>
                <w:sz w:val="20"/>
              </w:rPr>
              <w:t>Global</w:t>
            </w:r>
            <w:r>
              <w:rPr>
                <w:spacing w:val="-13"/>
                <w:sz w:val="20"/>
              </w:rPr>
              <w:t xml:space="preserve"> </w:t>
            </w:r>
            <w:r>
              <w:rPr>
                <w:sz w:val="20"/>
              </w:rPr>
              <w:t>Business</w:t>
            </w:r>
            <w:r>
              <w:rPr>
                <w:spacing w:val="-12"/>
                <w:sz w:val="20"/>
              </w:rPr>
              <w:t xml:space="preserve"> </w:t>
            </w:r>
            <w:r>
              <w:rPr>
                <w:sz w:val="20"/>
              </w:rPr>
              <w:t>Certificate (Span &amp; Port)</w:t>
            </w:r>
          </w:p>
        </w:tc>
        <w:tc>
          <w:tcPr>
            <w:tcW w:w="879" w:type="dxa"/>
          </w:tcPr>
          <w:p w14:paraId="2457BA2D" w14:textId="77777777" w:rsidR="00826561" w:rsidRDefault="00793A82">
            <w:pPr>
              <w:pStyle w:val="TableParagraph"/>
              <w:spacing w:line="240" w:lineRule="auto"/>
              <w:ind w:left="105"/>
              <w:rPr>
                <w:sz w:val="20"/>
              </w:rPr>
            </w:pPr>
            <w:r>
              <w:rPr>
                <w:spacing w:val="-2"/>
                <w:sz w:val="20"/>
              </w:rPr>
              <w:t>9-</w:t>
            </w:r>
            <w:r>
              <w:rPr>
                <w:spacing w:val="-5"/>
                <w:sz w:val="20"/>
              </w:rPr>
              <w:t>24</w:t>
            </w:r>
          </w:p>
        </w:tc>
        <w:tc>
          <w:tcPr>
            <w:tcW w:w="1004" w:type="dxa"/>
          </w:tcPr>
          <w:p w14:paraId="2457BA2E" w14:textId="77777777" w:rsidR="00826561" w:rsidRDefault="00793A82">
            <w:pPr>
              <w:pStyle w:val="TableParagraph"/>
              <w:spacing w:before="115" w:line="240" w:lineRule="auto"/>
              <w:ind w:right="94"/>
              <w:jc w:val="right"/>
              <w:rPr>
                <w:sz w:val="20"/>
              </w:rPr>
            </w:pPr>
            <w:r>
              <w:rPr>
                <w:spacing w:val="-5"/>
                <w:sz w:val="20"/>
              </w:rPr>
              <w:t>118</w:t>
            </w:r>
          </w:p>
        </w:tc>
      </w:tr>
      <w:tr w:rsidR="00826561" w14:paraId="2457BA31" w14:textId="77777777">
        <w:trPr>
          <w:trHeight w:val="230"/>
        </w:trPr>
        <w:tc>
          <w:tcPr>
            <w:tcW w:w="9909" w:type="dxa"/>
            <w:gridSpan w:val="6"/>
            <w:shd w:val="clear" w:color="auto" w:fill="D9D9D9"/>
          </w:tcPr>
          <w:p w14:paraId="2457BA30" w14:textId="77777777" w:rsidR="00826561" w:rsidRDefault="00793A82">
            <w:pPr>
              <w:pStyle w:val="TableParagraph"/>
              <w:ind w:left="365"/>
              <w:jc w:val="center"/>
              <w:rPr>
                <w:b/>
                <w:sz w:val="20"/>
              </w:rPr>
            </w:pPr>
            <w:r>
              <w:rPr>
                <w:b/>
                <w:sz w:val="20"/>
              </w:rPr>
              <w:t>Programs</w:t>
            </w:r>
            <w:r>
              <w:rPr>
                <w:b/>
                <w:spacing w:val="-6"/>
                <w:sz w:val="20"/>
              </w:rPr>
              <w:t xml:space="preserve"> </w:t>
            </w:r>
            <w:r>
              <w:rPr>
                <w:b/>
                <w:sz w:val="20"/>
              </w:rPr>
              <w:t>by</w:t>
            </w:r>
            <w:r>
              <w:rPr>
                <w:b/>
                <w:spacing w:val="-5"/>
                <w:sz w:val="20"/>
              </w:rPr>
              <w:t xml:space="preserve"> </w:t>
            </w:r>
            <w:r>
              <w:rPr>
                <w:b/>
                <w:spacing w:val="-2"/>
                <w:sz w:val="20"/>
              </w:rPr>
              <w:t>discipline</w:t>
            </w:r>
          </w:p>
        </w:tc>
      </w:tr>
      <w:tr w:rsidR="00826561" w14:paraId="2457BA36" w14:textId="77777777">
        <w:trPr>
          <w:trHeight w:val="230"/>
        </w:trPr>
        <w:tc>
          <w:tcPr>
            <w:tcW w:w="3504" w:type="dxa"/>
          </w:tcPr>
          <w:p w14:paraId="2457BA32" w14:textId="77777777" w:rsidR="00826561" w:rsidRDefault="00793A82">
            <w:pPr>
              <w:pStyle w:val="TableParagraph"/>
              <w:ind w:left="105"/>
              <w:rPr>
                <w:sz w:val="20"/>
              </w:rPr>
            </w:pPr>
            <w:r>
              <w:rPr>
                <w:sz w:val="20"/>
              </w:rPr>
              <w:t>LA</w:t>
            </w:r>
            <w:r>
              <w:rPr>
                <w:spacing w:val="-6"/>
                <w:sz w:val="20"/>
              </w:rPr>
              <w:t xml:space="preserve"> </w:t>
            </w:r>
            <w:r>
              <w:rPr>
                <w:sz w:val="20"/>
              </w:rPr>
              <w:t>History</w:t>
            </w:r>
            <w:r>
              <w:rPr>
                <w:spacing w:val="-5"/>
                <w:sz w:val="20"/>
              </w:rPr>
              <w:t xml:space="preserve"> </w:t>
            </w:r>
            <w:r>
              <w:rPr>
                <w:spacing w:val="-2"/>
                <w:sz w:val="20"/>
              </w:rPr>
              <w:t>(MA/MS)</w:t>
            </w:r>
          </w:p>
        </w:tc>
        <w:tc>
          <w:tcPr>
            <w:tcW w:w="811" w:type="dxa"/>
          </w:tcPr>
          <w:p w14:paraId="2457BA33" w14:textId="77777777" w:rsidR="00826561" w:rsidRDefault="00793A82">
            <w:pPr>
              <w:pStyle w:val="TableParagraph"/>
              <w:ind w:left="110"/>
              <w:rPr>
                <w:sz w:val="20"/>
              </w:rPr>
            </w:pPr>
            <w:r>
              <w:rPr>
                <w:spacing w:val="-5"/>
                <w:sz w:val="20"/>
              </w:rPr>
              <w:t>30</w:t>
            </w:r>
          </w:p>
        </w:tc>
        <w:tc>
          <w:tcPr>
            <w:tcW w:w="989" w:type="dxa"/>
          </w:tcPr>
          <w:p w14:paraId="2457BA34" w14:textId="77777777" w:rsidR="00826561" w:rsidRDefault="00793A82">
            <w:pPr>
              <w:pStyle w:val="TableParagraph"/>
              <w:ind w:right="96"/>
              <w:jc w:val="right"/>
              <w:rPr>
                <w:sz w:val="20"/>
              </w:rPr>
            </w:pPr>
            <w:r>
              <w:rPr>
                <w:sz w:val="20"/>
              </w:rPr>
              <w:t>2</w:t>
            </w:r>
          </w:p>
        </w:tc>
        <w:tc>
          <w:tcPr>
            <w:tcW w:w="4605" w:type="dxa"/>
            <w:gridSpan w:val="3"/>
          </w:tcPr>
          <w:p w14:paraId="2457BA35" w14:textId="77777777" w:rsidR="00826561" w:rsidRDefault="00826561">
            <w:pPr>
              <w:pStyle w:val="TableParagraph"/>
              <w:spacing w:line="240" w:lineRule="auto"/>
              <w:rPr>
                <w:sz w:val="16"/>
              </w:rPr>
            </w:pPr>
          </w:p>
        </w:tc>
      </w:tr>
      <w:tr w:rsidR="00826561" w14:paraId="2457BA3B" w14:textId="77777777">
        <w:trPr>
          <w:trHeight w:val="230"/>
        </w:trPr>
        <w:tc>
          <w:tcPr>
            <w:tcW w:w="3504" w:type="dxa"/>
          </w:tcPr>
          <w:p w14:paraId="2457BA37" w14:textId="77777777" w:rsidR="00826561" w:rsidRDefault="00793A82">
            <w:pPr>
              <w:pStyle w:val="TableParagraph"/>
              <w:ind w:left="105"/>
              <w:rPr>
                <w:sz w:val="20"/>
              </w:rPr>
            </w:pPr>
            <w:r>
              <w:rPr>
                <w:sz w:val="20"/>
              </w:rPr>
              <w:t>History</w:t>
            </w:r>
            <w:r>
              <w:rPr>
                <w:spacing w:val="-6"/>
                <w:sz w:val="20"/>
              </w:rPr>
              <w:t xml:space="preserve"> </w:t>
            </w:r>
            <w:r>
              <w:rPr>
                <w:sz w:val="20"/>
              </w:rPr>
              <w:t>(PhD,</w:t>
            </w:r>
            <w:r>
              <w:rPr>
                <w:spacing w:val="-6"/>
                <w:sz w:val="20"/>
              </w:rPr>
              <w:t xml:space="preserve"> </w:t>
            </w:r>
            <w:r>
              <w:rPr>
                <w:sz w:val="20"/>
              </w:rPr>
              <w:t>LA</w:t>
            </w:r>
            <w:r>
              <w:rPr>
                <w:spacing w:val="-6"/>
                <w:sz w:val="20"/>
              </w:rPr>
              <w:t xml:space="preserve"> </w:t>
            </w:r>
            <w:r>
              <w:rPr>
                <w:sz w:val="20"/>
              </w:rPr>
              <w:t>minor</w:t>
            </w:r>
            <w:r>
              <w:rPr>
                <w:spacing w:val="-5"/>
                <w:sz w:val="20"/>
              </w:rPr>
              <w:t xml:space="preserve"> </w:t>
            </w:r>
            <w:r>
              <w:rPr>
                <w:spacing w:val="-2"/>
                <w:sz w:val="20"/>
              </w:rPr>
              <w:t>field)</w:t>
            </w:r>
          </w:p>
        </w:tc>
        <w:tc>
          <w:tcPr>
            <w:tcW w:w="811" w:type="dxa"/>
          </w:tcPr>
          <w:p w14:paraId="2457BA38" w14:textId="77777777" w:rsidR="00826561" w:rsidRDefault="00793A82">
            <w:pPr>
              <w:pStyle w:val="TableParagraph"/>
              <w:ind w:left="110"/>
              <w:rPr>
                <w:sz w:val="20"/>
              </w:rPr>
            </w:pPr>
            <w:r>
              <w:rPr>
                <w:spacing w:val="-2"/>
                <w:sz w:val="20"/>
              </w:rPr>
              <w:t>6-</w:t>
            </w:r>
            <w:r>
              <w:rPr>
                <w:spacing w:val="-10"/>
                <w:sz w:val="20"/>
              </w:rPr>
              <w:t>9</w:t>
            </w:r>
          </w:p>
        </w:tc>
        <w:tc>
          <w:tcPr>
            <w:tcW w:w="989" w:type="dxa"/>
          </w:tcPr>
          <w:p w14:paraId="2457BA39" w14:textId="77777777" w:rsidR="00826561" w:rsidRDefault="00793A82">
            <w:pPr>
              <w:pStyle w:val="TableParagraph"/>
              <w:ind w:right="96"/>
              <w:jc w:val="right"/>
              <w:rPr>
                <w:sz w:val="20"/>
              </w:rPr>
            </w:pPr>
            <w:r>
              <w:rPr>
                <w:sz w:val="20"/>
              </w:rPr>
              <w:t>0</w:t>
            </w:r>
          </w:p>
        </w:tc>
        <w:tc>
          <w:tcPr>
            <w:tcW w:w="4605" w:type="dxa"/>
            <w:gridSpan w:val="3"/>
          </w:tcPr>
          <w:p w14:paraId="2457BA3A" w14:textId="77777777" w:rsidR="00826561" w:rsidRDefault="00826561">
            <w:pPr>
              <w:pStyle w:val="TableParagraph"/>
              <w:spacing w:line="240" w:lineRule="auto"/>
              <w:rPr>
                <w:sz w:val="16"/>
              </w:rPr>
            </w:pPr>
          </w:p>
        </w:tc>
      </w:tr>
      <w:tr w:rsidR="00826561" w14:paraId="2457BA40" w14:textId="77777777">
        <w:trPr>
          <w:trHeight w:val="460"/>
        </w:trPr>
        <w:tc>
          <w:tcPr>
            <w:tcW w:w="3504" w:type="dxa"/>
          </w:tcPr>
          <w:p w14:paraId="2457BA3C" w14:textId="77777777" w:rsidR="00826561" w:rsidRDefault="00793A82">
            <w:pPr>
              <w:pStyle w:val="TableParagraph"/>
              <w:spacing w:line="230" w:lineRule="atLeast"/>
              <w:ind w:left="105"/>
              <w:rPr>
                <w:sz w:val="20"/>
              </w:rPr>
            </w:pPr>
            <w:r>
              <w:rPr>
                <w:sz w:val="20"/>
              </w:rPr>
              <w:t>History</w:t>
            </w:r>
            <w:r>
              <w:rPr>
                <w:spacing w:val="-9"/>
                <w:sz w:val="20"/>
              </w:rPr>
              <w:t xml:space="preserve"> </w:t>
            </w:r>
            <w:r>
              <w:rPr>
                <w:sz w:val="20"/>
              </w:rPr>
              <w:t>(PhD,</w:t>
            </w:r>
            <w:r>
              <w:rPr>
                <w:spacing w:val="-9"/>
                <w:sz w:val="20"/>
              </w:rPr>
              <w:t xml:space="preserve"> </w:t>
            </w:r>
            <w:r>
              <w:rPr>
                <w:sz w:val="20"/>
              </w:rPr>
              <w:t>LA</w:t>
            </w:r>
            <w:r>
              <w:rPr>
                <w:spacing w:val="-10"/>
                <w:sz w:val="20"/>
              </w:rPr>
              <w:t xml:space="preserve"> </w:t>
            </w:r>
            <w:r>
              <w:rPr>
                <w:sz w:val="20"/>
              </w:rPr>
              <w:t>Colonialism</w:t>
            </w:r>
            <w:r>
              <w:rPr>
                <w:spacing w:val="-10"/>
                <w:sz w:val="20"/>
              </w:rPr>
              <w:t xml:space="preserve"> </w:t>
            </w:r>
            <w:r>
              <w:rPr>
                <w:sz w:val="20"/>
              </w:rPr>
              <w:t>and Imperialism minor field)</w:t>
            </w:r>
          </w:p>
        </w:tc>
        <w:tc>
          <w:tcPr>
            <w:tcW w:w="811" w:type="dxa"/>
          </w:tcPr>
          <w:p w14:paraId="2457BA3D" w14:textId="77777777" w:rsidR="00826561" w:rsidRDefault="00793A82">
            <w:pPr>
              <w:pStyle w:val="TableParagraph"/>
              <w:spacing w:line="240" w:lineRule="auto"/>
              <w:ind w:left="110"/>
              <w:rPr>
                <w:sz w:val="20"/>
              </w:rPr>
            </w:pPr>
            <w:r>
              <w:rPr>
                <w:spacing w:val="-2"/>
                <w:sz w:val="20"/>
              </w:rPr>
              <w:t>6-</w:t>
            </w:r>
            <w:r>
              <w:rPr>
                <w:spacing w:val="-10"/>
                <w:sz w:val="20"/>
              </w:rPr>
              <w:t>9</w:t>
            </w:r>
          </w:p>
        </w:tc>
        <w:tc>
          <w:tcPr>
            <w:tcW w:w="989" w:type="dxa"/>
          </w:tcPr>
          <w:p w14:paraId="2457BA3E" w14:textId="77777777" w:rsidR="00826561" w:rsidRDefault="00793A82">
            <w:pPr>
              <w:pStyle w:val="TableParagraph"/>
              <w:spacing w:line="240" w:lineRule="auto"/>
              <w:ind w:right="96"/>
              <w:jc w:val="right"/>
              <w:rPr>
                <w:sz w:val="20"/>
              </w:rPr>
            </w:pPr>
            <w:r>
              <w:rPr>
                <w:sz w:val="20"/>
              </w:rPr>
              <w:t>0</w:t>
            </w:r>
          </w:p>
        </w:tc>
        <w:tc>
          <w:tcPr>
            <w:tcW w:w="4605" w:type="dxa"/>
            <w:gridSpan w:val="3"/>
          </w:tcPr>
          <w:p w14:paraId="2457BA3F" w14:textId="77777777" w:rsidR="00826561" w:rsidRDefault="00826561">
            <w:pPr>
              <w:pStyle w:val="TableParagraph"/>
              <w:spacing w:line="240" w:lineRule="auto"/>
              <w:rPr>
                <w:sz w:val="20"/>
              </w:rPr>
            </w:pPr>
          </w:p>
        </w:tc>
      </w:tr>
      <w:tr w:rsidR="00826561" w14:paraId="2457BA45" w14:textId="77777777">
        <w:trPr>
          <w:trHeight w:val="230"/>
        </w:trPr>
        <w:tc>
          <w:tcPr>
            <w:tcW w:w="4315" w:type="dxa"/>
            <w:gridSpan w:val="2"/>
            <w:shd w:val="clear" w:color="auto" w:fill="F2F2F2"/>
          </w:tcPr>
          <w:p w14:paraId="2457BA41" w14:textId="77777777" w:rsidR="00826561" w:rsidRDefault="00793A82">
            <w:pPr>
              <w:pStyle w:val="TableParagraph"/>
              <w:ind w:left="1382"/>
              <w:rPr>
                <w:sz w:val="20"/>
              </w:rPr>
            </w:pPr>
            <w:r>
              <w:rPr>
                <w:sz w:val="20"/>
              </w:rPr>
              <w:t>Total</w:t>
            </w:r>
            <w:r>
              <w:rPr>
                <w:spacing w:val="-6"/>
                <w:sz w:val="20"/>
              </w:rPr>
              <w:t xml:space="preserve"> </w:t>
            </w:r>
            <w:r>
              <w:rPr>
                <w:sz w:val="20"/>
              </w:rPr>
              <w:t>Students</w:t>
            </w:r>
            <w:r>
              <w:rPr>
                <w:spacing w:val="-5"/>
                <w:sz w:val="20"/>
              </w:rPr>
              <w:t xml:space="preserve"> </w:t>
            </w:r>
            <w:r>
              <w:rPr>
                <w:sz w:val="20"/>
              </w:rPr>
              <w:t>with</w:t>
            </w:r>
            <w:r>
              <w:rPr>
                <w:spacing w:val="-6"/>
                <w:sz w:val="20"/>
              </w:rPr>
              <w:t xml:space="preserve"> </w:t>
            </w:r>
            <w:r>
              <w:rPr>
                <w:sz w:val="20"/>
              </w:rPr>
              <w:t>LAS</w:t>
            </w:r>
            <w:r>
              <w:rPr>
                <w:spacing w:val="-5"/>
                <w:sz w:val="20"/>
              </w:rPr>
              <w:t xml:space="preserve"> </w:t>
            </w:r>
            <w:r>
              <w:rPr>
                <w:spacing w:val="-2"/>
                <w:sz w:val="20"/>
              </w:rPr>
              <w:t>Emphasis</w:t>
            </w:r>
          </w:p>
        </w:tc>
        <w:tc>
          <w:tcPr>
            <w:tcW w:w="989" w:type="dxa"/>
            <w:shd w:val="clear" w:color="auto" w:fill="F2F2F2"/>
          </w:tcPr>
          <w:p w14:paraId="2457BA42" w14:textId="77777777" w:rsidR="00826561" w:rsidRDefault="00793A82">
            <w:pPr>
              <w:pStyle w:val="TableParagraph"/>
              <w:ind w:right="97"/>
              <w:jc w:val="right"/>
              <w:rPr>
                <w:sz w:val="20"/>
              </w:rPr>
            </w:pPr>
            <w:r>
              <w:rPr>
                <w:spacing w:val="-5"/>
                <w:sz w:val="20"/>
              </w:rPr>
              <w:t>178</w:t>
            </w:r>
          </w:p>
        </w:tc>
        <w:tc>
          <w:tcPr>
            <w:tcW w:w="3601" w:type="dxa"/>
            <w:gridSpan w:val="2"/>
            <w:shd w:val="clear" w:color="auto" w:fill="F2F2F2"/>
          </w:tcPr>
          <w:p w14:paraId="2457BA43" w14:textId="77777777" w:rsidR="00826561" w:rsidRDefault="00793A82">
            <w:pPr>
              <w:pStyle w:val="TableParagraph"/>
              <w:ind w:left="470"/>
              <w:rPr>
                <w:sz w:val="20"/>
              </w:rPr>
            </w:pPr>
            <w:r>
              <w:rPr>
                <w:sz w:val="20"/>
              </w:rPr>
              <w:t>Total</w:t>
            </w:r>
            <w:r>
              <w:rPr>
                <w:spacing w:val="-6"/>
                <w:sz w:val="20"/>
              </w:rPr>
              <w:t xml:space="preserve"> </w:t>
            </w:r>
            <w:r>
              <w:rPr>
                <w:sz w:val="20"/>
              </w:rPr>
              <w:t>Students</w:t>
            </w:r>
            <w:r>
              <w:rPr>
                <w:spacing w:val="-5"/>
                <w:sz w:val="20"/>
              </w:rPr>
              <w:t xml:space="preserve"> </w:t>
            </w:r>
            <w:r>
              <w:rPr>
                <w:sz w:val="20"/>
              </w:rPr>
              <w:t>with</w:t>
            </w:r>
            <w:r>
              <w:rPr>
                <w:spacing w:val="-6"/>
                <w:sz w:val="20"/>
              </w:rPr>
              <w:t xml:space="preserve"> </w:t>
            </w:r>
            <w:r>
              <w:rPr>
                <w:sz w:val="20"/>
              </w:rPr>
              <w:t>LAS</w:t>
            </w:r>
            <w:r>
              <w:rPr>
                <w:spacing w:val="-5"/>
                <w:sz w:val="20"/>
              </w:rPr>
              <w:t xml:space="preserve"> </w:t>
            </w:r>
            <w:r>
              <w:rPr>
                <w:spacing w:val="-2"/>
                <w:sz w:val="20"/>
              </w:rPr>
              <w:t>Emphasis</w:t>
            </w:r>
          </w:p>
        </w:tc>
        <w:tc>
          <w:tcPr>
            <w:tcW w:w="1004" w:type="dxa"/>
            <w:shd w:val="clear" w:color="auto" w:fill="F2F2F2"/>
          </w:tcPr>
          <w:p w14:paraId="2457BA44" w14:textId="77777777" w:rsidR="00826561" w:rsidRDefault="00793A82">
            <w:pPr>
              <w:pStyle w:val="TableParagraph"/>
              <w:ind w:left="469"/>
              <w:rPr>
                <w:sz w:val="20"/>
              </w:rPr>
            </w:pPr>
            <w:r>
              <w:rPr>
                <w:spacing w:val="-5"/>
                <w:sz w:val="20"/>
              </w:rPr>
              <w:t>251</w:t>
            </w:r>
          </w:p>
        </w:tc>
      </w:tr>
      <w:tr w:rsidR="00826561" w14:paraId="2457BA47" w14:textId="77777777">
        <w:trPr>
          <w:trHeight w:val="230"/>
        </w:trPr>
        <w:tc>
          <w:tcPr>
            <w:tcW w:w="9909" w:type="dxa"/>
            <w:gridSpan w:val="6"/>
            <w:shd w:val="clear" w:color="auto" w:fill="BFBFBF"/>
          </w:tcPr>
          <w:p w14:paraId="2457BA46" w14:textId="77777777" w:rsidR="00826561" w:rsidRDefault="00793A82">
            <w:pPr>
              <w:pStyle w:val="TableParagraph"/>
              <w:ind w:left="5"/>
              <w:jc w:val="center"/>
              <w:rPr>
                <w:b/>
                <w:sz w:val="20"/>
              </w:rPr>
            </w:pPr>
            <w:r>
              <w:rPr>
                <w:b/>
                <w:sz w:val="20"/>
              </w:rPr>
              <w:t>Language</w:t>
            </w:r>
            <w:r>
              <w:rPr>
                <w:b/>
                <w:spacing w:val="-9"/>
                <w:sz w:val="20"/>
              </w:rPr>
              <w:t xml:space="preserve"> </w:t>
            </w:r>
            <w:r>
              <w:rPr>
                <w:b/>
                <w:spacing w:val="-2"/>
                <w:sz w:val="20"/>
              </w:rPr>
              <w:t>programs</w:t>
            </w:r>
          </w:p>
        </w:tc>
      </w:tr>
      <w:tr w:rsidR="00826561" w14:paraId="2457BA4E" w14:textId="77777777">
        <w:trPr>
          <w:trHeight w:val="230"/>
        </w:trPr>
        <w:tc>
          <w:tcPr>
            <w:tcW w:w="3504" w:type="dxa"/>
          </w:tcPr>
          <w:p w14:paraId="2457BA48" w14:textId="77777777" w:rsidR="00826561" w:rsidRDefault="00793A82">
            <w:pPr>
              <w:pStyle w:val="TableParagraph"/>
              <w:ind w:left="105"/>
              <w:rPr>
                <w:sz w:val="20"/>
              </w:rPr>
            </w:pPr>
            <w:r>
              <w:rPr>
                <w:sz w:val="20"/>
              </w:rPr>
              <w:t>Spanish</w:t>
            </w:r>
            <w:r>
              <w:rPr>
                <w:spacing w:val="-7"/>
                <w:sz w:val="20"/>
              </w:rPr>
              <w:t xml:space="preserve"> </w:t>
            </w:r>
            <w:r>
              <w:rPr>
                <w:spacing w:val="-4"/>
                <w:sz w:val="20"/>
              </w:rPr>
              <w:t>(BA)</w:t>
            </w:r>
          </w:p>
        </w:tc>
        <w:tc>
          <w:tcPr>
            <w:tcW w:w="811" w:type="dxa"/>
          </w:tcPr>
          <w:p w14:paraId="2457BA49" w14:textId="77777777" w:rsidR="00826561" w:rsidRDefault="00793A82">
            <w:pPr>
              <w:pStyle w:val="TableParagraph"/>
              <w:ind w:left="110"/>
              <w:rPr>
                <w:sz w:val="20"/>
              </w:rPr>
            </w:pPr>
            <w:r>
              <w:rPr>
                <w:spacing w:val="-2"/>
                <w:sz w:val="20"/>
              </w:rPr>
              <w:t>36-</w:t>
            </w:r>
            <w:r>
              <w:rPr>
                <w:spacing w:val="-5"/>
                <w:sz w:val="20"/>
              </w:rPr>
              <w:t>39</w:t>
            </w:r>
          </w:p>
        </w:tc>
        <w:tc>
          <w:tcPr>
            <w:tcW w:w="989" w:type="dxa"/>
          </w:tcPr>
          <w:p w14:paraId="2457BA4A" w14:textId="77777777" w:rsidR="00826561" w:rsidRDefault="00793A82">
            <w:pPr>
              <w:pStyle w:val="TableParagraph"/>
              <w:ind w:right="97"/>
              <w:jc w:val="right"/>
              <w:rPr>
                <w:sz w:val="20"/>
              </w:rPr>
            </w:pPr>
            <w:r>
              <w:rPr>
                <w:spacing w:val="-5"/>
                <w:sz w:val="20"/>
              </w:rPr>
              <w:t>49</w:t>
            </w:r>
          </w:p>
        </w:tc>
        <w:tc>
          <w:tcPr>
            <w:tcW w:w="2722" w:type="dxa"/>
          </w:tcPr>
          <w:p w14:paraId="2457BA4B" w14:textId="77777777" w:rsidR="00826561" w:rsidRDefault="00793A82">
            <w:pPr>
              <w:pStyle w:val="TableParagraph"/>
              <w:ind w:left="110"/>
              <w:rPr>
                <w:sz w:val="20"/>
              </w:rPr>
            </w:pPr>
            <w:r>
              <w:rPr>
                <w:sz w:val="20"/>
              </w:rPr>
              <w:t>Spanish</w:t>
            </w:r>
            <w:r>
              <w:rPr>
                <w:spacing w:val="-7"/>
                <w:sz w:val="20"/>
              </w:rPr>
              <w:t xml:space="preserve"> </w:t>
            </w:r>
            <w:r>
              <w:rPr>
                <w:spacing w:val="-4"/>
                <w:sz w:val="20"/>
              </w:rPr>
              <w:t>(BA)</w:t>
            </w:r>
          </w:p>
        </w:tc>
        <w:tc>
          <w:tcPr>
            <w:tcW w:w="879" w:type="dxa"/>
          </w:tcPr>
          <w:p w14:paraId="2457BA4C" w14:textId="77777777" w:rsidR="00826561" w:rsidRDefault="00793A82">
            <w:pPr>
              <w:pStyle w:val="TableParagraph"/>
              <w:ind w:left="105"/>
              <w:rPr>
                <w:sz w:val="20"/>
              </w:rPr>
            </w:pPr>
            <w:r>
              <w:rPr>
                <w:spacing w:val="-2"/>
                <w:sz w:val="20"/>
              </w:rPr>
              <w:t>53-</w:t>
            </w:r>
            <w:r>
              <w:rPr>
                <w:spacing w:val="-5"/>
                <w:sz w:val="20"/>
              </w:rPr>
              <w:t>71</w:t>
            </w:r>
          </w:p>
        </w:tc>
        <w:tc>
          <w:tcPr>
            <w:tcW w:w="1004" w:type="dxa"/>
          </w:tcPr>
          <w:p w14:paraId="2457BA4D" w14:textId="77777777" w:rsidR="00826561" w:rsidRDefault="00793A82">
            <w:pPr>
              <w:pStyle w:val="TableParagraph"/>
              <w:ind w:right="94"/>
              <w:jc w:val="right"/>
              <w:rPr>
                <w:sz w:val="20"/>
              </w:rPr>
            </w:pPr>
            <w:r>
              <w:rPr>
                <w:spacing w:val="-5"/>
                <w:sz w:val="20"/>
              </w:rPr>
              <w:t>89</w:t>
            </w:r>
          </w:p>
        </w:tc>
      </w:tr>
      <w:tr w:rsidR="00826561" w14:paraId="2457BA55" w14:textId="77777777">
        <w:trPr>
          <w:trHeight w:val="234"/>
        </w:trPr>
        <w:tc>
          <w:tcPr>
            <w:tcW w:w="3504" w:type="dxa"/>
          </w:tcPr>
          <w:p w14:paraId="2457BA4F" w14:textId="77777777" w:rsidR="00826561" w:rsidRDefault="00793A82">
            <w:pPr>
              <w:pStyle w:val="TableParagraph"/>
              <w:spacing w:line="215" w:lineRule="exact"/>
              <w:ind w:left="105"/>
              <w:rPr>
                <w:sz w:val="20"/>
              </w:rPr>
            </w:pPr>
            <w:r>
              <w:rPr>
                <w:sz w:val="20"/>
              </w:rPr>
              <w:t>Spanish</w:t>
            </w:r>
            <w:r>
              <w:rPr>
                <w:spacing w:val="-7"/>
                <w:sz w:val="20"/>
              </w:rPr>
              <w:t xml:space="preserve"> </w:t>
            </w:r>
            <w:r>
              <w:rPr>
                <w:spacing w:val="-2"/>
                <w:sz w:val="20"/>
              </w:rPr>
              <w:t>Minor</w:t>
            </w:r>
          </w:p>
        </w:tc>
        <w:tc>
          <w:tcPr>
            <w:tcW w:w="811" w:type="dxa"/>
          </w:tcPr>
          <w:p w14:paraId="2457BA50" w14:textId="77777777" w:rsidR="00826561" w:rsidRDefault="00793A82">
            <w:pPr>
              <w:pStyle w:val="TableParagraph"/>
              <w:spacing w:line="215" w:lineRule="exact"/>
              <w:ind w:left="110"/>
              <w:rPr>
                <w:sz w:val="20"/>
              </w:rPr>
            </w:pPr>
            <w:r>
              <w:rPr>
                <w:spacing w:val="-2"/>
                <w:sz w:val="20"/>
              </w:rPr>
              <w:t>18-</w:t>
            </w:r>
            <w:r>
              <w:rPr>
                <w:spacing w:val="-5"/>
                <w:sz w:val="20"/>
              </w:rPr>
              <w:t>21</w:t>
            </w:r>
          </w:p>
        </w:tc>
        <w:tc>
          <w:tcPr>
            <w:tcW w:w="989" w:type="dxa"/>
          </w:tcPr>
          <w:p w14:paraId="2457BA51" w14:textId="77777777" w:rsidR="00826561" w:rsidRDefault="00793A82">
            <w:pPr>
              <w:pStyle w:val="TableParagraph"/>
              <w:spacing w:line="215" w:lineRule="exact"/>
              <w:ind w:right="97"/>
              <w:jc w:val="right"/>
              <w:rPr>
                <w:sz w:val="20"/>
              </w:rPr>
            </w:pPr>
            <w:r>
              <w:rPr>
                <w:spacing w:val="-5"/>
                <w:sz w:val="20"/>
              </w:rPr>
              <w:t>244</w:t>
            </w:r>
          </w:p>
        </w:tc>
        <w:tc>
          <w:tcPr>
            <w:tcW w:w="2722" w:type="dxa"/>
          </w:tcPr>
          <w:p w14:paraId="2457BA52" w14:textId="77777777" w:rsidR="00826561" w:rsidRDefault="00793A82">
            <w:pPr>
              <w:pStyle w:val="TableParagraph"/>
              <w:spacing w:line="215" w:lineRule="exact"/>
              <w:ind w:left="110"/>
              <w:rPr>
                <w:sz w:val="20"/>
              </w:rPr>
            </w:pPr>
            <w:r>
              <w:rPr>
                <w:sz w:val="20"/>
              </w:rPr>
              <w:t>Minor</w:t>
            </w:r>
            <w:r>
              <w:rPr>
                <w:spacing w:val="-6"/>
                <w:sz w:val="20"/>
              </w:rPr>
              <w:t xml:space="preserve"> </w:t>
            </w:r>
            <w:r>
              <w:rPr>
                <w:spacing w:val="-2"/>
                <w:sz w:val="20"/>
              </w:rPr>
              <w:t>Spanish</w:t>
            </w:r>
          </w:p>
        </w:tc>
        <w:tc>
          <w:tcPr>
            <w:tcW w:w="879" w:type="dxa"/>
          </w:tcPr>
          <w:p w14:paraId="2457BA53" w14:textId="77777777" w:rsidR="00826561" w:rsidRDefault="00793A82">
            <w:pPr>
              <w:pStyle w:val="TableParagraph"/>
              <w:spacing w:line="215" w:lineRule="exact"/>
              <w:ind w:left="105"/>
              <w:rPr>
                <w:sz w:val="20"/>
              </w:rPr>
            </w:pPr>
            <w:r>
              <w:rPr>
                <w:spacing w:val="-2"/>
                <w:sz w:val="20"/>
              </w:rPr>
              <w:t>18-</w:t>
            </w:r>
            <w:r>
              <w:rPr>
                <w:spacing w:val="-5"/>
                <w:sz w:val="20"/>
              </w:rPr>
              <w:t>40</w:t>
            </w:r>
          </w:p>
        </w:tc>
        <w:tc>
          <w:tcPr>
            <w:tcW w:w="1004" w:type="dxa"/>
          </w:tcPr>
          <w:p w14:paraId="2457BA54" w14:textId="77777777" w:rsidR="00826561" w:rsidRDefault="00793A82">
            <w:pPr>
              <w:pStyle w:val="TableParagraph"/>
              <w:spacing w:line="215" w:lineRule="exact"/>
              <w:ind w:right="94"/>
              <w:jc w:val="right"/>
              <w:rPr>
                <w:sz w:val="20"/>
              </w:rPr>
            </w:pPr>
            <w:r>
              <w:rPr>
                <w:spacing w:val="-5"/>
                <w:sz w:val="20"/>
              </w:rPr>
              <w:t>435</w:t>
            </w:r>
          </w:p>
        </w:tc>
      </w:tr>
      <w:tr w:rsidR="00826561" w14:paraId="2457BA5C" w14:textId="77777777">
        <w:trPr>
          <w:trHeight w:val="268"/>
        </w:trPr>
        <w:tc>
          <w:tcPr>
            <w:tcW w:w="3504" w:type="dxa"/>
          </w:tcPr>
          <w:p w14:paraId="2457BA56" w14:textId="77777777" w:rsidR="00826561" w:rsidRDefault="00793A82">
            <w:pPr>
              <w:pStyle w:val="TableParagraph"/>
              <w:spacing w:line="240" w:lineRule="auto"/>
              <w:ind w:left="105"/>
              <w:rPr>
                <w:sz w:val="20"/>
              </w:rPr>
            </w:pPr>
            <w:r>
              <w:rPr>
                <w:sz w:val="20"/>
              </w:rPr>
              <w:t>Spanish</w:t>
            </w:r>
            <w:r>
              <w:rPr>
                <w:spacing w:val="-6"/>
                <w:sz w:val="20"/>
              </w:rPr>
              <w:t xml:space="preserve"> </w:t>
            </w:r>
            <w:r>
              <w:rPr>
                <w:sz w:val="20"/>
              </w:rPr>
              <w:t>World</w:t>
            </w:r>
            <w:r>
              <w:rPr>
                <w:spacing w:val="-5"/>
                <w:sz w:val="20"/>
              </w:rPr>
              <w:t xml:space="preserve"> </w:t>
            </w:r>
            <w:r>
              <w:rPr>
                <w:sz w:val="20"/>
              </w:rPr>
              <w:t>Lang</w:t>
            </w:r>
            <w:r>
              <w:rPr>
                <w:spacing w:val="-6"/>
                <w:sz w:val="20"/>
              </w:rPr>
              <w:t xml:space="preserve"> </w:t>
            </w:r>
            <w:r>
              <w:rPr>
                <w:sz w:val="20"/>
              </w:rPr>
              <w:t>&amp;</w:t>
            </w:r>
            <w:r>
              <w:rPr>
                <w:spacing w:val="-6"/>
                <w:sz w:val="20"/>
              </w:rPr>
              <w:t xml:space="preserve"> </w:t>
            </w:r>
            <w:r>
              <w:rPr>
                <w:sz w:val="20"/>
              </w:rPr>
              <w:t>Culture</w:t>
            </w:r>
            <w:r>
              <w:rPr>
                <w:spacing w:val="-5"/>
                <w:sz w:val="20"/>
              </w:rPr>
              <w:t xml:space="preserve"> </w:t>
            </w:r>
            <w:r>
              <w:rPr>
                <w:spacing w:val="-4"/>
                <w:sz w:val="20"/>
              </w:rPr>
              <w:t>(MA)</w:t>
            </w:r>
          </w:p>
        </w:tc>
        <w:tc>
          <w:tcPr>
            <w:tcW w:w="811" w:type="dxa"/>
          </w:tcPr>
          <w:p w14:paraId="2457BA57" w14:textId="77777777" w:rsidR="00826561" w:rsidRDefault="00793A82">
            <w:pPr>
              <w:pStyle w:val="TableParagraph"/>
              <w:spacing w:line="240" w:lineRule="auto"/>
              <w:ind w:left="110"/>
              <w:rPr>
                <w:sz w:val="20"/>
              </w:rPr>
            </w:pPr>
            <w:r>
              <w:rPr>
                <w:spacing w:val="-5"/>
                <w:sz w:val="20"/>
              </w:rPr>
              <w:t>30</w:t>
            </w:r>
          </w:p>
        </w:tc>
        <w:tc>
          <w:tcPr>
            <w:tcW w:w="989" w:type="dxa"/>
          </w:tcPr>
          <w:p w14:paraId="2457BA58" w14:textId="77777777" w:rsidR="00826561" w:rsidRDefault="00793A82">
            <w:pPr>
              <w:pStyle w:val="TableParagraph"/>
              <w:spacing w:line="240" w:lineRule="auto"/>
              <w:ind w:right="96"/>
              <w:jc w:val="right"/>
              <w:rPr>
                <w:sz w:val="20"/>
              </w:rPr>
            </w:pPr>
            <w:r>
              <w:rPr>
                <w:sz w:val="20"/>
              </w:rPr>
              <w:t>1</w:t>
            </w:r>
          </w:p>
        </w:tc>
        <w:tc>
          <w:tcPr>
            <w:tcW w:w="2722" w:type="dxa"/>
          </w:tcPr>
          <w:p w14:paraId="2457BA59" w14:textId="77777777" w:rsidR="00826561" w:rsidRDefault="00793A82">
            <w:pPr>
              <w:pStyle w:val="TableParagraph"/>
              <w:spacing w:line="240" w:lineRule="auto"/>
              <w:ind w:left="110"/>
              <w:rPr>
                <w:sz w:val="20"/>
              </w:rPr>
            </w:pPr>
            <w:r>
              <w:rPr>
                <w:sz w:val="20"/>
              </w:rPr>
              <w:t>Spanish</w:t>
            </w:r>
            <w:r>
              <w:rPr>
                <w:spacing w:val="-9"/>
                <w:sz w:val="20"/>
              </w:rPr>
              <w:t xml:space="preserve"> </w:t>
            </w:r>
            <w:r>
              <w:rPr>
                <w:spacing w:val="-4"/>
                <w:sz w:val="20"/>
              </w:rPr>
              <w:t>(MA)</w:t>
            </w:r>
          </w:p>
        </w:tc>
        <w:tc>
          <w:tcPr>
            <w:tcW w:w="879" w:type="dxa"/>
          </w:tcPr>
          <w:p w14:paraId="2457BA5A" w14:textId="77777777" w:rsidR="00826561" w:rsidRDefault="00793A82">
            <w:pPr>
              <w:pStyle w:val="TableParagraph"/>
              <w:spacing w:before="19" w:line="229" w:lineRule="exact"/>
              <w:ind w:left="105"/>
              <w:rPr>
                <w:sz w:val="20"/>
              </w:rPr>
            </w:pPr>
            <w:r>
              <w:rPr>
                <w:spacing w:val="-5"/>
                <w:sz w:val="20"/>
              </w:rPr>
              <w:t>33</w:t>
            </w:r>
          </w:p>
        </w:tc>
        <w:tc>
          <w:tcPr>
            <w:tcW w:w="1004" w:type="dxa"/>
          </w:tcPr>
          <w:p w14:paraId="2457BA5B" w14:textId="77777777" w:rsidR="00826561" w:rsidRDefault="00793A82">
            <w:pPr>
              <w:pStyle w:val="TableParagraph"/>
              <w:spacing w:before="19" w:line="229" w:lineRule="exact"/>
              <w:ind w:right="94"/>
              <w:jc w:val="right"/>
              <w:rPr>
                <w:sz w:val="20"/>
              </w:rPr>
            </w:pPr>
            <w:r>
              <w:rPr>
                <w:spacing w:val="-5"/>
                <w:sz w:val="20"/>
              </w:rPr>
              <w:t>13</w:t>
            </w:r>
          </w:p>
        </w:tc>
      </w:tr>
      <w:tr w:rsidR="00826561" w14:paraId="2457BA63" w14:textId="77777777">
        <w:trPr>
          <w:trHeight w:val="258"/>
        </w:trPr>
        <w:tc>
          <w:tcPr>
            <w:tcW w:w="3504" w:type="dxa"/>
          </w:tcPr>
          <w:p w14:paraId="2457BA5D" w14:textId="77777777" w:rsidR="00826561" w:rsidRDefault="00793A82">
            <w:pPr>
              <w:pStyle w:val="TableParagraph"/>
              <w:spacing w:line="240" w:lineRule="auto"/>
              <w:ind w:left="105"/>
              <w:rPr>
                <w:sz w:val="20"/>
              </w:rPr>
            </w:pPr>
            <w:r>
              <w:rPr>
                <w:sz w:val="20"/>
              </w:rPr>
              <w:t>Spanish</w:t>
            </w:r>
            <w:r>
              <w:rPr>
                <w:spacing w:val="-6"/>
                <w:sz w:val="20"/>
              </w:rPr>
              <w:t xml:space="preserve"> </w:t>
            </w:r>
            <w:r>
              <w:rPr>
                <w:sz w:val="20"/>
              </w:rPr>
              <w:t>World</w:t>
            </w:r>
            <w:r>
              <w:rPr>
                <w:spacing w:val="-5"/>
                <w:sz w:val="20"/>
              </w:rPr>
              <w:t xml:space="preserve"> </w:t>
            </w:r>
            <w:r>
              <w:rPr>
                <w:sz w:val="20"/>
              </w:rPr>
              <w:t>Lang</w:t>
            </w:r>
            <w:r>
              <w:rPr>
                <w:spacing w:val="-5"/>
                <w:sz w:val="20"/>
              </w:rPr>
              <w:t xml:space="preserve"> </w:t>
            </w:r>
            <w:r>
              <w:rPr>
                <w:sz w:val="20"/>
              </w:rPr>
              <w:t>&amp;</w:t>
            </w:r>
            <w:r>
              <w:rPr>
                <w:spacing w:val="-6"/>
                <w:sz w:val="20"/>
              </w:rPr>
              <w:t xml:space="preserve"> </w:t>
            </w:r>
            <w:r>
              <w:rPr>
                <w:sz w:val="20"/>
              </w:rPr>
              <w:t>Culture</w:t>
            </w:r>
            <w:r>
              <w:rPr>
                <w:spacing w:val="-5"/>
                <w:sz w:val="20"/>
              </w:rPr>
              <w:t xml:space="preserve"> </w:t>
            </w:r>
            <w:r>
              <w:rPr>
                <w:spacing w:val="-2"/>
                <w:sz w:val="20"/>
              </w:rPr>
              <w:t>(PhD)</w:t>
            </w:r>
          </w:p>
        </w:tc>
        <w:tc>
          <w:tcPr>
            <w:tcW w:w="811" w:type="dxa"/>
          </w:tcPr>
          <w:p w14:paraId="2457BA5E" w14:textId="77777777" w:rsidR="00826561" w:rsidRDefault="00793A82">
            <w:pPr>
              <w:pStyle w:val="TableParagraph"/>
              <w:spacing w:before="14" w:line="224" w:lineRule="exact"/>
              <w:ind w:left="110"/>
              <w:rPr>
                <w:sz w:val="20"/>
              </w:rPr>
            </w:pPr>
            <w:r>
              <w:rPr>
                <w:spacing w:val="-5"/>
                <w:sz w:val="20"/>
              </w:rPr>
              <w:t>36</w:t>
            </w:r>
          </w:p>
        </w:tc>
        <w:tc>
          <w:tcPr>
            <w:tcW w:w="989" w:type="dxa"/>
          </w:tcPr>
          <w:p w14:paraId="2457BA5F" w14:textId="77777777" w:rsidR="00826561" w:rsidRDefault="00793A82">
            <w:pPr>
              <w:pStyle w:val="TableParagraph"/>
              <w:spacing w:before="14" w:line="224" w:lineRule="exact"/>
              <w:ind w:right="96"/>
              <w:jc w:val="right"/>
              <w:rPr>
                <w:sz w:val="20"/>
              </w:rPr>
            </w:pPr>
            <w:r>
              <w:rPr>
                <w:sz w:val="20"/>
              </w:rPr>
              <w:t>0</w:t>
            </w:r>
          </w:p>
        </w:tc>
        <w:tc>
          <w:tcPr>
            <w:tcW w:w="2722" w:type="dxa"/>
          </w:tcPr>
          <w:p w14:paraId="2457BA60" w14:textId="77777777" w:rsidR="00826561" w:rsidRDefault="00793A82">
            <w:pPr>
              <w:pStyle w:val="TableParagraph"/>
              <w:spacing w:line="240" w:lineRule="auto"/>
              <w:ind w:left="110"/>
              <w:rPr>
                <w:sz w:val="20"/>
              </w:rPr>
            </w:pPr>
            <w:r>
              <w:rPr>
                <w:sz w:val="20"/>
              </w:rPr>
              <w:t>Spanish</w:t>
            </w:r>
            <w:r>
              <w:rPr>
                <w:spacing w:val="-10"/>
                <w:sz w:val="20"/>
              </w:rPr>
              <w:t xml:space="preserve"> </w:t>
            </w:r>
            <w:r>
              <w:rPr>
                <w:sz w:val="20"/>
              </w:rPr>
              <w:t>Teaching</w:t>
            </w:r>
            <w:r>
              <w:rPr>
                <w:spacing w:val="-7"/>
                <w:sz w:val="20"/>
              </w:rPr>
              <w:t xml:space="preserve"> </w:t>
            </w:r>
            <w:r>
              <w:rPr>
                <w:spacing w:val="-4"/>
                <w:sz w:val="20"/>
              </w:rPr>
              <w:t>(BA)</w:t>
            </w:r>
          </w:p>
        </w:tc>
        <w:tc>
          <w:tcPr>
            <w:tcW w:w="879" w:type="dxa"/>
          </w:tcPr>
          <w:p w14:paraId="2457BA61" w14:textId="77777777" w:rsidR="00826561" w:rsidRDefault="00793A82">
            <w:pPr>
              <w:pStyle w:val="TableParagraph"/>
              <w:spacing w:before="14" w:line="224" w:lineRule="exact"/>
              <w:ind w:left="105"/>
              <w:rPr>
                <w:sz w:val="20"/>
              </w:rPr>
            </w:pPr>
            <w:r>
              <w:rPr>
                <w:spacing w:val="-2"/>
                <w:sz w:val="20"/>
              </w:rPr>
              <w:t>59-</w:t>
            </w:r>
            <w:r>
              <w:rPr>
                <w:spacing w:val="-5"/>
                <w:sz w:val="20"/>
              </w:rPr>
              <w:t>80</w:t>
            </w:r>
          </w:p>
        </w:tc>
        <w:tc>
          <w:tcPr>
            <w:tcW w:w="1004" w:type="dxa"/>
          </w:tcPr>
          <w:p w14:paraId="2457BA62" w14:textId="77777777" w:rsidR="00826561" w:rsidRDefault="00793A82">
            <w:pPr>
              <w:pStyle w:val="TableParagraph"/>
              <w:spacing w:before="14" w:line="224" w:lineRule="exact"/>
              <w:ind w:right="94"/>
              <w:jc w:val="right"/>
              <w:rPr>
                <w:sz w:val="20"/>
              </w:rPr>
            </w:pPr>
            <w:r>
              <w:rPr>
                <w:spacing w:val="-5"/>
                <w:sz w:val="20"/>
              </w:rPr>
              <w:t>32</w:t>
            </w:r>
          </w:p>
        </w:tc>
      </w:tr>
      <w:tr w:rsidR="00826561" w14:paraId="2457BA6A" w14:textId="77777777">
        <w:trPr>
          <w:trHeight w:val="234"/>
        </w:trPr>
        <w:tc>
          <w:tcPr>
            <w:tcW w:w="3504" w:type="dxa"/>
          </w:tcPr>
          <w:p w14:paraId="2457BA64" w14:textId="77777777" w:rsidR="00826561" w:rsidRDefault="00793A82">
            <w:pPr>
              <w:pStyle w:val="TableParagraph"/>
              <w:spacing w:line="215" w:lineRule="exact"/>
              <w:ind w:left="105"/>
              <w:rPr>
                <w:sz w:val="20"/>
              </w:rPr>
            </w:pPr>
            <w:r>
              <w:rPr>
                <w:sz w:val="20"/>
              </w:rPr>
              <w:t>Spanish</w:t>
            </w:r>
            <w:r>
              <w:rPr>
                <w:spacing w:val="-8"/>
                <w:sz w:val="20"/>
              </w:rPr>
              <w:t xml:space="preserve"> </w:t>
            </w:r>
            <w:r>
              <w:rPr>
                <w:sz w:val="20"/>
              </w:rPr>
              <w:t>Teaching</w:t>
            </w:r>
            <w:r>
              <w:rPr>
                <w:spacing w:val="-8"/>
                <w:sz w:val="20"/>
              </w:rPr>
              <w:t xml:space="preserve"> </w:t>
            </w:r>
            <w:r>
              <w:rPr>
                <w:spacing w:val="-4"/>
                <w:sz w:val="20"/>
              </w:rPr>
              <w:t>(BA)</w:t>
            </w:r>
          </w:p>
        </w:tc>
        <w:tc>
          <w:tcPr>
            <w:tcW w:w="811" w:type="dxa"/>
          </w:tcPr>
          <w:p w14:paraId="2457BA65" w14:textId="77777777" w:rsidR="00826561" w:rsidRDefault="00793A82">
            <w:pPr>
              <w:pStyle w:val="TableParagraph"/>
              <w:spacing w:line="215" w:lineRule="exact"/>
              <w:ind w:left="110"/>
              <w:rPr>
                <w:sz w:val="20"/>
              </w:rPr>
            </w:pPr>
            <w:r>
              <w:rPr>
                <w:spacing w:val="-2"/>
                <w:sz w:val="20"/>
              </w:rPr>
              <w:t>36-</w:t>
            </w:r>
            <w:r>
              <w:rPr>
                <w:spacing w:val="-5"/>
                <w:sz w:val="20"/>
              </w:rPr>
              <w:t>39</w:t>
            </w:r>
          </w:p>
        </w:tc>
        <w:tc>
          <w:tcPr>
            <w:tcW w:w="989" w:type="dxa"/>
          </w:tcPr>
          <w:p w14:paraId="2457BA66" w14:textId="77777777" w:rsidR="00826561" w:rsidRDefault="00793A82">
            <w:pPr>
              <w:pStyle w:val="TableParagraph"/>
              <w:spacing w:line="215" w:lineRule="exact"/>
              <w:ind w:right="97"/>
              <w:jc w:val="right"/>
              <w:rPr>
                <w:sz w:val="20"/>
              </w:rPr>
            </w:pPr>
            <w:r>
              <w:rPr>
                <w:spacing w:val="-5"/>
                <w:sz w:val="20"/>
              </w:rPr>
              <w:t>10</w:t>
            </w:r>
          </w:p>
        </w:tc>
        <w:tc>
          <w:tcPr>
            <w:tcW w:w="2722" w:type="dxa"/>
          </w:tcPr>
          <w:p w14:paraId="2457BA67" w14:textId="77777777" w:rsidR="00826561" w:rsidRDefault="00793A82">
            <w:pPr>
              <w:pStyle w:val="TableParagraph"/>
              <w:spacing w:line="215" w:lineRule="exact"/>
              <w:ind w:left="110"/>
              <w:rPr>
                <w:sz w:val="20"/>
              </w:rPr>
            </w:pPr>
            <w:r>
              <w:rPr>
                <w:sz w:val="20"/>
              </w:rPr>
              <w:t>Minor</w:t>
            </w:r>
            <w:r>
              <w:rPr>
                <w:spacing w:val="-7"/>
                <w:sz w:val="20"/>
              </w:rPr>
              <w:t xml:space="preserve"> </w:t>
            </w:r>
            <w:r>
              <w:rPr>
                <w:sz w:val="20"/>
              </w:rPr>
              <w:t>Spanish</w:t>
            </w:r>
            <w:r>
              <w:rPr>
                <w:spacing w:val="-6"/>
                <w:sz w:val="20"/>
              </w:rPr>
              <w:t xml:space="preserve"> </w:t>
            </w:r>
            <w:r>
              <w:rPr>
                <w:spacing w:val="-2"/>
                <w:sz w:val="20"/>
              </w:rPr>
              <w:t>Teaching</w:t>
            </w:r>
          </w:p>
        </w:tc>
        <w:tc>
          <w:tcPr>
            <w:tcW w:w="879" w:type="dxa"/>
          </w:tcPr>
          <w:p w14:paraId="2457BA68" w14:textId="77777777" w:rsidR="00826561" w:rsidRDefault="00793A82">
            <w:pPr>
              <w:pStyle w:val="TableParagraph"/>
              <w:spacing w:line="215" w:lineRule="exact"/>
              <w:ind w:left="105"/>
              <w:rPr>
                <w:sz w:val="20"/>
              </w:rPr>
            </w:pPr>
            <w:r>
              <w:rPr>
                <w:spacing w:val="-2"/>
                <w:sz w:val="20"/>
              </w:rPr>
              <w:t>28-</w:t>
            </w:r>
            <w:r>
              <w:rPr>
                <w:spacing w:val="-5"/>
                <w:sz w:val="20"/>
              </w:rPr>
              <w:t>46</w:t>
            </w:r>
          </w:p>
        </w:tc>
        <w:tc>
          <w:tcPr>
            <w:tcW w:w="1004" w:type="dxa"/>
          </w:tcPr>
          <w:p w14:paraId="2457BA69" w14:textId="77777777" w:rsidR="00826561" w:rsidRDefault="00793A82">
            <w:pPr>
              <w:pStyle w:val="TableParagraph"/>
              <w:spacing w:line="215" w:lineRule="exact"/>
              <w:ind w:right="94"/>
              <w:jc w:val="right"/>
              <w:rPr>
                <w:sz w:val="20"/>
              </w:rPr>
            </w:pPr>
            <w:r>
              <w:rPr>
                <w:sz w:val="20"/>
              </w:rPr>
              <w:t>8</w:t>
            </w:r>
          </w:p>
        </w:tc>
      </w:tr>
      <w:tr w:rsidR="00826561" w14:paraId="2457BA71" w14:textId="77777777">
        <w:trPr>
          <w:trHeight w:val="234"/>
        </w:trPr>
        <w:tc>
          <w:tcPr>
            <w:tcW w:w="3504" w:type="dxa"/>
          </w:tcPr>
          <w:p w14:paraId="2457BA6B" w14:textId="77777777" w:rsidR="00826561" w:rsidRDefault="00793A82">
            <w:pPr>
              <w:pStyle w:val="TableParagraph"/>
              <w:spacing w:line="215" w:lineRule="exact"/>
              <w:ind w:left="105"/>
              <w:rPr>
                <w:sz w:val="20"/>
              </w:rPr>
            </w:pPr>
            <w:r>
              <w:rPr>
                <w:sz w:val="20"/>
              </w:rPr>
              <w:t>Spanish</w:t>
            </w:r>
            <w:r>
              <w:rPr>
                <w:spacing w:val="-8"/>
                <w:sz w:val="20"/>
              </w:rPr>
              <w:t xml:space="preserve"> </w:t>
            </w:r>
            <w:r>
              <w:rPr>
                <w:sz w:val="20"/>
              </w:rPr>
              <w:t>Teaching</w:t>
            </w:r>
            <w:r>
              <w:rPr>
                <w:spacing w:val="-8"/>
                <w:sz w:val="20"/>
              </w:rPr>
              <w:t xml:space="preserve"> </w:t>
            </w:r>
            <w:r>
              <w:rPr>
                <w:spacing w:val="-4"/>
                <w:sz w:val="20"/>
              </w:rPr>
              <w:t>Minor</w:t>
            </w:r>
          </w:p>
        </w:tc>
        <w:tc>
          <w:tcPr>
            <w:tcW w:w="811" w:type="dxa"/>
          </w:tcPr>
          <w:p w14:paraId="2457BA6C" w14:textId="77777777" w:rsidR="00826561" w:rsidRDefault="00793A82">
            <w:pPr>
              <w:pStyle w:val="TableParagraph"/>
              <w:spacing w:line="215" w:lineRule="exact"/>
              <w:ind w:left="110"/>
              <w:rPr>
                <w:sz w:val="20"/>
              </w:rPr>
            </w:pPr>
            <w:r>
              <w:rPr>
                <w:spacing w:val="-2"/>
                <w:sz w:val="20"/>
              </w:rPr>
              <w:t>18-</w:t>
            </w:r>
            <w:r>
              <w:rPr>
                <w:spacing w:val="-5"/>
                <w:sz w:val="20"/>
              </w:rPr>
              <w:t>21</w:t>
            </w:r>
          </w:p>
        </w:tc>
        <w:tc>
          <w:tcPr>
            <w:tcW w:w="989" w:type="dxa"/>
          </w:tcPr>
          <w:p w14:paraId="2457BA6D" w14:textId="77777777" w:rsidR="00826561" w:rsidRDefault="00793A82">
            <w:pPr>
              <w:pStyle w:val="TableParagraph"/>
              <w:spacing w:line="215" w:lineRule="exact"/>
              <w:ind w:right="96"/>
              <w:jc w:val="right"/>
              <w:rPr>
                <w:sz w:val="20"/>
              </w:rPr>
            </w:pPr>
            <w:r>
              <w:rPr>
                <w:sz w:val="20"/>
              </w:rPr>
              <w:t>7</w:t>
            </w:r>
          </w:p>
        </w:tc>
        <w:tc>
          <w:tcPr>
            <w:tcW w:w="2722" w:type="dxa"/>
          </w:tcPr>
          <w:p w14:paraId="2457BA6E" w14:textId="77777777" w:rsidR="00826561" w:rsidRDefault="00793A82">
            <w:pPr>
              <w:pStyle w:val="TableParagraph"/>
              <w:spacing w:line="215" w:lineRule="exact"/>
              <w:ind w:left="110"/>
              <w:rPr>
                <w:sz w:val="20"/>
              </w:rPr>
            </w:pPr>
            <w:r>
              <w:rPr>
                <w:sz w:val="20"/>
              </w:rPr>
              <w:t>Spanish</w:t>
            </w:r>
            <w:r>
              <w:rPr>
                <w:spacing w:val="-12"/>
                <w:sz w:val="20"/>
              </w:rPr>
              <w:t xml:space="preserve"> </w:t>
            </w:r>
            <w:r>
              <w:rPr>
                <w:sz w:val="20"/>
              </w:rPr>
              <w:t>Translation</w:t>
            </w:r>
            <w:r>
              <w:rPr>
                <w:spacing w:val="-9"/>
                <w:sz w:val="20"/>
              </w:rPr>
              <w:t xml:space="preserve"> </w:t>
            </w:r>
            <w:r>
              <w:rPr>
                <w:spacing w:val="-4"/>
                <w:sz w:val="20"/>
              </w:rPr>
              <w:t>(BA)</w:t>
            </w:r>
          </w:p>
        </w:tc>
        <w:tc>
          <w:tcPr>
            <w:tcW w:w="879" w:type="dxa"/>
          </w:tcPr>
          <w:p w14:paraId="2457BA6F" w14:textId="77777777" w:rsidR="00826561" w:rsidRDefault="00793A82">
            <w:pPr>
              <w:pStyle w:val="TableParagraph"/>
              <w:spacing w:line="215" w:lineRule="exact"/>
              <w:ind w:left="105"/>
              <w:rPr>
                <w:sz w:val="20"/>
              </w:rPr>
            </w:pPr>
            <w:r>
              <w:rPr>
                <w:spacing w:val="-2"/>
                <w:sz w:val="20"/>
              </w:rPr>
              <w:t>54-</w:t>
            </w:r>
            <w:r>
              <w:rPr>
                <w:spacing w:val="-5"/>
                <w:sz w:val="20"/>
              </w:rPr>
              <w:t>72</w:t>
            </w:r>
          </w:p>
        </w:tc>
        <w:tc>
          <w:tcPr>
            <w:tcW w:w="1004" w:type="dxa"/>
          </w:tcPr>
          <w:p w14:paraId="2457BA70" w14:textId="77777777" w:rsidR="00826561" w:rsidRDefault="00793A82">
            <w:pPr>
              <w:pStyle w:val="TableParagraph"/>
              <w:spacing w:line="215" w:lineRule="exact"/>
              <w:ind w:right="94"/>
              <w:jc w:val="right"/>
              <w:rPr>
                <w:sz w:val="20"/>
              </w:rPr>
            </w:pPr>
            <w:r>
              <w:rPr>
                <w:spacing w:val="-5"/>
                <w:sz w:val="20"/>
              </w:rPr>
              <w:t>23</w:t>
            </w:r>
          </w:p>
        </w:tc>
      </w:tr>
      <w:tr w:rsidR="00826561" w14:paraId="2457BA78" w14:textId="77777777">
        <w:trPr>
          <w:trHeight w:val="230"/>
        </w:trPr>
        <w:tc>
          <w:tcPr>
            <w:tcW w:w="3504" w:type="dxa"/>
          </w:tcPr>
          <w:p w14:paraId="2457BA72" w14:textId="77777777" w:rsidR="00826561" w:rsidRDefault="00826561">
            <w:pPr>
              <w:pStyle w:val="TableParagraph"/>
              <w:spacing w:line="240" w:lineRule="auto"/>
              <w:rPr>
                <w:sz w:val="16"/>
              </w:rPr>
            </w:pPr>
          </w:p>
        </w:tc>
        <w:tc>
          <w:tcPr>
            <w:tcW w:w="811" w:type="dxa"/>
          </w:tcPr>
          <w:p w14:paraId="2457BA73" w14:textId="77777777" w:rsidR="00826561" w:rsidRDefault="00826561">
            <w:pPr>
              <w:pStyle w:val="TableParagraph"/>
              <w:spacing w:line="240" w:lineRule="auto"/>
              <w:rPr>
                <w:sz w:val="16"/>
              </w:rPr>
            </w:pPr>
          </w:p>
        </w:tc>
        <w:tc>
          <w:tcPr>
            <w:tcW w:w="989" w:type="dxa"/>
          </w:tcPr>
          <w:p w14:paraId="2457BA74" w14:textId="77777777" w:rsidR="00826561" w:rsidRDefault="00826561">
            <w:pPr>
              <w:pStyle w:val="TableParagraph"/>
              <w:spacing w:line="240" w:lineRule="auto"/>
              <w:rPr>
                <w:sz w:val="16"/>
              </w:rPr>
            </w:pPr>
          </w:p>
        </w:tc>
        <w:tc>
          <w:tcPr>
            <w:tcW w:w="2722" w:type="dxa"/>
          </w:tcPr>
          <w:p w14:paraId="2457BA75" w14:textId="77777777" w:rsidR="00826561" w:rsidRDefault="00793A82">
            <w:pPr>
              <w:pStyle w:val="TableParagraph"/>
              <w:ind w:left="110"/>
              <w:rPr>
                <w:sz w:val="20"/>
              </w:rPr>
            </w:pPr>
            <w:r>
              <w:rPr>
                <w:sz w:val="20"/>
              </w:rPr>
              <w:t>Spanish</w:t>
            </w:r>
            <w:r>
              <w:rPr>
                <w:spacing w:val="-9"/>
                <w:sz w:val="20"/>
              </w:rPr>
              <w:t xml:space="preserve"> </w:t>
            </w:r>
            <w:r>
              <w:rPr>
                <w:sz w:val="20"/>
              </w:rPr>
              <w:t>Studies</w:t>
            </w:r>
            <w:r>
              <w:rPr>
                <w:spacing w:val="-7"/>
                <w:sz w:val="20"/>
              </w:rPr>
              <w:t xml:space="preserve"> </w:t>
            </w:r>
            <w:r>
              <w:rPr>
                <w:spacing w:val="-4"/>
                <w:sz w:val="20"/>
              </w:rPr>
              <w:t>(BA)</w:t>
            </w:r>
          </w:p>
        </w:tc>
        <w:tc>
          <w:tcPr>
            <w:tcW w:w="879" w:type="dxa"/>
          </w:tcPr>
          <w:p w14:paraId="2457BA76" w14:textId="77777777" w:rsidR="00826561" w:rsidRDefault="00793A82">
            <w:pPr>
              <w:pStyle w:val="TableParagraph"/>
              <w:ind w:left="105"/>
              <w:rPr>
                <w:sz w:val="20"/>
              </w:rPr>
            </w:pPr>
            <w:r>
              <w:rPr>
                <w:spacing w:val="-2"/>
                <w:sz w:val="20"/>
              </w:rPr>
              <w:t>25-</w:t>
            </w:r>
            <w:r>
              <w:rPr>
                <w:spacing w:val="-5"/>
                <w:sz w:val="20"/>
              </w:rPr>
              <w:t>43</w:t>
            </w:r>
          </w:p>
        </w:tc>
        <w:tc>
          <w:tcPr>
            <w:tcW w:w="1004" w:type="dxa"/>
          </w:tcPr>
          <w:p w14:paraId="2457BA77" w14:textId="77777777" w:rsidR="00826561" w:rsidRDefault="00793A82">
            <w:pPr>
              <w:pStyle w:val="TableParagraph"/>
              <w:ind w:right="94"/>
              <w:jc w:val="right"/>
              <w:rPr>
                <w:sz w:val="20"/>
              </w:rPr>
            </w:pPr>
            <w:r>
              <w:rPr>
                <w:spacing w:val="-5"/>
                <w:sz w:val="20"/>
              </w:rPr>
              <w:t>110</w:t>
            </w:r>
          </w:p>
        </w:tc>
      </w:tr>
      <w:tr w:rsidR="00826561" w14:paraId="2457BA7F" w14:textId="77777777">
        <w:trPr>
          <w:trHeight w:val="230"/>
        </w:trPr>
        <w:tc>
          <w:tcPr>
            <w:tcW w:w="3504" w:type="dxa"/>
          </w:tcPr>
          <w:p w14:paraId="2457BA79" w14:textId="77777777" w:rsidR="00826561" w:rsidRDefault="00826561">
            <w:pPr>
              <w:pStyle w:val="TableParagraph"/>
              <w:spacing w:line="240" w:lineRule="auto"/>
              <w:rPr>
                <w:sz w:val="16"/>
              </w:rPr>
            </w:pPr>
          </w:p>
        </w:tc>
        <w:tc>
          <w:tcPr>
            <w:tcW w:w="811" w:type="dxa"/>
          </w:tcPr>
          <w:p w14:paraId="2457BA7A" w14:textId="77777777" w:rsidR="00826561" w:rsidRDefault="00826561">
            <w:pPr>
              <w:pStyle w:val="TableParagraph"/>
              <w:spacing w:line="240" w:lineRule="auto"/>
              <w:rPr>
                <w:sz w:val="16"/>
              </w:rPr>
            </w:pPr>
          </w:p>
        </w:tc>
        <w:tc>
          <w:tcPr>
            <w:tcW w:w="989" w:type="dxa"/>
          </w:tcPr>
          <w:p w14:paraId="2457BA7B" w14:textId="77777777" w:rsidR="00826561" w:rsidRDefault="00826561">
            <w:pPr>
              <w:pStyle w:val="TableParagraph"/>
              <w:spacing w:line="240" w:lineRule="auto"/>
              <w:rPr>
                <w:sz w:val="16"/>
              </w:rPr>
            </w:pPr>
          </w:p>
        </w:tc>
        <w:tc>
          <w:tcPr>
            <w:tcW w:w="2722" w:type="dxa"/>
          </w:tcPr>
          <w:p w14:paraId="2457BA7C" w14:textId="77777777" w:rsidR="00826561" w:rsidRDefault="00793A82">
            <w:pPr>
              <w:pStyle w:val="TableParagraph"/>
              <w:ind w:left="110"/>
              <w:rPr>
                <w:sz w:val="20"/>
              </w:rPr>
            </w:pPr>
            <w:r>
              <w:rPr>
                <w:sz w:val="20"/>
              </w:rPr>
              <w:t>Portuguese</w:t>
            </w:r>
            <w:r>
              <w:rPr>
                <w:spacing w:val="-10"/>
                <w:sz w:val="20"/>
              </w:rPr>
              <w:t xml:space="preserve"> </w:t>
            </w:r>
            <w:r>
              <w:rPr>
                <w:spacing w:val="-4"/>
                <w:sz w:val="20"/>
              </w:rPr>
              <w:t>(BA)</w:t>
            </w:r>
          </w:p>
        </w:tc>
        <w:tc>
          <w:tcPr>
            <w:tcW w:w="879" w:type="dxa"/>
          </w:tcPr>
          <w:p w14:paraId="2457BA7D" w14:textId="77777777" w:rsidR="00826561" w:rsidRDefault="00793A82">
            <w:pPr>
              <w:pStyle w:val="TableParagraph"/>
              <w:ind w:left="105"/>
              <w:rPr>
                <w:sz w:val="20"/>
              </w:rPr>
            </w:pPr>
            <w:r>
              <w:rPr>
                <w:spacing w:val="-2"/>
                <w:sz w:val="20"/>
              </w:rPr>
              <w:t>53-</w:t>
            </w:r>
            <w:r>
              <w:rPr>
                <w:spacing w:val="-5"/>
                <w:sz w:val="20"/>
              </w:rPr>
              <w:t>75</w:t>
            </w:r>
          </w:p>
        </w:tc>
        <w:tc>
          <w:tcPr>
            <w:tcW w:w="1004" w:type="dxa"/>
          </w:tcPr>
          <w:p w14:paraId="2457BA7E" w14:textId="77777777" w:rsidR="00826561" w:rsidRDefault="00793A82">
            <w:pPr>
              <w:pStyle w:val="TableParagraph"/>
              <w:ind w:right="94"/>
              <w:jc w:val="right"/>
              <w:rPr>
                <w:sz w:val="20"/>
              </w:rPr>
            </w:pPr>
            <w:r>
              <w:rPr>
                <w:spacing w:val="-5"/>
                <w:sz w:val="20"/>
              </w:rPr>
              <w:t>22</w:t>
            </w:r>
          </w:p>
        </w:tc>
      </w:tr>
      <w:tr w:rsidR="00826561" w14:paraId="2457BA86" w14:textId="77777777">
        <w:trPr>
          <w:trHeight w:val="234"/>
        </w:trPr>
        <w:tc>
          <w:tcPr>
            <w:tcW w:w="3504" w:type="dxa"/>
          </w:tcPr>
          <w:p w14:paraId="2457BA80" w14:textId="77777777" w:rsidR="00826561" w:rsidRDefault="00793A82">
            <w:pPr>
              <w:pStyle w:val="TableParagraph"/>
              <w:spacing w:line="215" w:lineRule="exact"/>
              <w:ind w:left="105"/>
              <w:rPr>
                <w:sz w:val="20"/>
              </w:rPr>
            </w:pPr>
            <w:r>
              <w:rPr>
                <w:sz w:val="20"/>
              </w:rPr>
              <w:t>Port/Brazilian</w:t>
            </w:r>
            <w:r>
              <w:rPr>
                <w:spacing w:val="-13"/>
                <w:sz w:val="20"/>
              </w:rPr>
              <w:t xml:space="preserve"> </w:t>
            </w:r>
            <w:r>
              <w:rPr>
                <w:sz w:val="20"/>
              </w:rPr>
              <w:t>Studies</w:t>
            </w:r>
            <w:r>
              <w:rPr>
                <w:spacing w:val="-11"/>
                <w:sz w:val="20"/>
              </w:rPr>
              <w:t xml:space="preserve"> </w:t>
            </w:r>
            <w:r>
              <w:rPr>
                <w:spacing w:val="-4"/>
                <w:sz w:val="20"/>
              </w:rPr>
              <w:t>Minor</w:t>
            </w:r>
          </w:p>
        </w:tc>
        <w:tc>
          <w:tcPr>
            <w:tcW w:w="811" w:type="dxa"/>
          </w:tcPr>
          <w:p w14:paraId="2457BA81" w14:textId="77777777" w:rsidR="00826561" w:rsidRDefault="00793A82">
            <w:pPr>
              <w:pStyle w:val="TableParagraph"/>
              <w:spacing w:line="215" w:lineRule="exact"/>
              <w:ind w:left="110"/>
              <w:rPr>
                <w:sz w:val="20"/>
              </w:rPr>
            </w:pPr>
            <w:r>
              <w:rPr>
                <w:spacing w:val="-5"/>
                <w:sz w:val="20"/>
              </w:rPr>
              <w:t>15</w:t>
            </w:r>
          </w:p>
        </w:tc>
        <w:tc>
          <w:tcPr>
            <w:tcW w:w="989" w:type="dxa"/>
          </w:tcPr>
          <w:p w14:paraId="2457BA82" w14:textId="77777777" w:rsidR="00826561" w:rsidRDefault="00793A82">
            <w:pPr>
              <w:pStyle w:val="TableParagraph"/>
              <w:spacing w:line="215" w:lineRule="exact"/>
              <w:ind w:right="97"/>
              <w:jc w:val="right"/>
              <w:rPr>
                <w:sz w:val="20"/>
              </w:rPr>
            </w:pPr>
            <w:r>
              <w:rPr>
                <w:spacing w:val="-5"/>
                <w:sz w:val="20"/>
              </w:rPr>
              <w:t>27</w:t>
            </w:r>
          </w:p>
        </w:tc>
        <w:tc>
          <w:tcPr>
            <w:tcW w:w="2722" w:type="dxa"/>
          </w:tcPr>
          <w:p w14:paraId="2457BA83" w14:textId="77777777" w:rsidR="00826561" w:rsidRDefault="00793A82">
            <w:pPr>
              <w:pStyle w:val="TableParagraph"/>
              <w:spacing w:line="215" w:lineRule="exact"/>
              <w:ind w:left="110"/>
              <w:rPr>
                <w:sz w:val="20"/>
              </w:rPr>
            </w:pPr>
            <w:r>
              <w:rPr>
                <w:sz w:val="20"/>
              </w:rPr>
              <w:t>Minor</w:t>
            </w:r>
            <w:r>
              <w:rPr>
                <w:spacing w:val="-6"/>
                <w:sz w:val="20"/>
              </w:rPr>
              <w:t xml:space="preserve"> </w:t>
            </w:r>
            <w:r>
              <w:rPr>
                <w:spacing w:val="-2"/>
                <w:sz w:val="20"/>
              </w:rPr>
              <w:t>Portuguese</w:t>
            </w:r>
          </w:p>
        </w:tc>
        <w:tc>
          <w:tcPr>
            <w:tcW w:w="879" w:type="dxa"/>
          </w:tcPr>
          <w:p w14:paraId="2457BA84" w14:textId="77777777" w:rsidR="00826561" w:rsidRDefault="00793A82">
            <w:pPr>
              <w:pStyle w:val="TableParagraph"/>
              <w:spacing w:line="215" w:lineRule="exact"/>
              <w:ind w:left="105"/>
              <w:rPr>
                <w:sz w:val="20"/>
              </w:rPr>
            </w:pPr>
            <w:r>
              <w:rPr>
                <w:spacing w:val="-2"/>
                <w:sz w:val="20"/>
              </w:rPr>
              <w:t>18-</w:t>
            </w:r>
            <w:r>
              <w:rPr>
                <w:spacing w:val="-5"/>
                <w:sz w:val="20"/>
              </w:rPr>
              <w:t>40</w:t>
            </w:r>
          </w:p>
        </w:tc>
        <w:tc>
          <w:tcPr>
            <w:tcW w:w="1004" w:type="dxa"/>
          </w:tcPr>
          <w:p w14:paraId="2457BA85" w14:textId="77777777" w:rsidR="00826561" w:rsidRDefault="00793A82">
            <w:pPr>
              <w:pStyle w:val="TableParagraph"/>
              <w:spacing w:line="215" w:lineRule="exact"/>
              <w:ind w:right="94"/>
              <w:jc w:val="right"/>
              <w:rPr>
                <w:sz w:val="20"/>
              </w:rPr>
            </w:pPr>
            <w:r>
              <w:rPr>
                <w:spacing w:val="-5"/>
                <w:sz w:val="20"/>
              </w:rPr>
              <w:t>69</w:t>
            </w:r>
          </w:p>
        </w:tc>
      </w:tr>
      <w:tr w:rsidR="00826561" w14:paraId="2457BA8D" w14:textId="77777777">
        <w:trPr>
          <w:trHeight w:val="230"/>
        </w:trPr>
        <w:tc>
          <w:tcPr>
            <w:tcW w:w="3504" w:type="dxa"/>
          </w:tcPr>
          <w:p w14:paraId="2457BA87" w14:textId="77777777" w:rsidR="00826561" w:rsidRDefault="00826561">
            <w:pPr>
              <w:pStyle w:val="TableParagraph"/>
              <w:spacing w:line="240" w:lineRule="auto"/>
              <w:rPr>
                <w:sz w:val="16"/>
              </w:rPr>
            </w:pPr>
          </w:p>
        </w:tc>
        <w:tc>
          <w:tcPr>
            <w:tcW w:w="811" w:type="dxa"/>
          </w:tcPr>
          <w:p w14:paraId="2457BA88" w14:textId="77777777" w:rsidR="00826561" w:rsidRDefault="00826561">
            <w:pPr>
              <w:pStyle w:val="TableParagraph"/>
              <w:spacing w:line="240" w:lineRule="auto"/>
              <w:rPr>
                <w:sz w:val="16"/>
              </w:rPr>
            </w:pPr>
          </w:p>
        </w:tc>
        <w:tc>
          <w:tcPr>
            <w:tcW w:w="989" w:type="dxa"/>
          </w:tcPr>
          <w:p w14:paraId="2457BA89" w14:textId="77777777" w:rsidR="00826561" w:rsidRDefault="00826561">
            <w:pPr>
              <w:pStyle w:val="TableParagraph"/>
              <w:spacing w:line="240" w:lineRule="auto"/>
              <w:rPr>
                <w:sz w:val="16"/>
              </w:rPr>
            </w:pPr>
          </w:p>
        </w:tc>
        <w:tc>
          <w:tcPr>
            <w:tcW w:w="2722" w:type="dxa"/>
          </w:tcPr>
          <w:p w14:paraId="2457BA8A" w14:textId="77777777" w:rsidR="00826561" w:rsidRDefault="00793A82">
            <w:pPr>
              <w:pStyle w:val="TableParagraph"/>
              <w:ind w:left="110"/>
              <w:rPr>
                <w:sz w:val="20"/>
              </w:rPr>
            </w:pPr>
            <w:r>
              <w:rPr>
                <w:sz w:val="20"/>
              </w:rPr>
              <w:t>Portuguese</w:t>
            </w:r>
            <w:r>
              <w:rPr>
                <w:spacing w:val="-10"/>
                <w:sz w:val="20"/>
              </w:rPr>
              <w:t xml:space="preserve"> </w:t>
            </w:r>
            <w:r>
              <w:rPr>
                <w:spacing w:val="-4"/>
                <w:sz w:val="20"/>
              </w:rPr>
              <w:t>(MA)</w:t>
            </w:r>
          </w:p>
        </w:tc>
        <w:tc>
          <w:tcPr>
            <w:tcW w:w="879" w:type="dxa"/>
          </w:tcPr>
          <w:p w14:paraId="2457BA8B" w14:textId="77777777" w:rsidR="00826561" w:rsidRDefault="00793A82">
            <w:pPr>
              <w:pStyle w:val="TableParagraph"/>
              <w:ind w:left="105"/>
              <w:rPr>
                <w:sz w:val="20"/>
              </w:rPr>
            </w:pPr>
            <w:r>
              <w:rPr>
                <w:spacing w:val="-5"/>
                <w:sz w:val="20"/>
              </w:rPr>
              <w:t>33</w:t>
            </w:r>
          </w:p>
        </w:tc>
        <w:tc>
          <w:tcPr>
            <w:tcW w:w="1004" w:type="dxa"/>
          </w:tcPr>
          <w:p w14:paraId="2457BA8C" w14:textId="77777777" w:rsidR="00826561" w:rsidRDefault="00793A82">
            <w:pPr>
              <w:pStyle w:val="TableParagraph"/>
              <w:ind w:right="94"/>
              <w:jc w:val="right"/>
              <w:rPr>
                <w:sz w:val="20"/>
              </w:rPr>
            </w:pPr>
            <w:r>
              <w:rPr>
                <w:sz w:val="20"/>
              </w:rPr>
              <w:t>6</w:t>
            </w:r>
          </w:p>
        </w:tc>
      </w:tr>
      <w:tr w:rsidR="00826561" w14:paraId="2457BA94" w14:textId="77777777">
        <w:trPr>
          <w:trHeight w:val="230"/>
        </w:trPr>
        <w:tc>
          <w:tcPr>
            <w:tcW w:w="3504" w:type="dxa"/>
          </w:tcPr>
          <w:p w14:paraId="2457BA8E" w14:textId="77777777" w:rsidR="00826561" w:rsidRDefault="00826561">
            <w:pPr>
              <w:pStyle w:val="TableParagraph"/>
              <w:spacing w:line="240" w:lineRule="auto"/>
              <w:rPr>
                <w:sz w:val="16"/>
              </w:rPr>
            </w:pPr>
          </w:p>
        </w:tc>
        <w:tc>
          <w:tcPr>
            <w:tcW w:w="811" w:type="dxa"/>
          </w:tcPr>
          <w:p w14:paraId="2457BA8F" w14:textId="77777777" w:rsidR="00826561" w:rsidRDefault="00826561">
            <w:pPr>
              <w:pStyle w:val="TableParagraph"/>
              <w:spacing w:line="240" w:lineRule="auto"/>
              <w:rPr>
                <w:sz w:val="16"/>
              </w:rPr>
            </w:pPr>
          </w:p>
        </w:tc>
        <w:tc>
          <w:tcPr>
            <w:tcW w:w="989" w:type="dxa"/>
          </w:tcPr>
          <w:p w14:paraId="2457BA90" w14:textId="77777777" w:rsidR="00826561" w:rsidRDefault="00826561">
            <w:pPr>
              <w:pStyle w:val="TableParagraph"/>
              <w:spacing w:line="240" w:lineRule="auto"/>
              <w:rPr>
                <w:sz w:val="16"/>
              </w:rPr>
            </w:pPr>
          </w:p>
        </w:tc>
        <w:tc>
          <w:tcPr>
            <w:tcW w:w="2722" w:type="dxa"/>
          </w:tcPr>
          <w:p w14:paraId="2457BA91" w14:textId="77777777" w:rsidR="00826561" w:rsidRDefault="00793A82">
            <w:pPr>
              <w:pStyle w:val="TableParagraph"/>
              <w:ind w:left="110"/>
              <w:rPr>
                <w:sz w:val="20"/>
              </w:rPr>
            </w:pPr>
            <w:r>
              <w:rPr>
                <w:sz w:val="20"/>
              </w:rPr>
              <w:t>Portuguese</w:t>
            </w:r>
            <w:r>
              <w:rPr>
                <w:spacing w:val="-9"/>
                <w:sz w:val="20"/>
              </w:rPr>
              <w:t xml:space="preserve"> </w:t>
            </w:r>
            <w:r>
              <w:rPr>
                <w:sz w:val="20"/>
              </w:rPr>
              <w:t>Studies</w:t>
            </w:r>
            <w:r>
              <w:rPr>
                <w:spacing w:val="-8"/>
                <w:sz w:val="20"/>
              </w:rPr>
              <w:t xml:space="preserve"> </w:t>
            </w:r>
            <w:r>
              <w:rPr>
                <w:spacing w:val="-4"/>
                <w:sz w:val="20"/>
              </w:rPr>
              <w:t>(BA)</w:t>
            </w:r>
          </w:p>
        </w:tc>
        <w:tc>
          <w:tcPr>
            <w:tcW w:w="879" w:type="dxa"/>
          </w:tcPr>
          <w:p w14:paraId="2457BA92" w14:textId="77777777" w:rsidR="00826561" w:rsidRDefault="00793A82">
            <w:pPr>
              <w:pStyle w:val="TableParagraph"/>
              <w:ind w:left="105"/>
              <w:rPr>
                <w:sz w:val="20"/>
              </w:rPr>
            </w:pPr>
            <w:r>
              <w:rPr>
                <w:spacing w:val="-2"/>
                <w:sz w:val="20"/>
              </w:rPr>
              <w:t>25-</w:t>
            </w:r>
            <w:r>
              <w:rPr>
                <w:spacing w:val="-5"/>
                <w:sz w:val="20"/>
              </w:rPr>
              <w:t>47</w:t>
            </w:r>
          </w:p>
        </w:tc>
        <w:tc>
          <w:tcPr>
            <w:tcW w:w="1004" w:type="dxa"/>
          </w:tcPr>
          <w:p w14:paraId="2457BA93" w14:textId="77777777" w:rsidR="00826561" w:rsidRDefault="00793A82">
            <w:pPr>
              <w:pStyle w:val="TableParagraph"/>
              <w:ind w:right="94"/>
              <w:jc w:val="right"/>
              <w:rPr>
                <w:sz w:val="20"/>
              </w:rPr>
            </w:pPr>
            <w:r>
              <w:rPr>
                <w:spacing w:val="-5"/>
                <w:sz w:val="20"/>
              </w:rPr>
              <w:t>16</w:t>
            </w:r>
          </w:p>
        </w:tc>
      </w:tr>
      <w:tr w:rsidR="00826561" w14:paraId="2457BA9B" w14:textId="77777777">
        <w:trPr>
          <w:trHeight w:val="234"/>
        </w:trPr>
        <w:tc>
          <w:tcPr>
            <w:tcW w:w="3504" w:type="dxa"/>
          </w:tcPr>
          <w:p w14:paraId="2457BA95" w14:textId="77777777" w:rsidR="00826561" w:rsidRDefault="00826561">
            <w:pPr>
              <w:pStyle w:val="TableParagraph"/>
              <w:spacing w:line="240" w:lineRule="auto"/>
              <w:rPr>
                <w:sz w:val="16"/>
              </w:rPr>
            </w:pPr>
          </w:p>
        </w:tc>
        <w:tc>
          <w:tcPr>
            <w:tcW w:w="811" w:type="dxa"/>
          </w:tcPr>
          <w:p w14:paraId="2457BA96" w14:textId="77777777" w:rsidR="00826561" w:rsidRDefault="00826561">
            <w:pPr>
              <w:pStyle w:val="TableParagraph"/>
              <w:spacing w:line="240" w:lineRule="auto"/>
              <w:rPr>
                <w:sz w:val="16"/>
              </w:rPr>
            </w:pPr>
          </w:p>
        </w:tc>
        <w:tc>
          <w:tcPr>
            <w:tcW w:w="989" w:type="dxa"/>
          </w:tcPr>
          <w:p w14:paraId="2457BA97" w14:textId="77777777" w:rsidR="00826561" w:rsidRDefault="00826561">
            <w:pPr>
              <w:pStyle w:val="TableParagraph"/>
              <w:spacing w:line="240" w:lineRule="auto"/>
              <w:rPr>
                <w:sz w:val="16"/>
              </w:rPr>
            </w:pPr>
          </w:p>
        </w:tc>
        <w:tc>
          <w:tcPr>
            <w:tcW w:w="2722" w:type="dxa"/>
          </w:tcPr>
          <w:p w14:paraId="2457BA98" w14:textId="77777777" w:rsidR="00826561" w:rsidRDefault="00793A82">
            <w:pPr>
              <w:pStyle w:val="TableParagraph"/>
              <w:spacing w:line="215" w:lineRule="exact"/>
              <w:ind w:left="110"/>
              <w:rPr>
                <w:sz w:val="20"/>
              </w:rPr>
            </w:pPr>
            <w:r>
              <w:rPr>
                <w:sz w:val="20"/>
              </w:rPr>
              <w:t>Minor</w:t>
            </w:r>
            <w:r>
              <w:rPr>
                <w:spacing w:val="-8"/>
                <w:sz w:val="20"/>
              </w:rPr>
              <w:t xml:space="preserve"> </w:t>
            </w:r>
            <w:r>
              <w:rPr>
                <w:sz w:val="20"/>
              </w:rPr>
              <w:t>Portuguese</w:t>
            </w:r>
            <w:r>
              <w:rPr>
                <w:spacing w:val="-8"/>
                <w:sz w:val="20"/>
              </w:rPr>
              <w:t xml:space="preserve"> </w:t>
            </w:r>
            <w:r>
              <w:rPr>
                <w:spacing w:val="-2"/>
                <w:sz w:val="20"/>
              </w:rPr>
              <w:t>Teaching</w:t>
            </w:r>
          </w:p>
        </w:tc>
        <w:tc>
          <w:tcPr>
            <w:tcW w:w="879" w:type="dxa"/>
          </w:tcPr>
          <w:p w14:paraId="2457BA99" w14:textId="77777777" w:rsidR="00826561" w:rsidRDefault="00793A82">
            <w:pPr>
              <w:pStyle w:val="TableParagraph"/>
              <w:spacing w:before="5"/>
              <w:ind w:left="105"/>
              <w:rPr>
                <w:sz w:val="20"/>
              </w:rPr>
            </w:pPr>
            <w:r>
              <w:rPr>
                <w:spacing w:val="-2"/>
                <w:sz w:val="20"/>
              </w:rPr>
              <w:t>25-</w:t>
            </w:r>
            <w:r>
              <w:rPr>
                <w:spacing w:val="-5"/>
                <w:sz w:val="20"/>
              </w:rPr>
              <w:t>47</w:t>
            </w:r>
          </w:p>
        </w:tc>
        <w:tc>
          <w:tcPr>
            <w:tcW w:w="1004" w:type="dxa"/>
          </w:tcPr>
          <w:p w14:paraId="2457BA9A" w14:textId="77777777" w:rsidR="00826561" w:rsidRDefault="00793A82">
            <w:pPr>
              <w:pStyle w:val="TableParagraph"/>
              <w:spacing w:before="5"/>
              <w:ind w:right="94"/>
              <w:jc w:val="right"/>
              <w:rPr>
                <w:sz w:val="20"/>
              </w:rPr>
            </w:pPr>
            <w:r>
              <w:rPr>
                <w:sz w:val="20"/>
              </w:rPr>
              <w:t>1</w:t>
            </w:r>
          </w:p>
        </w:tc>
      </w:tr>
      <w:tr w:rsidR="00826561" w14:paraId="2457BAA2" w14:textId="77777777">
        <w:trPr>
          <w:trHeight w:val="460"/>
        </w:trPr>
        <w:tc>
          <w:tcPr>
            <w:tcW w:w="3504" w:type="dxa"/>
          </w:tcPr>
          <w:p w14:paraId="2457BA9C" w14:textId="77777777" w:rsidR="00826561" w:rsidRDefault="00793A82">
            <w:pPr>
              <w:pStyle w:val="TableParagraph"/>
              <w:spacing w:line="230" w:lineRule="atLeast"/>
              <w:ind w:left="105"/>
              <w:rPr>
                <w:sz w:val="20"/>
              </w:rPr>
            </w:pPr>
            <w:r>
              <w:rPr>
                <w:sz w:val="20"/>
              </w:rPr>
              <w:t>Graduate</w:t>
            </w:r>
            <w:r>
              <w:rPr>
                <w:spacing w:val="-9"/>
                <w:sz w:val="20"/>
              </w:rPr>
              <w:t xml:space="preserve"> </w:t>
            </w:r>
            <w:r>
              <w:rPr>
                <w:sz w:val="20"/>
              </w:rPr>
              <w:t>Certificate</w:t>
            </w:r>
            <w:r>
              <w:rPr>
                <w:spacing w:val="-9"/>
                <w:sz w:val="20"/>
              </w:rPr>
              <w:t xml:space="preserve"> </w:t>
            </w:r>
            <w:r>
              <w:rPr>
                <w:sz w:val="20"/>
              </w:rPr>
              <w:t>in</w:t>
            </w:r>
            <w:r>
              <w:rPr>
                <w:spacing w:val="-9"/>
                <w:sz w:val="20"/>
              </w:rPr>
              <w:t xml:space="preserve"> </w:t>
            </w:r>
            <w:r>
              <w:rPr>
                <w:sz w:val="20"/>
              </w:rPr>
              <w:t>Language</w:t>
            </w:r>
            <w:r>
              <w:rPr>
                <w:spacing w:val="-9"/>
                <w:sz w:val="20"/>
              </w:rPr>
              <w:t xml:space="preserve"> </w:t>
            </w:r>
            <w:r>
              <w:rPr>
                <w:sz w:val="20"/>
              </w:rPr>
              <w:t>&amp; Culture (Span or Port)</w:t>
            </w:r>
          </w:p>
        </w:tc>
        <w:tc>
          <w:tcPr>
            <w:tcW w:w="811" w:type="dxa"/>
          </w:tcPr>
          <w:p w14:paraId="2457BA9D" w14:textId="77777777" w:rsidR="00826561" w:rsidRDefault="00793A82">
            <w:pPr>
              <w:pStyle w:val="TableParagraph"/>
              <w:spacing w:before="115" w:line="240" w:lineRule="auto"/>
              <w:ind w:left="470"/>
              <w:rPr>
                <w:sz w:val="20"/>
              </w:rPr>
            </w:pPr>
            <w:r>
              <w:rPr>
                <w:spacing w:val="-5"/>
                <w:sz w:val="20"/>
              </w:rPr>
              <w:t>15</w:t>
            </w:r>
          </w:p>
        </w:tc>
        <w:tc>
          <w:tcPr>
            <w:tcW w:w="989" w:type="dxa"/>
          </w:tcPr>
          <w:p w14:paraId="2457BA9E" w14:textId="77777777" w:rsidR="00826561" w:rsidRDefault="00793A82">
            <w:pPr>
              <w:pStyle w:val="TableParagraph"/>
              <w:spacing w:before="115" w:line="240" w:lineRule="auto"/>
              <w:ind w:right="96"/>
              <w:jc w:val="right"/>
              <w:rPr>
                <w:sz w:val="20"/>
              </w:rPr>
            </w:pPr>
            <w:r>
              <w:rPr>
                <w:sz w:val="20"/>
              </w:rPr>
              <w:t>2</w:t>
            </w:r>
          </w:p>
        </w:tc>
        <w:tc>
          <w:tcPr>
            <w:tcW w:w="2722" w:type="dxa"/>
          </w:tcPr>
          <w:p w14:paraId="2457BA9F" w14:textId="77777777" w:rsidR="00826561" w:rsidRDefault="00793A82">
            <w:pPr>
              <w:pStyle w:val="TableParagraph"/>
              <w:spacing w:line="230" w:lineRule="atLeast"/>
              <w:ind w:left="110" w:right="14"/>
              <w:rPr>
                <w:sz w:val="20"/>
              </w:rPr>
            </w:pPr>
            <w:r>
              <w:rPr>
                <w:sz w:val="20"/>
              </w:rPr>
              <w:t>Language</w:t>
            </w:r>
            <w:r>
              <w:rPr>
                <w:spacing w:val="-13"/>
                <w:sz w:val="20"/>
              </w:rPr>
              <w:t xml:space="preserve"> </w:t>
            </w:r>
            <w:r>
              <w:rPr>
                <w:sz w:val="20"/>
              </w:rPr>
              <w:t>Certificate</w:t>
            </w:r>
            <w:r>
              <w:rPr>
                <w:spacing w:val="-12"/>
                <w:sz w:val="20"/>
              </w:rPr>
              <w:t xml:space="preserve"> </w:t>
            </w:r>
            <w:r>
              <w:rPr>
                <w:sz w:val="20"/>
              </w:rPr>
              <w:t>(Span, Port, HC)</w:t>
            </w:r>
          </w:p>
        </w:tc>
        <w:tc>
          <w:tcPr>
            <w:tcW w:w="879" w:type="dxa"/>
          </w:tcPr>
          <w:p w14:paraId="2457BAA0" w14:textId="77777777" w:rsidR="00826561" w:rsidRDefault="00793A82">
            <w:pPr>
              <w:pStyle w:val="TableParagraph"/>
              <w:spacing w:before="115" w:line="240" w:lineRule="auto"/>
              <w:ind w:left="105"/>
              <w:rPr>
                <w:sz w:val="20"/>
              </w:rPr>
            </w:pPr>
            <w:r>
              <w:rPr>
                <w:spacing w:val="-2"/>
                <w:sz w:val="20"/>
              </w:rPr>
              <w:t>9-</w:t>
            </w:r>
            <w:r>
              <w:rPr>
                <w:spacing w:val="-5"/>
                <w:sz w:val="20"/>
              </w:rPr>
              <w:t>25</w:t>
            </w:r>
          </w:p>
        </w:tc>
        <w:tc>
          <w:tcPr>
            <w:tcW w:w="1004" w:type="dxa"/>
          </w:tcPr>
          <w:p w14:paraId="2457BAA1" w14:textId="77777777" w:rsidR="00826561" w:rsidRDefault="00793A82">
            <w:pPr>
              <w:pStyle w:val="TableParagraph"/>
              <w:spacing w:before="115" w:line="240" w:lineRule="auto"/>
              <w:ind w:right="94"/>
              <w:jc w:val="right"/>
              <w:rPr>
                <w:sz w:val="20"/>
              </w:rPr>
            </w:pPr>
            <w:r>
              <w:rPr>
                <w:spacing w:val="-5"/>
                <w:sz w:val="20"/>
              </w:rPr>
              <w:t>284</w:t>
            </w:r>
          </w:p>
        </w:tc>
      </w:tr>
      <w:tr w:rsidR="00826561" w14:paraId="2457BAA9" w14:textId="77777777">
        <w:trPr>
          <w:trHeight w:val="230"/>
        </w:trPr>
        <w:tc>
          <w:tcPr>
            <w:tcW w:w="3504" w:type="dxa"/>
          </w:tcPr>
          <w:p w14:paraId="2457BAA3" w14:textId="77777777" w:rsidR="00826561" w:rsidRDefault="00793A82">
            <w:pPr>
              <w:pStyle w:val="TableParagraph"/>
              <w:ind w:left="105"/>
              <w:rPr>
                <w:sz w:val="20"/>
              </w:rPr>
            </w:pPr>
            <w:r>
              <w:rPr>
                <w:sz w:val="20"/>
              </w:rPr>
              <w:t>World</w:t>
            </w:r>
            <w:r>
              <w:rPr>
                <w:spacing w:val="-8"/>
                <w:sz w:val="20"/>
              </w:rPr>
              <w:t xml:space="preserve"> </w:t>
            </w:r>
            <w:r>
              <w:rPr>
                <w:sz w:val="20"/>
              </w:rPr>
              <w:t>Languages</w:t>
            </w:r>
            <w:r>
              <w:rPr>
                <w:spacing w:val="-6"/>
                <w:sz w:val="20"/>
              </w:rPr>
              <w:t xml:space="preserve"> </w:t>
            </w:r>
            <w:r>
              <w:rPr>
                <w:sz w:val="20"/>
              </w:rPr>
              <w:t>(MA,</w:t>
            </w:r>
            <w:r>
              <w:rPr>
                <w:spacing w:val="-5"/>
                <w:sz w:val="20"/>
              </w:rPr>
              <w:t xml:space="preserve"> </w:t>
            </w:r>
            <w:r>
              <w:rPr>
                <w:sz w:val="20"/>
              </w:rPr>
              <w:t>Span</w:t>
            </w:r>
            <w:r>
              <w:rPr>
                <w:spacing w:val="-6"/>
                <w:sz w:val="20"/>
              </w:rPr>
              <w:t xml:space="preserve"> </w:t>
            </w:r>
            <w:r>
              <w:rPr>
                <w:sz w:val="20"/>
              </w:rPr>
              <w:t>or</w:t>
            </w:r>
            <w:r>
              <w:rPr>
                <w:spacing w:val="-5"/>
                <w:sz w:val="20"/>
              </w:rPr>
              <w:t xml:space="preserve"> </w:t>
            </w:r>
            <w:r>
              <w:rPr>
                <w:spacing w:val="-2"/>
                <w:sz w:val="20"/>
              </w:rPr>
              <w:t>Port)</w:t>
            </w:r>
          </w:p>
        </w:tc>
        <w:tc>
          <w:tcPr>
            <w:tcW w:w="811" w:type="dxa"/>
          </w:tcPr>
          <w:p w14:paraId="2457BAA4" w14:textId="77777777" w:rsidR="00826561" w:rsidRDefault="00793A82">
            <w:pPr>
              <w:pStyle w:val="TableParagraph"/>
              <w:ind w:left="110"/>
              <w:rPr>
                <w:sz w:val="20"/>
              </w:rPr>
            </w:pPr>
            <w:r>
              <w:rPr>
                <w:spacing w:val="-2"/>
                <w:sz w:val="20"/>
              </w:rPr>
              <w:t>33-</w:t>
            </w:r>
            <w:r>
              <w:rPr>
                <w:spacing w:val="-5"/>
                <w:sz w:val="20"/>
              </w:rPr>
              <w:t>36</w:t>
            </w:r>
          </w:p>
        </w:tc>
        <w:tc>
          <w:tcPr>
            <w:tcW w:w="989" w:type="dxa"/>
          </w:tcPr>
          <w:p w14:paraId="2457BAA5" w14:textId="77777777" w:rsidR="00826561" w:rsidRDefault="00793A82">
            <w:pPr>
              <w:pStyle w:val="TableParagraph"/>
              <w:ind w:right="96"/>
              <w:jc w:val="right"/>
              <w:rPr>
                <w:sz w:val="20"/>
              </w:rPr>
            </w:pPr>
            <w:r>
              <w:rPr>
                <w:sz w:val="20"/>
              </w:rPr>
              <w:t>1</w:t>
            </w:r>
          </w:p>
        </w:tc>
        <w:tc>
          <w:tcPr>
            <w:tcW w:w="2722" w:type="dxa"/>
          </w:tcPr>
          <w:p w14:paraId="2457BAA6" w14:textId="77777777" w:rsidR="00826561" w:rsidRDefault="00793A82">
            <w:pPr>
              <w:pStyle w:val="TableParagraph"/>
              <w:ind w:left="110"/>
              <w:rPr>
                <w:sz w:val="20"/>
              </w:rPr>
            </w:pPr>
            <w:r>
              <w:rPr>
                <w:sz w:val="20"/>
              </w:rPr>
              <w:t>Comparative</w:t>
            </w:r>
            <w:r>
              <w:rPr>
                <w:spacing w:val="-10"/>
                <w:sz w:val="20"/>
              </w:rPr>
              <w:t xml:space="preserve"> </w:t>
            </w:r>
            <w:r>
              <w:rPr>
                <w:sz w:val="20"/>
              </w:rPr>
              <w:t>Studies</w:t>
            </w:r>
            <w:r>
              <w:rPr>
                <w:spacing w:val="-10"/>
                <w:sz w:val="20"/>
              </w:rPr>
              <w:t xml:space="preserve"> </w:t>
            </w:r>
            <w:r>
              <w:rPr>
                <w:spacing w:val="-4"/>
                <w:sz w:val="20"/>
              </w:rPr>
              <w:t>(MA)</w:t>
            </w:r>
          </w:p>
        </w:tc>
        <w:tc>
          <w:tcPr>
            <w:tcW w:w="879" w:type="dxa"/>
          </w:tcPr>
          <w:p w14:paraId="2457BAA7" w14:textId="77777777" w:rsidR="00826561" w:rsidRDefault="00793A82">
            <w:pPr>
              <w:pStyle w:val="TableParagraph"/>
              <w:ind w:left="105"/>
              <w:rPr>
                <w:sz w:val="20"/>
              </w:rPr>
            </w:pPr>
            <w:r>
              <w:rPr>
                <w:spacing w:val="-5"/>
                <w:sz w:val="20"/>
              </w:rPr>
              <w:t>33</w:t>
            </w:r>
          </w:p>
        </w:tc>
        <w:tc>
          <w:tcPr>
            <w:tcW w:w="1004" w:type="dxa"/>
          </w:tcPr>
          <w:p w14:paraId="2457BAA8" w14:textId="77777777" w:rsidR="00826561" w:rsidRDefault="00793A82">
            <w:pPr>
              <w:pStyle w:val="TableParagraph"/>
              <w:ind w:right="94"/>
              <w:jc w:val="right"/>
              <w:rPr>
                <w:sz w:val="20"/>
              </w:rPr>
            </w:pPr>
            <w:r>
              <w:rPr>
                <w:spacing w:val="-5"/>
                <w:sz w:val="20"/>
              </w:rPr>
              <w:t>17</w:t>
            </w:r>
          </w:p>
        </w:tc>
      </w:tr>
      <w:tr w:rsidR="00826561" w14:paraId="2457BAB0" w14:textId="77777777">
        <w:trPr>
          <w:trHeight w:val="460"/>
        </w:trPr>
        <w:tc>
          <w:tcPr>
            <w:tcW w:w="3504" w:type="dxa"/>
          </w:tcPr>
          <w:p w14:paraId="2457BAAA" w14:textId="77777777" w:rsidR="00826561" w:rsidRDefault="00793A82">
            <w:pPr>
              <w:pStyle w:val="TableParagraph"/>
              <w:spacing w:line="240" w:lineRule="auto"/>
              <w:ind w:left="105"/>
              <w:rPr>
                <w:sz w:val="20"/>
              </w:rPr>
            </w:pPr>
            <w:r>
              <w:rPr>
                <w:sz w:val="20"/>
              </w:rPr>
              <w:t>Language</w:t>
            </w:r>
            <w:r>
              <w:rPr>
                <w:spacing w:val="-8"/>
                <w:sz w:val="20"/>
              </w:rPr>
              <w:t xml:space="preserve"> </w:t>
            </w:r>
            <w:r>
              <w:rPr>
                <w:sz w:val="20"/>
              </w:rPr>
              <w:t>Pedagogy</w:t>
            </w:r>
            <w:r>
              <w:rPr>
                <w:spacing w:val="-7"/>
                <w:sz w:val="20"/>
              </w:rPr>
              <w:t xml:space="preserve"> </w:t>
            </w:r>
            <w:r>
              <w:rPr>
                <w:sz w:val="20"/>
              </w:rPr>
              <w:t>(MA,</w:t>
            </w:r>
            <w:r>
              <w:rPr>
                <w:spacing w:val="-7"/>
                <w:sz w:val="20"/>
              </w:rPr>
              <w:t xml:space="preserve"> </w:t>
            </w:r>
            <w:r>
              <w:rPr>
                <w:spacing w:val="-2"/>
                <w:sz w:val="20"/>
              </w:rPr>
              <w:t>Span)</w:t>
            </w:r>
          </w:p>
        </w:tc>
        <w:tc>
          <w:tcPr>
            <w:tcW w:w="811" w:type="dxa"/>
          </w:tcPr>
          <w:p w14:paraId="2457BAAB" w14:textId="77777777" w:rsidR="00826561" w:rsidRDefault="00793A82">
            <w:pPr>
              <w:pStyle w:val="TableParagraph"/>
              <w:spacing w:before="115" w:line="240" w:lineRule="auto"/>
              <w:ind w:left="110"/>
              <w:rPr>
                <w:sz w:val="20"/>
              </w:rPr>
            </w:pPr>
            <w:r>
              <w:rPr>
                <w:spacing w:val="-2"/>
                <w:sz w:val="20"/>
              </w:rPr>
              <w:t>33-</w:t>
            </w:r>
            <w:r>
              <w:rPr>
                <w:spacing w:val="-5"/>
                <w:sz w:val="20"/>
              </w:rPr>
              <w:t>36</w:t>
            </w:r>
          </w:p>
        </w:tc>
        <w:tc>
          <w:tcPr>
            <w:tcW w:w="989" w:type="dxa"/>
          </w:tcPr>
          <w:p w14:paraId="2457BAAC" w14:textId="77777777" w:rsidR="00826561" w:rsidRDefault="00793A82">
            <w:pPr>
              <w:pStyle w:val="TableParagraph"/>
              <w:spacing w:before="115" w:line="240" w:lineRule="auto"/>
              <w:ind w:right="96"/>
              <w:jc w:val="right"/>
              <w:rPr>
                <w:sz w:val="20"/>
              </w:rPr>
            </w:pPr>
            <w:r>
              <w:rPr>
                <w:sz w:val="20"/>
              </w:rPr>
              <w:t>5</w:t>
            </w:r>
          </w:p>
        </w:tc>
        <w:tc>
          <w:tcPr>
            <w:tcW w:w="2722" w:type="dxa"/>
          </w:tcPr>
          <w:p w14:paraId="2457BAAD" w14:textId="77777777" w:rsidR="00826561" w:rsidRDefault="00793A82">
            <w:pPr>
              <w:pStyle w:val="TableParagraph"/>
              <w:spacing w:line="230" w:lineRule="atLeast"/>
              <w:ind w:left="110"/>
              <w:rPr>
                <w:sz w:val="20"/>
              </w:rPr>
            </w:pPr>
            <w:r>
              <w:rPr>
                <w:sz w:val="20"/>
              </w:rPr>
              <w:t>Minor</w:t>
            </w:r>
            <w:r>
              <w:rPr>
                <w:spacing w:val="-13"/>
                <w:sz w:val="20"/>
              </w:rPr>
              <w:t xml:space="preserve"> </w:t>
            </w:r>
            <w:r>
              <w:rPr>
                <w:sz w:val="20"/>
              </w:rPr>
              <w:t>Dual</w:t>
            </w:r>
            <w:r>
              <w:rPr>
                <w:spacing w:val="-12"/>
                <w:sz w:val="20"/>
              </w:rPr>
              <w:t xml:space="preserve"> </w:t>
            </w:r>
            <w:r>
              <w:rPr>
                <w:sz w:val="20"/>
              </w:rPr>
              <w:t>Immersion</w:t>
            </w:r>
            <w:r>
              <w:rPr>
                <w:spacing w:val="-13"/>
                <w:sz w:val="20"/>
              </w:rPr>
              <w:t xml:space="preserve"> </w:t>
            </w:r>
            <w:r>
              <w:rPr>
                <w:sz w:val="20"/>
              </w:rPr>
              <w:t>K12 Teaching (Span or Port)</w:t>
            </w:r>
          </w:p>
        </w:tc>
        <w:tc>
          <w:tcPr>
            <w:tcW w:w="879" w:type="dxa"/>
          </w:tcPr>
          <w:p w14:paraId="2457BAAE" w14:textId="77777777" w:rsidR="00826561" w:rsidRDefault="00793A82">
            <w:pPr>
              <w:pStyle w:val="TableParagraph"/>
              <w:spacing w:before="115" w:line="240" w:lineRule="auto"/>
              <w:ind w:left="105"/>
              <w:rPr>
                <w:sz w:val="20"/>
              </w:rPr>
            </w:pPr>
            <w:r>
              <w:rPr>
                <w:spacing w:val="-5"/>
                <w:sz w:val="20"/>
              </w:rPr>
              <w:t>16</w:t>
            </w:r>
          </w:p>
        </w:tc>
        <w:tc>
          <w:tcPr>
            <w:tcW w:w="1004" w:type="dxa"/>
          </w:tcPr>
          <w:p w14:paraId="2457BAAF" w14:textId="77777777" w:rsidR="00826561" w:rsidRDefault="00793A82">
            <w:pPr>
              <w:pStyle w:val="TableParagraph"/>
              <w:spacing w:before="115" w:line="240" w:lineRule="auto"/>
              <w:ind w:right="94"/>
              <w:jc w:val="right"/>
              <w:rPr>
                <w:sz w:val="20"/>
              </w:rPr>
            </w:pPr>
            <w:r>
              <w:rPr>
                <w:spacing w:val="-5"/>
                <w:sz w:val="20"/>
              </w:rPr>
              <w:t>28</w:t>
            </w:r>
          </w:p>
        </w:tc>
      </w:tr>
      <w:tr w:rsidR="00826561" w14:paraId="2457BAB7" w14:textId="77777777">
        <w:trPr>
          <w:trHeight w:val="460"/>
        </w:trPr>
        <w:tc>
          <w:tcPr>
            <w:tcW w:w="3504" w:type="dxa"/>
          </w:tcPr>
          <w:p w14:paraId="2457BAB1" w14:textId="77777777" w:rsidR="00826561" w:rsidRDefault="00793A82">
            <w:pPr>
              <w:pStyle w:val="TableParagraph"/>
              <w:spacing w:line="240" w:lineRule="auto"/>
              <w:ind w:left="105"/>
              <w:rPr>
                <w:sz w:val="20"/>
              </w:rPr>
            </w:pPr>
            <w:r>
              <w:rPr>
                <w:sz w:val="20"/>
              </w:rPr>
              <w:t>Language</w:t>
            </w:r>
            <w:r>
              <w:rPr>
                <w:spacing w:val="-8"/>
                <w:sz w:val="20"/>
              </w:rPr>
              <w:t xml:space="preserve"> </w:t>
            </w:r>
            <w:r>
              <w:rPr>
                <w:sz w:val="20"/>
              </w:rPr>
              <w:t>Pedagogy</w:t>
            </w:r>
            <w:r>
              <w:rPr>
                <w:spacing w:val="-7"/>
                <w:sz w:val="20"/>
              </w:rPr>
              <w:t xml:space="preserve"> </w:t>
            </w:r>
            <w:r>
              <w:rPr>
                <w:sz w:val="20"/>
              </w:rPr>
              <w:t>(MA,</w:t>
            </w:r>
            <w:r>
              <w:rPr>
                <w:spacing w:val="-7"/>
                <w:sz w:val="20"/>
              </w:rPr>
              <w:t xml:space="preserve"> </w:t>
            </w:r>
            <w:r>
              <w:rPr>
                <w:spacing w:val="-2"/>
                <w:sz w:val="20"/>
              </w:rPr>
              <w:t>Port)</w:t>
            </w:r>
          </w:p>
        </w:tc>
        <w:tc>
          <w:tcPr>
            <w:tcW w:w="811" w:type="dxa"/>
          </w:tcPr>
          <w:p w14:paraId="2457BAB2" w14:textId="77777777" w:rsidR="00826561" w:rsidRDefault="00793A82">
            <w:pPr>
              <w:pStyle w:val="TableParagraph"/>
              <w:spacing w:before="115" w:line="240" w:lineRule="auto"/>
              <w:ind w:left="110"/>
              <w:rPr>
                <w:sz w:val="20"/>
              </w:rPr>
            </w:pPr>
            <w:r>
              <w:rPr>
                <w:spacing w:val="-2"/>
                <w:sz w:val="20"/>
              </w:rPr>
              <w:t>33-</w:t>
            </w:r>
            <w:r>
              <w:rPr>
                <w:spacing w:val="-5"/>
                <w:sz w:val="20"/>
              </w:rPr>
              <w:t>36</w:t>
            </w:r>
          </w:p>
        </w:tc>
        <w:tc>
          <w:tcPr>
            <w:tcW w:w="989" w:type="dxa"/>
          </w:tcPr>
          <w:p w14:paraId="2457BAB3" w14:textId="77777777" w:rsidR="00826561" w:rsidRDefault="00793A82">
            <w:pPr>
              <w:pStyle w:val="TableParagraph"/>
              <w:spacing w:before="115" w:line="240" w:lineRule="auto"/>
              <w:ind w:right="96"/>
              <w:jc w:val="right"/>
              <w:rPr>
                <w:sz w:val="20"/>
              </w:rPr>
            </w:pPr>
            <w:r>
              <w:rPr>
                <w:sz w:val="20"/>
              </w:rPr>
              <w:t>2</w:t>
            </w:r>
          </w:p>
        </w:tc>
        <w:tc>
          <w:tcPr>
            <w:tcW w:w="2722" w:type="dxa"/>
          </w:tcPr>
          <w:p w14:paraId="2457BAB4" w14:textId="77777777" w:rsidR="00826561" w:rsidRDefault="00793A82">
            <w:pPr>
              <w:pStyle w:val="TableParagraph"/>
              <w:spacing w:line="230" w:lineRule="atLeast"/>
              <w:ind w:left="110"/>
              <w:rPr>
                <w:sz w:val="20"/>
              </w:rPr>
            </w:pPr>
            <w:r>
              <w:rPr>
                <w:sz w:val="20"/>
              </w:rPr>
              <w:t>2</w:t>
            </w:r>
            <w:r>
              <w:rPr>
                <w:sz w:val="20"/>
                <w:vertAlign w:val="superscript"/>
              </w:rPr>
              <w:t>nd</w:t>
            </w:r>
            <w:r>
              <w:rPr>
                <w:spacing w:val="-13"/>
                <w:sz w:val="20"/>
              </w:rPr>
              <w:t xml:space="preserve"> </w:t>
            </w:r>
            <w:r>
              <w:rPr>
                <w:sz w:val="20"/>
              </w:rPr>
              <w:t>Language</w:t>
            </w:r>
            <w:r>
              <w:rPr>
                <w:spacing w:val="-12"/>
                <w:sz w:val="20"/>
              </w:rPr>
              <w:t xml:space="preserve"> </w:t>
            </w:r>
            <w:r>
              <w:rPr>
                <w:sz w:val="20"/>
              </w:rPr>
              <w:t>Teaching</w:t>
            </w:r>
            <w:r>
              <w:rPr>
                <w:spacing w:val="-13"/>
                <w:sz w:val="20"/>
              </w:rPr>
              <w:t xml:space="preserve"> </w:t>
            </w:r>
            <w:r>
              <w:rPr>
                <w:sz w:val="20"/>
              </w:rPr>
              <w:t>(MA, Span or Port)</w:t>
            </w:r>
          </w:p>
        </w:tc>
        <w:tc>
          <w:tcPr>
            <w:tcW w:w="879" w:type="dxa"/>
          </w:tcPr>
          <w:p w14:paraId="2457BAB5" w14:textId="77777777" w:rsidR="00826561" w:rsidRDefault="00793A82">
            <w:pPr>
              <w:pStyle w:val="TableParagraph"/>
              <w:spacing w:before="115" w:line="240" w:lineRule="auto"/>
              <w:ind w:left="105"/>
              <w:rPr>
                <w:sz w:val="20"/>
              </w:rPr>
            </w:pPr>
            <w:r>
              <w:rPr>
                <w:spacing w:val="-5"/>
                <w:sz w:val="20"/>
              </w:rPr>
              <w:t>33</w:t>
            </w:r>
          </w:p>
        </w:tc>
        <w:tc>
          <w:tcPr>
            <w:tcW w:w="1004" w:type="dxa"/>
          </w:tcPr>
          <w:p w14:paraId="2457BAB6" w14:textId="77777777" w:rsidR="00826561" w:rsidRDefault="00793A82">
            <w:pPr>
              <w:pStyle w:val="TableParagraph"/>
              <w:spacing w:before="115" w:line="240" w:lineRule="auto"/>
              <w:ind w:right="94"/>
              <w:jc w:val="right"/>
              <w:rPr>
                <w:sz w:val="20"/>
              </w:rPr>
            </w:pPr>
            <w:r>
              <w:rPr>
                <w:spacing w:val="-5"/>
                <w:sz w:val="20"/>
              </w:rPr>
              <w:t>11</w:t>
            </w:r>
          </w:p>
        </w:tc>
      </w:tr>
      <w:tr w:rsidR="00826561" w14:paraId="2457BABC" w14:textId="77777777">
        <w:trPr>
          <w:trHeight w:val="230"/>
        </w:trPr>
        <w:tc>
          <w:tcPr>
            <w:tcW w:w="4315" w:type="dxa"/>
            <w:gridSpan w:val="2"/>
            <w:shd w:val="clear" w:color="auto" w:fill="F2F2F2"/>
          </w:tcPr>
          <w:p w14:paraId="2457BAB8" w14:textId="77777777" w:rsidR="00826561" w:rsidRDefault="00793A82">
            <w:pPr>
              <w:pStyle w:val="TableParagraph"/>
              <w:ind w:left="105"/>
              <w:rPr>
                <w:sz w:val="20"/>
              </w:rPr>
            </w:pPr>
            <w:r>
              <w:rPr>
                <w:sz w:val="20"/>
              </w:rPr>
              <w:t>Total</w:t>
            </w:r>
            <w:r>
              <w:rPr>
                <w:spacing w:val="-7"/>
                <w:sz w:val="20"/>
              </w:rPr>
              <w:t xml:space="preserve"> </w:t>
            </w:r>
            <w:r>
              <w:rPr>
                <w:sz w:val="20"/>
              </w:rPr>
              <w:t>Students</w:t>
            </w:r>
            <w:r>
              <w:rPr>
                <w:spacing w:val="-6"/>
                <w:sz w:val="20"/>
              </w:rPr>
              <w:t xml:space="preserve"> </w:t>
            </w:r>
            <w:r>
              <w:rPr>
                <w:sz w:val="20"/>
              </w:rPr>
              <w:t>with</w:t>
            </w:r>
            <w:r>
              <w:rPr>
                <w:spacing w:val="-7"/>
                <w:sz w:val="20"/>
              </w:rPr>
              <w:t xml:space="preserve"> </w:t>
            </w:r>
            <w:r>
              <w:rPr>
                <w:sz w:val="20"/>
              </w:rPr>
              <w:t>Language</w:t>
            </w:r>
            <w:r>
              <w:rPr>
                <w:spacing w:val="-6"/>
                <w:sz w:val="20"/>
              </w:rPr>
              <w:t xml:space="preserve"> </w:t>
            </w:r>
            <w:r>
              <w:rPr>
                <w:spacing w:val="-2"/>
                <w:sz w:val="20"/>
              </w:rPr>
              <w:t>Emphasis</w:t>
            </w:r>
          </w:p>
        </w:tc>
        <w:tc>
          <w:tcPr>
            <w:tcW w:w="989" w:type="dxa"/>
            <w:shd w:val="clear" w:color="auto" w:fill="F2F2F2"/>
          </w:tcPr>
          <w:p w14:paraId="2457BAB9" w14:textId="77777777" w:rsidR="00826561" w:rsidRDefault="00793A82">
            <w:pPr>
              <w:pStyle w:val="TableParagraph"/>
              <w:ind w:right="97"/>
              <w:jc w:val="right"/>
              <w:rPr>
                <w:sz w:val="20"/>
              </w:rPr>
            </w:pPr>
            <w:r>
              <w:rPr>
                <w:spacing w:val="-5"/>
                <w:sz w:val="20"/>
              </w:rPr>
              <w:t>348</w:t>
            </w:r>
          </w:p>
        </w:tc>
        <w:tc>
          <w:tcPr>
            <w:tcW w:w="3601" w:type="dxa"/>
            <w:gridSpan w:val="2"/>
            <w:shd w:val="clear" w:color="auto" w:fill="F2F2F2"/>
          </w:tcPr>
          <w:p w14:paraId="2457BABA" w14:textId="77777777" w:rsidR="00826561" w:rsidRDefault="00793A82">
            <w:pPr>
              <w:pStyle w:val="TableParagraph"/>
              <w:ind w:left="110"/>
              <w:rPr>
                <w:sz w:val="20"/>
              </w:rPr>
            </w:pPr>
            <w:r>
              <w:rPr>
                <w:sz w:val="20"/>
              </w:rPr>
              <w:t>Total</w:t>
            </w:r>
            <w:r>
              <w:rPr>
                <w:spacing w:val="-7"/>
                <w:sz w:val="20"/>
              </w:rPr>
              <w:t xml:space="preserve"> </w:t>
            </w:r>
            <w:r>
              <w:rPr>
                <w:sz w:val="20"/>
              </w:rPr>
              <w:t>Students</w:t>
            </w:r>
            <w:r>
              <w:rPr>
                <w:spacing w:val="-7"/>
                <w:sz w:val="20"/>
              </w:rPr>
              <w:t xml:space="preserve"> </w:t>
            </w:r>
            <w:r>
              <w:rPr>
                <w:sz w:val="20"/>
              </w:rPr>
              <w:t>with</w:t>
            </w:r>
            <w:r>
              <w:rPr>
                <w:spacing w:val="-7"/>
                <w:sz w:val="20"/>
              </w:rPr>
              <w:t xml:space="preserve"> </w:t>
            </w:r>
            <w:r>
              <w:rPr>
                <w:sz w:val="20"/>
              </w:rPr>
              <w:t>Language</w:t>
            </w:r>
            <w:r>
              <w:rPr>
                <w:spacing w:val="-6"/>
                <w:sz w:val="20"/>
              </w:rPr>
              <w:t xml:space="preserve"> </w:t>
            </w:r>
            <w:r>
              <w:rPr>
                <w:spacing w:val="-2"/>
                <w:sz w:val="20"/>
              </w:rPr>
              <w:t>Emphasis</w:t>
            </w:r>
          </w:p>
        </w:tc>
        <w:tc>
          <w:tcPr>
            <w:tcW w:w="1004" w:type="dxa"/>
            <w:shd w:val="clear" w:color="auto" w:fill="F2F2F2"/>
          </w:tcPr>
          <w:p w14:paraId="2457BABB" w14:textId="77777777" w:rsidR="00826561" w:rsidRDefault="00793A82">
            <w:pPr>
              <w:pStyle w:val="TableParagraph"/>
              <w:ind w:right="94"/>
              <w:jc w:val="right"/>
              <w:rPr>
                <w:sz w:val="20"/>
              </w:rPr>
            </w:pPr>
            <w:r>
              <w:rPr>
                <w:spacing w:val="-2"/>
                <w:sz w:val="20"/>
              </w:rPr>
              <w:t>1,164</w:t>
            </w:r>
          </w:p>
        </w:tc>
      </w:tr>
      <w:tr w:rsidR="00826561" w14:paraId="2457BAC1" w14:textId="77777777">
        <w:trPr>
          <w:trHeight w:val="230"/>
        </w:trPr>
        <w:tc>
          <w:tcPr>
            <w:tcW w:w="4315" w:type="dxa"/>
            <w:gridSpan w:val="2"/>
            <w:shd w:val="clear" w:color="auto" w:fill="F2F2F2"/>
          </w:tcPr>
          <w:p w14:paraId="2457BABD" w14:textId="77777777" w:rsidR="00826561" w:rsidRDefault="00793A82">
            <w:pPr>
              <w:pStyle w:val="TableParagraph"/>
              <w:ind w:left="105"/>
              <w:rPr>
                <w:sz w:val="20"/>
              </w:rPr>
            </w:pPr>
            <w:r>
              <w:rPr>
                <w:sz w:val="20"/>
              </w:rPr>
              <w:t>Total</w:t>
            </w:r>
            <w:r>
              <w:rPr>
                <w:spacing w:val="-5"/>
                <w:sz w:val="20"/>
              </w:rPr>
              <w:t xml:space="preserve"> </w:t>
            </w:r>
            <w:r>
              <w:rPr>
                <w:sz w:val="20"/>
              </w:rPr>
              <w:t>students</w:t>
            </w:r>
            <w:r>
              <w:rPr>
                <w:spacing w:val="-4"/>
                <w:sz w:val="20"/>
              </w:rPr>
              <w:t xml:space="preserve"> </w:t>
            </w:r>
            <w:r>
              <w:rPr>
                <w:sz w:val="20"/>
              </w:rPr>
              <w:t>in</w:t>
            </w:r>
            <w:r>
              <w:rPr>
                <w:spacing w:val="-4"/>
                <w:sz w:val="20"/>
              </w:rPr>
              <w:t xml:space="preserve"> </w:t>
            </w:r>
            <w:r>
              <w:rPr>
                <w:sz w:val="20"/>
              </w:rPr>
              <w:t>all</w:t>
            </w:r>
            <w:r>
              <w:rPr>
                <w:spacing w:val="-4"/>
                <w:sz w:val="20"/>
              </w:rPr>
              <w:t xml:space="preserve"> </w:t>
            </w:r>
            <w:r>
              <w:rPr>
                <w:sz w:val="20"/>
              </w:rPr>
              <w:t>LA</w:t>
            </w:r>
            <w:r>
              <w:rPr>
                <w:spacing w:val="-4"/>
                <w:sz w:val="20"/>
              </w:rPr>
              <w:t xml:space="preserve"> </w:t>
            </w:r>
            <w:r>
              <w:rPr>
                <w:spacing w:val="-2"/>
                <w:sz w:val="20"/>
              </w:rPr>
              <w:t>Programs</w:t>
            </w:r>
          </w:p>
        </w:tc>
        <w:tc>
          <w:tcPr>
            <w:tcW w:w="989" w:type="dxa"/>
            <w:shd w:val="clear" w:color="auto" w:fill="F2F2F2"/>
          </w:tcPr>
          <w:p w14:paraId="2457BABE" w14:textId="77777777" w:rsidR="00826561" w:rsidRDefault="00793A82">
            <w:pPr>
              <w:pStyle w:val="TableParagraph"/>
              <w:ind w:right="97"/>
              <w:jc w:val="right"/>
              <w:rPr>
                <w:sz w:val="20"/>
              </w:rPr>
            </w:pPr>
            <w:r>
              <w:rPr>
                <w:spacing w:val="-5"/>
                <w:sz w:val="20"/>
              </w:rPr>
              <w:t>526</w:t>
            </w:r>
          </w:p>
        </w:tc>
        <w:tc>
          <w:tcPr>
            <w:tcW w:w="3601" w:type="dxa"/>
            <w:gridSpan w:val="2"/>
            <w:shd w:val="clear" w:color="auto" w:fill="F2F2F2"/>
          </w:tcPr>
          <w:p w14:paraId="2457BABF" w14:textId="77777777" w:rsidR="00826561" w:rsidRDefault="00793A82">
            <w:pPr>
              <w:pStyle w:val="TableParagraph"/>
              <w:ind w:left="110"/>
              <w:rPr>
                <w:sz w:val="20"/>
              </w:rPr>
            </w:pPr>
            <w:r>
              <w:rPr>
                <w:sz w:val="20"/>
              </w:rPr>
              <w:t>Total</w:t>
            </w:r>
            <w:r>
              <w:rPr>
                <w:spacing w:val="-5"/>
                <w:sz w:val="20"/>
              </w:rPr>
              <w:t xml:space="preserve"> </w:t>
            </w:r>
            <w:r>
              <w:rPr>
                <w:sz w:val="20"/>
              </w:rPr>
              <w:t>students</w:t>
            </w:r>
            <w:r>
              <w:rPr>
                <w:spacing w:val="-4"/>
                <w:sz w:val="20"/>
              </w:rPr>
              <w:t xml:space="preserve"> </w:t>
            </w:r>
            <w:r>
              <w:rPr>
                <w:sz w:val="20"/>
              </w:rPr>
              <w:t>in</w:t>
            </w:r>
            <w:r>
              <w:rPr>
                <w:spacing w:val="-4"/>
                <w:sz w:val="20"/>
              </w:rPr>
              <w:t xml:space="preserve"> </w:t>
            </w:r>
            <w:r>
              <w:rPr>
                <w:sz w:val="20"/>
              </w:rPr>
              <w:t>all</w:t>
            </w:r>
            <w:r>
              <w:rPr>
                <w:spacing w:val="-4"/>
                <w:sz w:val="20"/>
              </w:rPr>
              <w:t xml:space="preserve"> </w:t>
            </w:r>
            <w:r>
              <w:rPr>
                <w:sz w:val="20"/>
              </w:rPr>
              <w:t>LA</w:t>
            </w:r>
            <w:r>
              <w:rPr>
                <w:spacing w:val="-4"/>
                <w:sz w:val="20"/>
              </w:rPr>
              <w:t xml:space="preserve"> </w:t>
            </w:r>
            <w:r>
              <w:rPr>
                <w:spacing w:val="-2"/>
                <w:sz w:val="20"/>
              </w:rPr>
              <w:t>Programs</w:t>
            </w:r>
          </w:p>
        </w:tc>
        <w:tc>
          <w:tcPr>
            <w:tcW w:w="1004" w:type="dxa"/>
            <w:shd w:val="clear" w:color="auto" w:fill="F2F2F2"/>
          </w:tcPr>
          <w:p w14:paraId="2457BAC0" w14:textId="77777777" w:rsidR="00826561" w:rsidRDefault="00793A82">
            <w:pPr>
              <w:pStyle w:val="TableParagraph"/>
              <w:ind w:right="94"/>
              <w:jc w:val="right"/>
              <w:rPr>
                <w:sz w:val="20"/>
              </w:rPr>
            </w:pPr>
            <w:r>
              <w:rPr>
                <w:spacing w:val="-2"/>
                <w:sz w:val="20"/>
              </w:rPr>
              <w:t>1,415</w:t>
            </w:r>
          </w:p>
        </w:tc>
      </w:tr>
    </w:tbl>
    <w:p w14:paraId="2457BAC2" w14:textId="77777777" w:rsidR="00826561" w:rsidRDefault="00793A82">
      <w:pPr>
        <w:pStyle w:val="BodyText"/>
        <w:spacing w:before="11" w:line="480" w:lineRule="auto"/>
      </w:pPr>
      <w:r>
        <w:t>The UU WLC employs two FT advisors and an Executive Secretary that provides additional student support. Advisors hold career and academic exploration events, career panels, networking events, international grad program fa</w:t>
      </w:r>
      <w:r>
        <w:t xml:space="preserve">irs, and language fairs. Additionally, advisors created a StAB resource series, </w:t>
      </w:r>
      <w:r>
        <w:rPr>
          <w:i/>
        </w:rPr>
        <w:t xml:space="preserve">Traveling While..., </w:t>
      </w:r>
      <w:r>
        <w:t>to share stories from marginalized individuals’</w:t>
      </w:r>
      <w:r>
        <w:rPr>
          <w:spacing w:val="-3"/>
        </w:rPr>
        <w:t xml:space="preserve"> </w:t>
      </w:r>
      <w:r>
        <w:t>(e.g.,</w:t>
      </w:r>
      <w:r>
        <w:rPr>
          <w:spacing w:val="-3"/>
        </w:rPr>
        <w:t xml:space="preserve"> </w:t>
      </w:r>
      <w:r>
        <w:t>women,</w:t>
      </w:r>
      <w:r>
        <w:rPr>
          <w:spacing w:val="-3"/>
        </w:rPr>
        <w:t xml:space="preserve"> </w:t>
      </w:r>
      <w:r>
        <w:t>racial</w:t>
      </w:r>
      <w:r>
        <w:rPr>
          <w:spacing w:val="-3"/>
        </w:rPr>
        <w:t xml:space="preserve"> </w:t>
      </w:r>
      <w:r>
        <w:t>and</w:t>
      </w:r>
      <w:r>
        <w:rPr>
          <w:spacing w:val="-3"/>
        </w:rPr>
        <w:t xml:space="preserve"> </w:t>
      </w:r>
      <w:r>
        <w:t>ethnic</w:t>
      </w:r>
      <w:r>
        <w:rPr>
          <w:spacing w:val="-4"/>
        </w:rPr>
        <w:t xml:space="preserve"> </w:t>
      </w:r>
      <w:r>
        <w:t>minorities,</w:t>
      </w:r>
      <w:r>
        <w:rPr>
          <w:spacing w:val="-3"/>
        </w:rPr>
        <w:t xml:space="preserve"> </w:t>
      </w:r>
      <w:r>
        <w:t>LGBTQ+),</w:t>
      </w:r>
      <w:r>
        <w:rPr>
          <w:spacing w:val="-3"/>
        </w:rPr>
        <w:t xml:space="preserve"> </w:t>
      </w:r>
      <w:r>
        <w:t>and</w:t>
      </w:r>
      <w:r>
        <w:rPr>
          <w:spacing w:val="-3"/>
        </w:rPr>
        <w:t xml:space="preserve"> </w:t>
      </w:r>
      <w:r>
        <w:t>the</w:t>
      </w:r>
      <w:r>
        <w:rPr>
          <w:spacing w:val="-4"/>
        </w:rPr>
        <w:t xml:space="preserve"> </w:t>
      </w:r>
      <w:r>
        <w:t>significance</w:t>
      </w:r>
      <w:r>
        <w:rPr>
          <w:spacing w:val="-4"/>
        </w:rPr>
        <w:t xml:space="preserve"> </w:t>
      </w:r>
      <w:r>
        <w:t>of</w:t>
      </w:r>
      <w:r>
        <w:rPr>
          <w:spacing w:val="-3"/>
        </w:rPr>
        <w:t xml:space="preserve"> </w:t>
      </w:r>
      <w:r>
        <w:t>StAB</w:t>
      </w:r>
    </w:p>
    <w:p w14:paraId="2457BAC3" w14:textId="77777777" w:rsidR="00826561" w:rsidRDefault="00826561">
      <w:pPr>
        <w:spacing w:line="480" w:lineRule="auto"/>
        <w:sectPr w:rsidR="00826561">
          <w:pgSz w:w="12240" w:h="15840"/>
          <w:pgMar w:top="1440" w:right="1060" w:bottom="980" w:left="1060" w:header="0" w:footer="787" w:gutter="0"/>
          <w:cols w:space="720"/>
        </w:sectPr>
      </w:pPr>
    </w:p>
    <w:p w14:paraId="2457BAC4" w14:textId="77777777" w:rsidR="00826561" w:rsidRDefault="00793A82">
      <w:pPr>
        <w:pStyle w:val="BodyText"/>
        <w:spacing w:before="61" w:line="480" w:lineRule="auto"/>
      </w:pPr>
      <w:r>
        <w:t>for their personal and professional development. These sessions, by focusing on diverse, underrepresented perspectives, aim to encourage and prepare students for successful StAB. Career counseling is also an integral to the Hinckley Institute of Politics (</w:t>
      </w:r>
      <w:r>
        <w:t>HIP) global internship program</w:t>
      </w:r>
      <w:r>
        <w:rPr>
          <w:spacing w:val="-4"/>
        </w:rPr>
        <w:t xml:space="preserve"> </w:t>
      </w:r>
      <w:r>
        <w:t>provides</w:t>
      </w:r>
      <w:r>
        <w:rPr>
          <w:spacing w:val="-4"/>
        </w:rPr>
        <w:t xml:space="preserve"> </w:t>
      </w:r>
      <w:r>
        <w:t>career</w:t>
      </w:r>
      <w:r>
        <w:rPr>
          <w:spacing w:val="-4"/>
        </w:rPr>
        <w:t xml:space="preserve"> </w:t>
      </w:r>
      <w:r>
        <w:t>counseling</w:t>
      </w:r>
      <w:r>
        <w:rPr>
          <w:spacing w:val="-4"/>
        </w:rPr>
        <w:t xml:space="preserve"> </w:t>
      </w:r>
      <w:r>
        <w:t>and</w:t>
      </w:r>
      <w:r>
        <w:rPr>
          <w:spacing w:val="-4"/>
        </w:rPr>
        <w:t xml:space="preserve"> </w:t>
      </w:r>
      <w:r>
        <w:t>students</w:t>
      </w:r>
      <w:r>
        <w:rPr>
          <w:spacing w:val="-4"/>
        </w:rPr>
        <w:t xml:space="preserve"> </w:t>
      </w:r>
      <w:r>
        <w:t>are</w:t>
      </w:r>
      <w:r>
        <w:rPr>
          <w:spacing w:val="-4"/>
        </w:rPr>
        <w:t xml:space="preserve"> </w:t>
      </w:r>
      <w:r>
        <w:t>required</w:t>
      </w:r>
      <w:r>
        <w:rPr>
          <w:spacing w:val="-4"/>
        </w:rPr>
        <w:t xml:space="preserve"> </w:t>
      </w:r>
      <w:r>
        <w:t>to</w:t>
      </w:r>
      <w:r>
        <w:rPr>
          <w:spacing w:val="-4"/>
        </w:rPr>
        <w:t xml:space="preserve"> </w:t>
      </w:r>
      <w:r>
        <w:t>participate</w:t>
      </w:r>
      <w:r>
        <w:rPr>
          <w:spacing w:val="-4"/>
        </w:rPr>
        <w:t xml:space="preserve"> </w:t>
      </w:r>
      <w:r>
        <w:t>in</w:t>
      </w:r>
      <w:r>
        <w:rPr>
          <w:spacing w:val="-4"/>
        </w:rPr>
        <w:t xml:space="preserve"> </w:t>
      </w:r>
      <w:r>
        <w:t>weekly</w:t>
      </w:r>
      <w:r>
        <w:rPr>
          <w:spacing w:val="-4"/>
        </w:rPr>
        <w:t xml:space="preserve"> </w:t>
      </w:r>
      <w:r>
        <w:t xml:space="preserve">internship support meetings. International and Area Studies (IAS) advisors work in partnership with UU’s Career and Professional Development Center (CPDC) (23 staff and 11 student employees) to offer the popular </w:t>
      </w:r>
      <w:r>
        <w:rPr>
          <w:i/>
        </w:rPr>
        <w:t xml:space="preserve">Going Global </w:t>
      </w:r>
      <w:r>
        <w:t>panel, where students receive f</w:t>
      </w:r>
      <w:r>
        <w:t>eedback on personal statements and CVs as well as information on marketing international studies and language credentials.</w:t>
      </w:r>
    </w:p>
    <w:p w14:paraId="2457BAC5" w14:textId="77777777" w:rsidR="00826561" w:rsidRDefault="00793A82">
      <w:pPr>
        <w:pStyle w:val="BodyText"/>
        <w:spacing w:before="1" w:line="480" w:lineRule="auto"/>
      </w:pPr>
      <w:r>
        <w:t>Annually</w:t>
      </w:r>
      <w:r>
        <w:rPr>
          <w:spacing w:val="-4"/>
        </w:rPr>
        <w:t xml:space="preserve"> </w:t>
      </w:r>
      <w:r>
        <w:t>CPDC</w:t>
      </w:r>
      <w:r>
        <w:rPr>
          <w:spacing w:val="-4"/>
        </w:rPr>
        <w:t xml:space="preserve"> </w:t>
      </w:r>
      <w:r>
        <w:t>offers</w:t>
      </w:r>
      <w:r>
        <w:rPr>
          <w:spacing w:val="-4"/>
        </w:rPr>
        <w:t xml:space="preserve"> </w:t>
      </w:r>
      <w:r>
        <w:t>3</w:t>
      </w:r>
      <w:r>
        <w:rPr>
          <w:spacing w:val="-4"/>
        </w:rPr>
        <w:t xml:space="preserve"> </w:t>
      </w:r>
      <w:r>
        <w:t>campus-wide</w:t>
      </w:r>
      <w:r>
        <w:rPr>
          <w:spacing w:val="-5"/>
        </w:rPr>
        <w:t xml:space="preserve"> </w:t>
      </w:r>
      <w:r>
        <w:t>career</w:t>
      </w:r>
      <w:r>
        <w:rPr>
          <w:spacing w:val="-4"/>
        </w:rPr>
        <w:t xml:space="preserve"> </w:t>
      </w:r>
      <w:r>
        <w:t>and</w:t>
      </w:r>
      <w:r>
        <w:rPr>
          <w:spacing w:val="-4"/>
        </w:rPr>
        <w:t xml:space="preserve"> </w:t>
      </w:r>
      <w:r>
        <w:t>grad</w:t>
      </w:r>
      <w:r>
        <w:rPr>
          <w:spacing w:val="-4"/>
        </w:rPr>
        <w:t xml:space="preserve"> </w:t>
      </w:r>
      <w:r>
        <w:t>school</w:t>
      </w:r>
      <w:r>
        <w:rPr>
          <w:spacing w:val="-5"/>
        </w:rPr>
        <w:t xml:space="preserve"> </w:t>
      </w:r>
      <w:r>
        <w:t>fairs,</w:t>
      </w:r>
      <w:r>
        <w:rPr>
          <w:spacing w:val="-4"/>
        </w:rPr>
        <w:t xml:space="preserve"> </w:t>
      </w:r>
      <w:r>
        <w:t>statewide</w:t>
      </w:r>
      <w:r>
        <w:rPr>
          <w:spacing w:val="-5"/>
        </w:rPr>
        <w:t xml:space="preserve"> </w:t>
      </w:r>
      <w:r>
        <w:t>teacher employment fairs, weekly workshops, and credit-bea</w:t>
      </w:r>
      <w:r>
        <w:t>ring courses on career planning.</w:t>
      </w:r>
    </w:p>
    <w:p w14:paraId="2457BAC6" w14:textId="77777777" w:rsidR="00826561" w:rsidRDefault="00793A82">
      <w:pPr>
        <w:pStyle w:val="BodyText"/>
        <w:spacing w:line="480" w:lineRule="auto"/>
        <w:ind w:firstLine="720"/>
      </w:pPr>
      <w:r>
        <w:t>BYU’s combined CH and FHSS Advisement &amp; Careers Office (12 FT staff and 12 PT students) provides academic and career advising, and host workshops, info sessions, and an annual</w:t>
      </w:r>
      <w:r>
        <w:rPr>
          <w:spacing w:val="-3"/>
        </w:rPr>
        <w:t xml:space="preserve"> </w:t>
      </w:r>
      <w:r>
        <w:t>internship</w:t>
      </w:r>
      <w:r>
        <w:rPr>
          <w:spacing w:val="-3"/>
        </w:rPr>
        <w:t xml:space="preserve"> </w:t>
      </w:r>
      <w:r>
        <w:t>fair.</w:t>
      </w:r>
      <w:r>
        <w:rPr>
          <w:spacing w:val="-3"/>
        </w:rPr>
        <w:t xml:space="preserve"> </w:t>
      </w:r>
      <w:r>
        <w:t>KCIS’s</w:t>
      </w:r>
      <w:r>
        <w:rPr>
          <w:spacing w:val="-3"/>
        </w:rPr>
        <w:t xml:space="preserve"> </w:t>
      </w:r>
      <w:r>
        <w:t>Academic</w:t>
      </w:r>
      <w:r>
        <w:rPr>
          <w:spacing w:val="-4"/>
        </w:rPr>
        <w:t xml:space="preserve"> </w:t>
      </w:r>
      <w:r>
        <w:t>&amp;</w:t>
      </w:r>
      <w:r>
        <w:rPr>
          <w:spacing w:val="-3"/>
        </w:rPr>
        <w:t xml:space="preserve"> </w:t>
      </w:r>
      <w:r>
        <w:t>Career</w:t>
      </w:r>
      <w:r>
        <w:rPr>
          <w:spacing w:val="-3"/>
        </w:rPr>
        <w:t xml:space="preserve"> </w:t>
      </w:r>
      <w:r>
        <w:t>Advis</w:t>
      </w:r>
      <w:r>
        <w:t>ement</w:t>
      </w:r>
      <w:r>
        <w:rPr>
          <w:spacing w:val="-4"/>
        </w:rPr>
        <w:t xml:space="preserve"> </w:t>
      </w:r>
      <w:r>
        <w:t>Center</w:t>
      </w:r>
      <w:r>
        <w:rPr>
          <w:spacing w:val="-3"/>
        </w:rPr>
        <w:t xml:space="preserve"> </w:t>
      </w:r>
      <w:r>
        <w:t>has</w:t>
      </w:r>
      <w:r>
        <w:rPr>
          <w:spacing w:val="-3"/>
        </w:rPr>
        <w:t xml:space="preserve"> </w:t>
      </w:r>
      <w:r>
        <w:t>2</w:t>
      </w:r>
      <w:r>
        <w:rPr>
          <w:spacing w:val="-3"/>
        </w:rPr>
        <w:t xml:space="preserve"> </w:t>
      </w:r>
      <w:r>
        <w:t>FT</w:t>
      </w:r>
      <w:r>
        <w:rPr>
          <w:spacing w:val="-3"/>
        </w:rPr>
        <w:t xml:space="preserve"> </w:t>
      </w:r>
      <w:r>
        <w:t>advisors</w:t>
      </w:r>
      <w:r>
        <w:rPr>
          <w:spacing w:val="-3"/>
        </w:rPr>
        <w:t xml:space="preserve"> </w:t>
      </w:r>
      <w:r>
        <w:t>and</w:t>
      </w:r>
      <w:r>
        <w:rPr>
          <w:spacing w:val="-3"/>
        </w:rPr>
        <w:t xml:space="preserve"> </w:t>
      </w:r>
      <w:r>
        <w:t>3 student advisors shared by all IAS majors. They sponsor an IS program fair each semester to promote international internships and StAB opportunities. KCIS hosts over 25 professional international career lectures annuall</w:t>
      </w:r>
      <w:r>
        <w:t>y, including the “Ask Me Anything” series featuring professionals with international careers in the</w:t>
      </w:r>
      <w:r>
        <w:rPr>
          <w:spacing w:val="-1"/>
        </w:rPr>
        <w:t xml:space="preserve"> </w:t>
      </w:r>
      <w:r>
        <w:t>govt</w:t>
      </w:r>
      <w:r>
        <w:rPr>
          <w:spacing w:val="-1"/>
        </w:rPr>
        <w:t xml:space="preserve"> </w:t>
      </w:r>
      <w:r>
        <w:t>and private</w:t>
      </w:r>
      <w:r>
        <w:rPr>
          <w:spacing w:val="-1"/>
        </w:rPr>
        <w:t xml:space="preserve"> </w:t>
      </w:r>
      <w:r>
        <w:t>sector and for which attendance doubling over the last two years (AP1). KCIS recently launched "Kennedy Mentors" where professionals with a</w:t>
      </w:r>
      <w:r>
        <w:t>n international career (global business, law, diplomacy, national security, development) provide one-on-one mentoring for students through to graduation (and beyond). BYU’s Political Science department hosts a weekly career lecture series, many of which co</w:t>
      </w:r>
      <w:r>
        <w:t>ver international topics. BYU’s Counseling and Career Center (CCC) employs 7 FT career counselors (1 for international and area studies) and 4 PT student peer mentors. In addition to</w:t>
      </w:r>
    </w:p>
    <w:p w14:paraId="2457BAC7" w14:textId="77777777" w:rsidR="00826561" w:rsidRDefault="00826561">
      <w:pPr>
        <w:spacing w:line="480" w:lineRule="auto"/>
        <w:sectPr w:rsidR="00826561">
          <w:pgSz w:w="12240" w:h="15840"/>
          <w:pgMar w:top="1380" w:right="1060" w:bottom="980" w:left="1060" w:header="0" w:footer="787" w:gutter="0"/>
          <w:cols w:space="720"/>
        </w:sectPr>
      </w:pPr>
    </w:p>
    <w:p w14:paraId="2457BAC8" w14:textId="77777777" w:rsidR="00826561" w:rsidRDefault="00793A82">
      <w:pPr>
        <w:pStyle w:val="BodyText"/>
        <w:spacing w:before="61" w:line="480" w:lineRule="auto"/>
        <w:ind w:right="782"/>
        <w:jc w:val="both"/>
      </w:pPr>
      <w:r>
        <w:t>helping with networking, resume preparation, mock interview</w:t>
      </w:r>
      <w:r>
        <w:t>s, and career exploration, CCC annually</w:t>
      </w:r>
      <w:r>
        <w:rPr>
          <w:spacing w:val="-3"/>
        </w:rPr>
        <w:t xml:space="preserve"> </w:t>
      </w:r>
      <w:r>
        <w:t>holds</w:t>
      </w:r>
      <w:r>
        <w:rPr>
          <w:spacing w:val="-3"/>
        </w:rPr>
        <w:t xml:space="preserve"> </w:t>
      </w:r>
      <w:r>
        <w:t>an</w:t>
      </w:r>
      <w:r>
        <w:rPr>
          <w:spacing w:val="-3"/>
        </w:rPr>
        <w:t xml:space="preserve"> </w:t>
      </w:r>
      <w:r>
        <w:t>international</w:t>
      </w:r>
      <w:r>
        <w:rPr>
          <w:spacing w:val="-3"/>
        </w:rPr>
        <w:t xml:space="preserve"> </w:t>
      </w:r>
      <w:r>
        <w:t>development</w:t>
      </w:r>
      <w:r>
        <w:rPr>
          <w:spacing w:val="-4"/>
        </w:rPr>
        <w:t xml:space="preserve"> </w:t>
      </w:r>
      <w:r>
        <w:t>career</w:t>
      </w:r>
      <w:r>
        <w:rPr>
          <w:spacing w:val="-3"/>
        </w:rPr>
        <w:t xml:space="preserve"> </w:t>
      </w:r>
      <w:r>
        <w:t>fair,</w:t>
      </w:r>
      <w:r>
        <w:rPr>
          <w:spacing w:val="-3"/>
        </w:rPr>
        <w:t xml:space="preserve"> </w:t>
      </w:r>
      <w:r>
        <w:t>2</w:t>
      </w:r>
      <w:r>
        <w:rPr>
          <w:spacing w:val="-3"/>
        </w:rPr>
        <w:t xml:space="preserve"> </w:t>
      </w:r>
      <w:r>
        <w:t>university-wide</w:t>
      </w:r>
      <w:r>
        <w:rPr>
          <w:spacing w:val="-4"/>
        </w:rPr>
        <w:t xml:space="preserve"> </w:t>
      </w:r>
      <w:r>
        <w:t>career</w:t>
      </w:r>
      <w:r>
        <w:rPr>
          <w:spacing w:val="-3"/>
        </w:rPr>
        <w:t xml:space="preserve"> </w:t>
      </w:r>
      <w:r>
        <w:t>fairs,</w:t>
      </w:r>
      <w:r>
        <w:rPr>
          <w:spacing w:val="-3"/>
        </w:rPr>
        <w:t xml:space="preserve"> </w:t>
      </w:r>
      <w:r>
        <w:t>a</w:t>
      </w:r>
      <w:r>
        <w:rPr>
          <w:spacing w:val="-4"/>
        </w:rPr>
        <w:t xml:space="preserve"> </w:t>
      </w:r>
      <w:r>
        <w:t>grad school fair, and a teacher fair.</w:t>
      </w: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3599"/>
        <w:gridCol w:w="899"/>
        <w:gridCol w:w="2880"/>
        <w:gridCol w:w="922"/>
      </w:tblGrid>
      <w:tr w:rsidR="00826561" w14:paraId="2457BACA" w14:textId="77777777">
        <w:trPr>
          <w:trHeight w:val="230"/>
        </w:trPr>
        <w:tc>
          <w:tcPr>
            <w:tcW w:w="9558" w:type="dxa"/>
            <w:gridSpan w:val="5"/>
          </w:tcPr>
          <w:p w14:paraId="2457BAC9" w14:textId="77777777" w:rsidR="00826561" w:rsidRDefault="00793A82">
            <w:pPr>
              <w:pStyle w:val="TableParagraph"/>
              <w:ind w:left="2115" w:right="2101"/>
              <w:jc w:val="center"/>
              <w:rPr>
                <w:b/>
                <w:sz w:val="20"/>
              </w:rPr>
            </w:pPr>
            <w:r>
              <w:rPr>
                <w:b/>
                <w:sz w:val="20"/>
              </w:rPr>
              <w:t>Table</w:t>
            </w:r>
            <w:r>
              <w:rPr>
                <w:b/>
                <w:spacing w:val="-8"/>
                <w:sz w:val="20"/>
              </w:rPr>
              <w:t xml:space="preserve"> </w:t>
            </w:r>
            <w:r>
              <w:rPr>
                <w:b/>
                <w:sz w:val="20"/>
              </w:rPr>
              <w:t>D.2</w:t>
            </w:r>
            <w:r>
              <w:rPr>
                <w:b/>
                <w:spacing w:val="-7"/>
                <w:sz w:val="20"/>
              </w:rPr>
              <w:t xml:space="preserve"> </w:t>
            </w:r>
            <w:r>
              <w:rPr>
                <w:b/>
                <w:sz w:val="20"/>
              </w:rPr>
              <w:t>Latin</w:t>
            </w:r>
            <w:r>
              <w:rPr>
                <w:b/>
                <w:spacing w:val="-8"/>
                <w:sz w:val="20"/>
              </w:rPr>
              <w:t xml:space="preserve"> </w:t>
            </w:r>
            <w:r>
              <w:rPr>
                <w:b/>
                <w:sz w:val="20"/>
              </w:rPr>
              <w:t>American</w:t>
            </w:r>
            <w:r>
              <w:rPr>
                <w:b/>
                <w:spacing w:val="-7"/>
                <w:sz w:val="20"/>
              </w:rPr>
              <w:t xml:space="preserve"> </w:t>
            </w:r>
            <w:r>
              <w:rPr>
                <w:b/>
                <w:sz w:val="20"/>
              </w:rPr>
              <w:t>Studies</w:t>
            </w:r>
            <w:r>
              <w:rPr>
                <w:b/>
                <w:spacing w:val="-8"/>
                <w:sz w:val="20"/>
              </w:rPr>
              <w:t xml:space="preserve"> </w:t>
            </w:r>
            <w:r>
              <w:rPr>
                <w:b/>
                <w:sz w:val="20"/>
              </w:rPr>
              <w:t>Major/Minor</w:t>
            </w:r>
            <w:r>
              <w:rPr>
                <w:b/>
                <w:spacing w:val="-7"/>
                <w:sz w:val="20"/>
              </w:rPr>
              <w:t xml:space="preserve"> </w:t>
            </w:r>
            <w:r>
              <w:rPr>
                <w:b/>
                <w:spacing w:val="-2"/>
                <w:sz w:val="20"/>
              </w:rPr>
              <w:t>Requirements</w:t>
            </w:r>
          </w:p>
        </w:tc>
      </w:tr>
      <w:tr w:rsidR="00826561" w14:paraId="2457BACE" w14:textId="77777777">
        <w:trPr>
          <w:trHeight w:val="230"/>
        </w:trPr>
        <w:tc>
          <w:tcPr>
            <w:tcW w:w="1258" w:type="dxa"/>
            <w:shd w:val="clear" w:color="auto" w:fill="A6A6A6"/>
          </w:tcPr>
          <w:p w14:paraId="2457BACB" w14:textId="77777777" w:rsidR="00826561" w:rsidRDefault="00826561">
            <w:pPr>
              <w:pStyle w:val="TableParagraph"/>
              <w:spacing w:line="240" w:lineRule="auto"/>
              <w:rPr>
                <w:sz w:val="16"/>
              </w:rPr>
            </w:pPr>
          </w:p>
        </w:tc>
        <w:tc>
          <w:tcPr>
            <w:tcW w:w="4498" w:type="dxa"/>
            <w:gridSpan w:val="2"/>
            <w:shd w:val="clear" w:color="auto" w:fill="A6A6A6"/>
          </w:tcPr>
          <w:p w14:paraId="2457BACC" w14:textId="77777777" w:rsidR="00826561" w:rsidRDefault="00793A82">
            <w:pPr>
              <w:pStyle w:val="TableParagraph"/>
              <w:ind w:left="104"/>
              <w:rPr>
                <w:b/>
                <w:sz w:val="20"/>
              </w:rPr>
            </w:pPr>
            <w:r>
              <w:rPr>
                <w:b/>
                <w:sz w:val="20"/>
              </w:rPr>
              <w:t>UU</w:t>
            </w:r>
            <w:r>
              <w:rPr>
                <w:b/>
                <w:spacing w:val="-7"/>
                <w:sz w:val="20"/>
              </w:rPr>
              <w:t xml:space="preserve"> </w:t>
            </w:r>
            <w:r>
              <w:rPr>
                <w:b/>
                <w:sz w:val="20"/>
              </w:rPr>
              <w:t>LAS</w:t>
            </w:r>
            <w:r>
              <w:rPr>
                <w:b/>
                <w:spacing w:val="-4"/>
                <w:sz w:val="20"/>
              </w:rPr>
              <w:t xml:space="preserve"> Major</w:t>
            </w:r>
          </w:p>
        </w:tc>
        <w:tc>
          <w:tcPr>
            <w:tcW w:w="3802" w:type="dxa"/>
            <w:gridSpan w:val="2"/>
            <w:shd w:val="clear" w:color="auto" w:fill="A6A6A6"/>
          </w:tcPr>
          <w:p w14:paraId="2457BACD" w14:textId="77777777" w:rsidR="00826561" w:rsidRDefault="00793A82">
            <w:pPr>
              <w:pStyle w:val="TableParagraph"/>
              <w:ind w:left="104"/>
              <w:rPr>
                <w:b/>
                <w:sz w:val="20"/>
              </w:rPr>
            </w:pPr>
            <w:r>
              <w:rPr>
                <w:b/>
                <w:sz w:val="20"/>
              </w:rPr>
              <w:t>BYU</w:t>
            </w:r>
            <w:r>
              <w:rPr>
                <w:b/>
                <w:spacing w:val="-8"/>
                <w:sz w:val="20"/>
              </w:rPr>
              <w:t xml:space="preserve"> </w:t>
            </w:r>
            <w:r>
              <w:rPr>
                <w:b/>
                <w:sz w:val="20"/>
              </w:rPr>
              <w:t>LAS</w:t>
            </w:r>
            <w:r>
              <w:rPr>
                <w:b/>
                <w:spacing w:val="-5"/>
                <w:sz w:val="20"/>
              </w:rPr>
              <w:t xml:space="preserve"> </w:t>
            </w:r>
            <w:r>
              <w:rPr>
                <w:b/>
                <w:spacing w:val="-4"/>
                <w:sz w:val="20"/>
              </w:rPr>
              <w:t>Major</w:t>
            </w:r>
          </w:p>
        </w:tc>
      </w:tr>
      <w:tr w:rsidR="00826561" w14:paraId="2457BAD4" w14:textId="77777777">
        <w:trPr>
          <w:trHeight w:val="230"/>
        </w:trPr>
        <w:tc>
          <w:tcPr>
            <w:tcW w:w="1258" w:type="dxa"/>
            <w:shd w:val="clear" w:color="auto" w:fill="D9D9D9"/>
          </w:tcPr>
          <w:p w14:paraId="2457BACF" w14:textId="77777777" w:rsidR="00826561" w:rsidRDefault="00826561">
            <w:pPr>
              <w:pStyle w:val="TableParagraph"/>
              <w:spacing w:line="240" w:lineRule="auto"/>
              <w:rPr>
                <w:sz w:val="16"/>
              </w:rPr>
            </w:pPr>
          </w:p>
        </w:tc>
        <w:tc>
          <w:tcPr>
            <w:tcW w:w="3599" w:type="dxa"/>
            <w:shd w:val="clear" w:color="auto" w:fill="D9D9D9"/>
          </w:tcPr>
          <w:p w14:paraId="2457BAD0" w14:textId="77777777" w:rsidR="00826561" w:rsidRDefault="00793A82">
            <w:pPr>
              <w:pStyle w:val="TableParagraph"/>
              <w:ind w:left="104"/>
              <w:rPr>
                <w:b/>
                <w:sz w:val="20"/>
              </w:rPr>
            </w:pPr>
            <w:r>
              <w:rPr>
                <w:b/>
                <w:spacing w:val="-2"/>
                <w:sz w:val="20"/>
              </w:rPr>
              <w:t>Course</w:t>
            </w:r>
          </w:p>
        </w:tc>
        <w:tc>
          <w:tcPr>
            <w:tcW w:w="899" w:type="dxa"/>
            <w:shd w:val="clear" w:color="auto" w:fill="D9D9D9"/>
          </w:tcPr>
          <w:p w14:paraId="2457BAD1" w14:textId="77777777" w:rsidR="00826561" w:rsidRDefault="00793A82">
            <w:pPr>
              <w:pStyle w:val="TableParagraph"/>
              <w:ind w:left="105"/>
              <w:rPr>
                <w:b/>
                <w:sz w:val="20"/>
              </w:rPr>
            </w:pPr>
            <w:r>
              <w:rPr>
                <w:b/>
                <w:spacing w:val="-2"/>
                <w:sz w:val="20"/>
              </w:rPr>
              <w:t>Credits</w:t>
            </w:r>
          </w:p>
        </w:tc>
        <w:tc>
          <w:tcPr>
            <w:tcW w:w="2880" w:type="dxa"/>
            <w:shd w:val="clear" w:color="auto" w:fill="D9D9D9"/>
          </w:tcPr>
          <w:p w14:paraId="2457BAD2" w14:textId="77777777" w:rsidR="00826561" w:rsidRDefault="00793A82">
            <w:pPr>
              <w:pStyle w:val="TableParagraph"/>
              <w:ind w:left="104"/>
              <w:rPr>
                <w:b/>
                <w:sz w:val="20"/>
              </w:rPr>
            </w:pPr>
            <w:r>
              <w:rPr>
                <w:b/>
                <w:spacing w:val="-2"/>
                <w:sz w:val="20"/>
              </w:rPr>
              <w:t>Course</w:t>
            </w:r>
          </w:p>
        </w:tc>
        <w:tc>
          <w:tcPr>
            <w:tcW w:w="922" w:type="dxa"/>
            <w:shd w:val="clear" w:color="auto" w:fill="D9D9D9"/>
          </w:tcPr>
          <w:p w14:paraId="2457BAD3" w14:textId="77777777" w:rsidR="00826561" w:rsidRDefault="00793A82">
            <w:pPr>
              <w:pStyle w:val="TableParagraph"/>
              <w:ind w:left="104"/>
              <w:rPr>
                <w:b/>
                <w:sz w:val="20"/>
              </w:rPr>
            </w:pPr>
            <w:r>
              <w:rPr>
                <w:b/>
                <w:spacing w:val="-2"/>
                <w:sz w:val="20"/>
              </w:rPr>
              <w:t>Credits</w:t>
            </w:r>
          </w:p>
        </w:tc>
      </w:tr>
      <w:tr w:rsidR="00826561" w14:paraId="2457BADA" w14:textId="77777777">
        <w:trPr>
          <w:trHeight w:val="460"/>
        </w:trPr>
        <w:tc>
          <w:tcPr>
            <w:tcW w:w="1258" w:type="dxa"/>
            <w:vMerge w:val="restart"/>
            <w:shd w:val="clear" w:color="auto" w:fill="D9D9D9"/>
          </w:tcPr>
          <w:p w14:paraId="2457BAD5" w14:textId="77777777" w:rsidR="00826561" w:rsidRDefault="00793A82">
            <w:pPr>
              <w:pStyle w:val="TableParagraph"/>
              <w:spacing w:line="240" w:lineRule="auto"/>
              <w:ind w:left="110"/>
              <w:rPr>
                <w:b/>
                <w:sz w:val="20"/>
              </w:rPr>
            </w:pPr>
            <w:r>
              <w:rPr>
                <w:b/>
                <w:spacing w:val="-2"/>
                <w:sz w:val="20"/>
              </w:rPr>
              <w:t>Language</w:t>
            </w:r>
          </w:p>
        </w:tc>
        <w:tc>
          <w:tcPr>
            <w:tcW w:w="3599" w:type="dxa"/>
            <w:vMerge w:val="restart"/>
          </w:tcPr>
          <w:p w14:paraId="2457BAD6" w14:textId="77777777" w:rsidR="00826561" w:rsidRDefault="00793A82">
            <w:pPr>
              <w:pStyle w:val="TableParagraph"/>
              <w:spacing w:line="240" w:lineRule="auto"/>
              <w:ind w:left="104" w:right="116"/>
              <w:rPr>
                <w:sz w:val="20"/>
              </w:rPr>
            </w:pPr>
            <w:r>
              <w:rPr>
                <w:sz w:val="20"/>
              </w:rPr>
              <w:t>2 upper-division courses in Span or Port or</w:t>
            </w:r>
            <w:r>
              <w:rPr>
                <w:spacing w:val="-7"/>
                <w:sz w:val="20"/>
              </w:rPr>
              <w:t xml:space="preserve"> </w:t>
            </w:r>
            <w:r>
              <w:rPr>
                <w:sz w:val="20"/>
              </w:rPr>
              <w:t>2</w:t>
            </w:r>
            <w:r>
              <w:rPr>
                <w:spacing w:val="-7"/>
                <w:sz w:val="20"/>
              </w:rPr>
              <w:t xml:space="preserve"> </w:t>
            </w:r>
            <w:r>
              <w:rPr>
                <w:sz w:val="20"/>
              </w:rPr>
              <w:t>intermediate</w:t>
            </w:r>
            <w:r>
              <w:rPr>
                <w:spacing w:val="-7"/>
                <w:sz w:val="20"/>
              </w:rPr>
              <w:t xml:space="preserve"> </w:t>
            </w:r>
            <w:r>
              <w:rPr>
                <w:sz w:val="20"/>
              </w:rPr>
              <w:t>level</w:t>
            </w:r>
            <w:r>
              <w:rPr>
                <w:spacing w:val="-7"/>
                <w:sz w:val="20"/>
              </w:rPr>
              <w:t xml:space="preserve"> </w:t>
            </w:r>
            <w:r>
              <w:rPr>
                <w:sz w:val="20"/>
              </w:rPr>
              <w:t>courses</w:t>
            </w:r>
            <w:r>
              <w:rPr>
                <w:spacing w:val="-7"/>
                <w:sz w:val="20"/>
              </w:rPr>
              <w:t xml:space="preserve"> </w:t>
            </w:r>
            <w:r>
              <w:rPr>
                <w:sz w:val="20"/>
              </w:rPr>
              <w:t>in</w:t>
            </w:r>
            <w:r>
              <w:rPr>
                <w:spacing w:val="-7"/>
                <w:sz w:val="20"/>
              </w:rPr>
              <w:t xml:space="preserve"> </w:t>
            </w:r>
            <w:r>
              <w:rPr>
                <w:sz w:val="20"/>
              </w:rPr>
              <w:t>Nahuatl or Quechua</w:t>
            </w:r>
          </w:p>
        </w:tc>
        <w:tc>
          <w:tcPr>
            <w:tcW w:w="899" w:type="dxa"/>
            <w:vMerge w:val="restart"/>
          </w:tcPr>
          <w:p w14:paraId="2457BAD7" w14:textId="77777777" w:rsidR="00826561" w:rsidRDefault="00793A82">
            <w:pPr>
              <w:pStyle w:val="TableParagraph"/>
              <w:spacing w:line="240" w:lineRule="auto"/>
              <w:ind w:left="105"/>
              <w:rPr>
                <w:sz w:val="20"/>
              </w:rPr>
            </w:pPr>
            <w:r>
              <w:rPr>
                <w:spacing w:val="-2"/>
                <w:sz w:val="20"/>
              </w:rPr>
              <w:t>6-</w:t>
            </w:r>
            <w:r>
              <w:rPr>
                <w:spacing w:val="-10"/>
                <w:sz w:val="20"/>
              </w:rPr>
              <w:t>8</w:t>
            </w:r>
          </w:p>
        </w:tc>
        <w:tc>
          <w:tcPr>
            <w:tcW w:w="2880" w:type="dxa"/>
          </w:tcPr>
          <w:p w14:paraId="2457BAD8" w14:textId="77777777" w:rsidR="00826561" w:rsidRDefault="00793A82">
            <w:pPr>
              <w:pStyle w:val="TableParagraph"/>
              <w:spacing w:line="230" w:lineRule="atLeast"/>
              <w:ind w:left="104"/>
              <w:rPr>
                <w:sz w:val="20"/>
              </w:rPr>
            </w:pPr>
            <w:r>
              <w:rPr>
                <w:sz w:val="20"/>
              </w:rPr>
              <w:t>Fulfill</w:t>
            </w:r>
            <w:r>
              <w:rPr>
                <w:spacing w:val="-13"/>
                <w:sz w:val="20"/>
              </w:rPr>
              <w:t xml:space="preserve"> </w:t>
            </w:r>
            <w:r>
              <w:rPr>
                <w:sz w:val="20"/>
              </w:rPr>
              <w:t>university</w:t>
            </w:r>
            <w:r>
              <w:rPr>
                <w:spacing w:val="-12"/>
                <w:sz w:val="20"/>
              </w:rPr>
              <w:t xml:space="preserve"> </w:t>
            </w:r>
            <w:r>
              <w:rPr>
                <w:sz w:val="20"/>
              </w:rPr>
              <w:t xml:space="preserve">language </w:t>
            </w:r>
            <w:r>
              <w:rPr>
                <w:spacing w:val="-2"/>
                <w:sz w:val="20"/>
              </w:rPr>
              <w:t>requirement.</w:t>
            </w:r>
          </w:p>
        </w:tc>
        <w:tc>
          <w:tcPr>
            <w:tcW w:w="922" w:type="dxa"/>
          </w:tcPr>
          <w:p w14:paraId="2457BAD9" w14:textId="77777777" w:rsidR="00826561" w:rsidRDefault="00793A82">
            <w:pPr>
              <w:pStyle w:val="TableParagraph"/>
              <w:spacing w:line="240" w:lineRule="auto"/>
              <w:ind w:left="104"/>
              <w:rPr>
                <w:sz w:val="20"/>
              </w:rPr>
            </w:pPr>
            <w:r>
              <w:rPr>
                <w:spacing w:val="-2"/>
                <w:sz w:val="20"/>
              </w:rPr>
              <w:t>16-</w:t>
            </w:r>
            <w:r>
              <w:rPr>
                <w:spacing w:val="-5"/>
                <w:sz w:val="20"/>
              </w:rPr>
              <w:t>24</w:t>
            </w:r>
          </w:p>
        </w:tc>
      </w:tr>
      <w:tr w:rsidR="00826561" w14:paraId="2457BAE0" w14:textId="77777777">
        <w:trPr>
          <w:trHeight w:val="460"/>
        </w:trPr>
        <w:tc>
          <w:tcPr>
            <w:tcW w:w="1258" w:type="dxa"/>
            <w:vMerge/>
            <w:tcBorders>
              <w:top w:val="nil"/>
            </w:tcBorders>
            <w:shd w:val="clear" w:color="auto" w:fill="D9D9D9"/>
          </w:tcPr>
          <w:p w14:paraId="2457BADB" w14:textId="77777777" w:rsidR="00826561" w:rsidRDefault="00826561">
            <w:pPr>
              <w:rPr>
                <w:sz w:val="2"/>
                <w:szCs w:val="2"/>
              </w:rPr>
            </w:pPr>
          </w:p>
        </w:tc>
        <w:tc>
          <w:tcPr>
            <w:tcW w:w="3599" w:type="dxa"/>
            <w:vMerge/>
            <w:tcBorders>
              <w:top w:val="nil"/>
            </w:tcBorders>
          </w:tcPr>
          <w:p w14:paraId="2457BADC" w14:textId="77777777" w:rsidR="00826561" w:rsidRDefault="00826561">
            <w:pPr>
              <w:rPr>
                <w:sz w:val="2"/>
                <w:szCs w:val="2"/>
              </w:rPr>
            </w:pPr>
          </w:p>
        </w:tc>
        <w:tc>
          <w:tcPr>
            <w:tcW w:w="899" w:type="dxa"/>
            <w:vMerge/>
            <w:tcBorders>
              <w:top w:val="nil"/>
            </w:tcBorders>
          </w:tcPr>
          <w:p w14:paraId="2457BADD" w14:textId="77777777" w:rsidR="00826561" w:rsidRDefault="00826561">
            <w:pPr>
              <w:rPr>
                <w:sz w:val="2"/>
                <w:szCs w:val="2"/>
              </w:rPr>
            </w:pPr>
          </w:p>
        </w:tc>
        <w:tc>
          <w:tcPr>
            <w:tcW w:w="2880" w:type="dxa"/>
          </w:tcPr>
          <w:p w14:paraId="2457BADE" w14:textId="77777777" w:rsidR="00826561" w:rsidRDefault="00793A82">
            <w:pPr>
              <w:pStyle w:val="TableParagraph"/>
              <w:spacing w:line="230" w:lineRule="atLeast"/>
              <w:ind w:left="104" w:right="138"/>
              <w:rPr>
                <w:sz w:val="20"/>
              </w:rPr>
            </w:pPr>
            <w:r>
              <w:rPr>
                <w:sz w:val="20"/>
              </w:rPr>
              <w:t>2</w:t>
            </w:r>
            <w:r>
              <w:rPr>
                <w:spacing w:val="-13"/>
                <w:sz w:val="20"/>
              </w:rPr>
              <w:t xml:space="preserve"> </w:t>
            </w:r>
            <w:r>
              <w:rPr>
                <w:sz w:val="20"/>
              </w:rPr>
              <w:t>upper-division</w:t>
            </w:r>
            <w:r>
              <w:rPr>
                <w:spacing w:val="-12"/>
                <w:sz w:val="20"/>
              </w:rPr>
              <w:t xml:space="preserve"> </w:t>
            </w:r>
            <w:r>
              <w:rPr>
                <w:sz w:val="20"/>
              </w:rPr>
              <w:t>language courses in Span or Port</w:t>
            </w:r>
          </w:p>
        </w:tc>
        <w:tc>
          <w:tcPr>
            <w:tcW w:w="922" w:type="dxa"/>
          </w:tcPr>
          <w:p w14:paraId="2457BADF" w14:textId="77777777" w:rsidR="00826561" w:rsidRDefault="00793A82">
            <w:pPr>
              <w:pStyle w:val="TableParagraph"/>
              <w:spacing w:line="240" w:lineRule="auto"/>
              <w:ind w:left="104"/>
              <w:rPr>
                <w:sz w:val="20"/>
              </w:rPr>
            </w:pPr>
            <w:r>
              <w:rPr>
                <w:sz w:val="20"/>
              </w:rPr>
              <w:t>6</w:t>
            </w:r>
          </w:p>
        </w:tc>
      </w:tr>
      <w:tr w:rsidR="00826561" w14:paraId="2457BAE9" w14:textId="77777777">
        <w:trPr>
          <w:trHeight w:val="460"/>
        </w:trPr>
        <w:tc>
          <w:tcPr>
            <w:tcW w:w="1258" w:type="dxa"/>
            <w:vMerge w:val="restart"/>
            <w:shd w:val="clear" w:color="auto" w:fill="D9D9D9"/>
          </w:tcPr>
          <w:p w14:paraId="2457BAE1" w14:textId="77777777" w:rsidR="00826561" w:rsidRDefault="00793A82">
            <w:pPr>
              <w:pStyle w:val="TableParagraph"/>
              <w:spacing w:line="240" w:lineRule="auto"/>
              <w:ind w:left="110" w:right="443"/>
              <w:rPr>
                <w:b/>
                <w:sz w:val="20"/>
              </w:rPr>
            </w:pPr>
            <w:r>
              <w:rPr>
                <w:b/>
                <w:spacing w:val="-4"/>
                <w:sz w:val="20"/>
              </w:rPr>
              <w:t xml:space="preserve">Core </w:t>
            </w:r>
            <w:r>
              <w:rPr>
                <w:b/>
                <w:spacing w:val="-2"/>
                <w:sz w:val="20"/>
              </w:rPr>
              <w:t>Courses</w:t>
            </w:r>
          </w:p>
        </w:tc>
        <w:tc>
          <w:tcPr>
            <w:tcW w:w="3599" w:type="dxa"/>
            <w:vMerge w:val="restart"/>
          </w:tcPr>
          <w:p w14:paraId="2457BAE2" w14:textId="77777777" w:rsidR="00826561" w:rsidRDefault="00793A82">
            <w:pPr>
              <w:pStyle w:val="TableParagraph"/>
              <w:spacing w:line="240" w:lineRule="auto"/>
              <w:ind w:left="104"/>
              <w:rPr>
                <w:sz w:val="20"/>
              </w:rPr>
            </w:pPr>
            <w:r>
              <w:rPr>
                <w:sz w:val="20"/>
              </w:rPr>
              <w:t>Choose</w:t>
            </w:r>
            <w:r>
              <w:rPr>
                <w:spacing w:val="-4"/>
                <w:sz w:val="20"/>
              </w:rPr>
              <w:t xml:space="preserve"> </w:t>
            </w:r>
            <w:r>
              <w:rPr>
                <w:sz w:val="20"/>
              </w:rPr>
              <w:t>2</w:t>
            </w:r>
            <w:r>
              <w:rPr>
                <w:spacing w:val="-4"/>
                <w:sz w:val="20"/>
              </w:rPr>
              <w:t xml:space="preserve"> from</w:t>
            </w:r>
          </w:p>
          <w:p w14:paraId="2457BAE3" w14:textId="77777777" w:rsidR="00826561" w:rsidRDefault="00793A82">
            <w:pPr>
              <w:pStyle w:val="TableParagraph"/>
              <w:spacing w:line="240" w:lineRule="auto"/>
              <w:ind w:left="104"/>
              <w:rPr>
                <w:sz w:val="20"/>
              </w:rPr>
            </w:pPr>
            <w:r>
              <w:rPr>
                <w:sz w:val="20"/>
              </w:rPr>
              <w:t>2 sequential LA Civilization Courses Peoples</w:t>
            </w:r>
            <w:r>
              <w:rPr>
                <w:spacing w:val="-8"/>
                <w:sz w:val="20"/>
              </w:rPr>
              <w:t xml:space="preserve"> </w:t>
            </w:r>
            <w:r>
              <w:rPr>
                <w:sz w:val="20"/>
              </w:rPr>
              <w:t>and</w:t>
            </w:r>
            <w:r>
              <w:rPr>
                <w:spacing w:val="-8"/>
                <w:sz w:val="20"/>
              </w:rPr>
              <w:t xml:space="preserve"> </w:t>
            </w:r>
            <w:r>
              <w:rPr>
                <w:sz w:val="20"/>
              </w:rPr>
              <w:t>Cultures</w:t>
            </w:r>
            <w:r>
              <w:rPr>
                <w:spacing w:val="-8"/>
                <w:sz w:val="20"/>
              </w:rPr>
              <w:t xml:space="preserve"> </w:t>
            </w:r>
            <w:r>
              <w:rPr>
                <w:sz w:val="20"/>
              </w:rPr>
              <w:t>of</w:t>
            </w:r>
            <w:r>
              <w:rPr>
                <w:spacing w:val="-8"/>
                <w:sz w:val="20"/>
              </w:rPr>
              <w:t xml:space="preserve"> </w:t>
            </w:r>
            <w:r>
              <w:rPr>
                <w:sz w:val="20"/>
              </w:rPr>
              <w:t>Latin</w:t>
            </w:r>
            <w:r>
              <w:rPr>
                <w:spacing w:val="-8"/>
                <w:sz w:val="20"/>
              </w:rPr>
              <w:t xml:space="preserve"> </w:t>
            </w:r>
            <w:r>
              <w:rPr>
                <w:sz w:val="20"/>
              </w:rPr>
              <w:t>America</w:t>
            </w:r>
          </w:p>
        </w:tc>
        <w:tc>
          <w:tcPr>
            <w:tcW w:w="899" w:type="dxa"/>
            <w:vMerge w:val="restart"/>
          </w:tcPr>
          <w:p w14:paraId="2457BAE4" w14:textId="77777777" w:rsidR="00826561" w:rsidRDefault="00793A82">
            <w:pPr>
              <w:pStyle w:val="TableParagraph"/>
              <w:spacing w:line="240" w:lineRule="auto"/>
              <w:ind w:left="105"/>
              <w:rPr>
                <w:sz w:val="20"/>
              </w:rPr>
            </w:pPr>
            <w:r>
              <w:rPr>
                <w:sz w:val="20"/>
              </w:rPr>
              <w:t>6</w:t>
            </w:r>
          </w:p>
        </w:tc>
        <w:tc>
          <w:tcPr>
            <w:tcW w:w="2880" w:type="dxa"/>
          </w:tcPr>
          <w:p w14:paraId="2457BAE5" w14:textId="77777777" w:rsidR="00826561" w:rsidRDefault="00793A82">
            <w:pPr>
              <w:pStyle w:val="TableParagraph"/>
              <w:spacing w:line="240" w:lineRule="auto"/>
              <w:ind w:left="104"/>
              <w:rPr>
                <w:sz w:val="20"/>
              </w:rPr>
            </w:pPr>
            <w:r>
              <w:rPr>
                <w:sz w:val="20"/>
              </w:rPr>
              <w:t>Intro</w:t>
            </w:r>
            <w:r>
              <w:rPr>
                <w:spacing w:val="-6"/>
                <w:sz w:val="20"/>
              </w:rPr>
              <w:t xml:space="preserve"> </w:t>
            </w:r>
            <w:r>
              <w:rPr>
                <w:sz w:val="20"/>
              </w:rPr>
              <w:t>to</w:t>
            </w:r>
            <w:r>
              <w:rPr>
                <w:spacing w:val="-3"/>
                <w:sz w:val="20"/>
              </w:rPr>
              <w:t xml:space="preserve"> </w:t>
            </w:r>
            <w:r>
              <w:rPr>
                <w:spacing w:val="-5"/>
                <w:sz w:val="20"/>
              </w:rPr>
              <w:t>LAS</w:t>
            </w:r>
          </w:p>
          <w:p w14:paraId="2457BAE6" w14:textId="77777777" w:rsidR="00826561" w:rsidRDefault="00793A82">
            <w:pPr>
              <w:pStyle w:val="TableParagraph"/>
              <w:ind w:left="104"/>
              <w:rPr>
                <w:sz w:val="20"/>
              </w:rPr>
            </w:pPr>
            <w:r>
              <w:rPr>
                <w:sz w:val="20"/>
              </w:rPr>
              <w:t>2</w:t>
            </w:r>
            <w:r>
              <w:rPr>
                <w:spacing w:val="-7"/>
                <w:sz w:val="20"/>
              </w:rPr>
              <w:t xml:space="preserve"> </w:t>
            </w:r>
            <w:r>
              <w:rPr>
                <w:sz w:val="20"/>
              </w:rPr>
              <w:t>Humanities</w:t>
            </w:r>
            <w:r>
              <w:rPr>
                <w:spacing w:val="-6"/>
                <w:sz w:val="20"/>
              </w:rPr>
              <w:t xml:space="preserve"> </w:t>
            </w:r>
            <w:r>
              <w:rPr>
                <w:spacing w:val="-2"/>
                <w:sz w:val="20"/>
              </w:rPr>
              <w:t>courses</w:t>
            </w:r>
          </w:p>
        </w:tc>
        <w:tc>
          <w:tcPr>
            <w:tcW w:w="922" w:type="dxa"/>
          </w:tcPr>
          <w:p w14:paraId="2457BAE7" w14:textId="77777777" w:rsidR="00826561" w:rsidRDefault="00793A82">
            <w:pPr>
              <w:pStyle w:val="TableParagraph"/>
              <w:spacing w:line="240" w:lineRule="auto"/>
              <w:ind w:left="104"/>
              <w:rPr>
                <w:sz w:val="20"/>
              </w:rPr>
            </w:pPr>
            <w:r>
              <w:rPr>
                <w:sz w:val="20"/>
              </w:rPr>
              <w:t>3</w:t>
            </w:r>
          </w:p>
          <w:p w14:paraId="2457BAE8" w14:textId="77777777" w:rsidR="00826561" w:rsidRDefault="00793A82">
            <w:pPr>
              <w:pStyle w:val="TableParagraph"/>
              <w:ind w:left="104"/>
              <w:rPr>
                <w:sz w:val="20"/>
              </w:rPr>
            </w:pPr>
            <w:r>
              <w:rPr>
                <w:sz w:val="20"/>
              </w:rPr>
              <w:t>6</w:t>
            </w:r>
          </w:p>
        </w:tc>
      </w:tr>
      <w:tr w:rsidR="00826561" w14:paraId="2457BAEF" w14:textId="77777777">
        <w:trPr>
          <w:trHeight w:val="460"/>
        </w:trPr>
        <w:tc>
          <w:tcPr>
            <w:tcW w:w="1258" w:type="dxa"/>
            <w:vMerge/>
            <w:tcBorders>
              <w:top w:val="nil"/>
            </w:tcBorders>
            <w:shd w:val="clear" w:color="auto" w:fill="D9D9D9"/>
          </w:tcPr>
          <w:p w14:paraId="2457BAEA" w14:textId="77777777" w:rsidR="00826561" w:rsidRDefault="00826561">
            <w:pPr>
              <w:rPr>
                <w:sz w:val="2"/>
                <w:szCs w:val="2"/>
              </w:rPr>
            </w:pPr>
          </w:p>
        </w:tc>
        <w:tc>
          <w:tcPr>
            <w:tcW w:w="3599" w:type="dxa"/>
            <w:vMerge/>
            <w:tcBorders>
              <w:top w:val="nil"/>
            </w:tcBorders>
          </w:tcPr>
          <w:p w14:paraId="2457BAEB" w14:textId="77777777" w:rsidR="00826561" w:rsidRDefault="00826561">
            <w:pPr>
              <w:rPr>
                <w:sz w:val="2"/>
                <w:szCs w:val="2"/>
              </w:rPr>
            </w:pPr>
          </w:p>
        </w:tc>
        <w:tc>
          <w:tcPr>
            <w:tcW w:w="899" w:type="dxa"/>
            <w:vMerge/>
            <w:tcBorders>
              <w:top w:val="nil"/>
            </w:tcBorders>
          </w:tcPr>
          <w:p w14:paraId="2457BAEC" w14:textId="77777777" w:rsidR="00826561" w:rsidRDefault="00826561">
            <w:pPr>
              <w:rPr>
                <w:sz w:val="2"/>
                <w:szCs w:val="2"/>
              </w:rPr>
            </w:pPr>
          </w:p>
        </w:tc>
        <w:tc>
          <w:tcPr>
            <w:tcW w:w="2880" w:type="dxa"/>
          </w:tcPr>
          <w:p w14:paraId="2457BAED" w14:textId="77777777" w:rsidR="00826561" w:rsidRDefault="00793A82">
            <w:pPr>
              <w:pStyle w:val="TableParagraph"/>
              <w:spacing w:line="230" w:lineRule="atLeast"/>
              <w:ind w:left="104"/>
              <w:rPr>
                <w:sz w:val="20"/>
              </w:rPr>
            </w:pPr>
            <w:r>
              <w:rPr>
                <w:sz w:val="20"/>
              </w:rPr>
              <w:t>3</w:t>
            </w:r>
            <w:r>
              <w:rPr>
                <w:spacing w:val="-8"/>
                <w:sz w:val="20"/>
              </w:rPr>
              <w:t xml:space="preserve"> </w:t>
            </w:r>
            <w:r>
              <w:rPr>
                <w:sz w:val="20"/>
              </w:rPr>
              <w:t>social</w:t>
            </w:r>
            <w:r>
              <w:rPr>
                <w:spacing w:val="-8"/>
                <w:sz w:val="20"/>
              </w:rPr>
              <w:t xml:space="preserve"> </w:t>
            </w:r>
            <w:r>
              <w:rPr>
                <w:sz w:val="20"/>
              </w:rPr>
              <w:t>science</w:t>
            </w:r>
            <w:r>
              <w:rPr>
                <w:spacing w:val="-8"/>
                <w:sz w:val="20"/>
              </w:rPr>
              <w:t xml:space="preserve"> </w:t>
            </w:r>
            <w:r>
              <w:rPr>
                <w:sz w:val="20"/>
              </w:rPr>
              <w:t>courses</w:t>
            </w:r>
            <w:r>
              <w:rPr>
                <w:spacing w:val="-8"/>
                <w:sz w:val="20"/>
              </w:rPr>
              <w:t xml:space="preserve"> </w:t>
            </w:r>
            <w:r>
              <w:rPr>
                <w:sz w:val="20"/>
              </w:rPr>
              <w:t>in</w:t>
            </w:r>
            <w:r>
              <w:rPr>
                <w:spacing w:val="-8"/>
                <w:sz w:val="20"/>
              </w:rPr>
              <w:t xml:space="preserve"> </w:t>
            </w:r>
            <w:r>
              <w:rPr>
                <w:sz w:val="20"/>
              </w:rPr>
              <w:t>3 different disciplines</w:t>
            </w:r>
          </w:p>
        </w:tc>
        <w:tc>
          <w:tcPr>
            <w:tcW w:w="922" w:type="dxa"/>
          </w:tcPr>
          <w:p w14:paraId="2457BAEE" w14:textId="77777777" w:rsidR="00826561" w:rsidRDefault="00793A82">
            <w:pPr>
              <w:pStyle w:val="TableParagraph"/>
              <w:spacing w:line="240" w:lineRule="auto"/>
              <w:ind w:left="104"/>
              <w:rPr>
                <w:sz w:val="20"/>
              </w:rPr>
            </w:pPr>
            <w:r>
              <w:rPr>
                <w:sz w:val="20"/>
              </w:rPr>
              <w:t>9</w:t>
            </w:r>
          </w:p>
        </w:tc>
      </w:tr>
      <w:tr w:rsidR="00826561" w14:paraId="2457BAF5" w14:textId="77777777">
        <w:trPr>
          <w:trHeight w:val="230"/>
        </w:trPr>
        <w:tc>
          <w:tcPr>
            <w:tcW w:w="1258" w:type="dxa"/>
            <w:vMerge/>
            <w:tcBorders>
              <w:top w:val="nil"/>
            </w:tcBorders>
            <w:shd w:val="clear" w:color="auto" w:fill="D9D9D9"/>
          </w:tcPr>
          <w:p w14:paraId="2457BAF0" w14:textId="77777777" w:rsidR="00826561" w:rsidRDefault="00826561">
            <w:pPr>
              <w:rPr>
                <w:sz w:val="2"/>
                <w:szCs w:val="2"/>
              </w:rPr>
            </w:pPr>
          </w:p>
        </w:tc>
        <w:tc>
          <w:tcPr>
            <w:tcW w:w="3599" w:type="dxa"/>
            <w:vMerge/>
            <w:tcBorders>
              <w:top w:val="nil"/>
            </w:tcBorders>
          </w:tcPr>
          <w:p w14:paraId="2457BAF1" w14:textId="77777777" w:rsidR="00826561" w:rsidRDefault="00826561">
            <w:pPr>
              <w:rPr>
                <w:sz w:val="2"/>
                <w:szCs w:val="2"/>
              </w:rPr>
            </w:pPr>
          </w:p>
        </w:tc>
        <w:tc>
          <w:tcPr>
            <w:tcW w:w="899" w:type="dxa"/>
            <w:vMerge/>
            <w:tcBorders>
              <w:top w:val="nil"/>
            </w:tcBorders>
          </w:tcPr>
          <w:p w14:paraId="2457BAF2" w14:textId="77777777" w:rsidR="00826561" w:rsidRDefault="00826561">
            <w:pPr>
              <w:rPr>
                <w:sz w:val="2"/>
                <w:szCs w:val="2"/>
              </w:rPr>
            </w:pPr>
          </w:p>
        </w:tc>
        <w:tc>
          <w:tcPr>
            <w:tcW w:w="2880" w:type="dxa"/>
          </w:tcPr>
          <w:p w14:paraId="2457BAF3" w14:textId="77777777" w:rsidR="00826561" w:rsidRDefault="00793A82">
            <w:pPr>
              <w:pStyle w:val="TableParagraph"/>
              <w:ind w:left="104"/>
              <w:rPr>
                <w:sz w:val="20"/>
              </w:rPr>
            </w:pPr>
            <w:r>
              <w:rPr>
                <w:sz w:val="20"/>
              </w:rPr>
              <w:t>Senior</w:t>
            </w:r>
            <w:r>
              <w:rPr>
                <w:spacing w:val="-6"/>
                <w:sz w:val="20"/>
              </w:rPr>
              <w:t xml:space="preserve"> </w:t>
            </w:r>
            <w:r>
              <w:rPr>
                <w:sz w:val="20"/>
              </w:rPr>
              <w:t>Seminar</w:t>
            </w:r>
            <w:r>
              <w:rPr>
                <w:spacing w:val="-5"/>
                <w:sz w:val="20"/>
              </w:rPr>
              <w:t xml:space="preserve"> </w:t>
            </w:r>
            <w:r>
              <w:rPr>
                <w:sz w:val="20"/>
              </w:rPr>
              <w:t>in</w:t>
            </w:r>
            <w:r>
              <w:rPr>
                <w:spacing w:val="-5"/>
                <w:sz w:val="20"/>
              </w:rPr>
              <w:t xml:space="preserve"> LAS</w:t>
            </w:r>
          </w:p>
        </w:tc>
        <w:tc>
          <w:tcPr>
            <w:tcW w:w="922" w:type="dxa"/>
          </w:tcPr>
          <w:p w14:paraId="2457BAF4" w14:textId="77777777" w:rsidR="00826561" w:rsidRDefault="00793A82">
            <w:pPr>
              <w:pStyle w:val="TableParagraph"/>
              <w:ind w:left="104"/>
              <w:rPr>
                <w:sz w:val="20"/>
              </w:rPr>
            </w:pPr>
            <w:r>
              <w:rPr>
                <w:sz w:val="20"/>
              </w:rPr>
              <w:t>3</w:t>
            </w:r>
          </w:p>
        </w:tc>
      </w:tr>
      <w:tr w:rsidR="00826561" w14:paraId="2457BAFB" w14:textId="77777777">
        <w:trPr>
          <w:trHeight w:val="455"/>
        </w:trPr>
        <w:tc>
          <w:tcPr>
            <w:tcW w:w="1258" w:type="dxa"/>
            <w:vMerge w:val="restart"/>
            <w:shd w:val="clear" w:color="auto" w:fill="D9D9D9"/>
          </w:tcPr>
          <w:p w14:paraId="2457BAF6" w14:textId="77777777" w:rsidR="00826561" w:rsidRDefault="00793A82">
            <w:pPr>
              <w:pStyle w:val="TableParagraph"/>
              <w:spacing w:line="240" w:lineRule="auto"/>
              <w:ind w:left="110"/>
              <w:rPr>
                <w:b/>
                <w:sz w:val="20"/>
              </w:rPr>
            </w:pPr>
            <w:r>
              <w:rPr>
                <w:b/>
                <w:spacing w:val="-2"/>
                <w:sz w:val="20"/>
              </w:rPr>
              <w:t>Electives</w:t>
            </w:r>
          </w:p>
        </w:tc>
        <w:tc>
          <w:tcPr>
            <w:tcW w:w="3599" w:type="dxa"/>
          </w:tcPr>
          <w:p w14:paraId="2457BAF7" w14:textId="77777777" w:rsidR="00826561" w:rsidRDefault="00793A82">
            <w:pPr>
              <w:pStyle w:val="TableParagraph"/>
              <w:spacing w:line="226" w:lineRule="exact"/>
              <w:ind w:left="104"/>
              <w:rPr>
                <w:sz w:val="20"/>
              </w:rPr>
            </w:pPr>
            <w:r>
              <w:rPr>
                <w:sz w:val="20"/>
              </w:rPr>
              <w:t>5</w:t>
            </w:r>
            <w:r>
              <w:rPr>
                <w:spacing w:val="-8"/>
                <w:sz w:val="20"/>
              </w:rPr>
              <w:t xml:space="preserve"> </w:t>
            </w:r>
            <w:r>
              <w:rPr>
                <w:sz w:val="20"/>
              </w:rPr>
              <w:t>upper-division</w:t>
            </w:r>
            <w:r>
              <w:rPr>
                <w:spacing w:val="-8"/>
                <w:sz w:val="20"/>
              </w:rPr>
              <w:t xml:space="preserve"> </w:t>
            </w:r>
            <w:r>
              <w:rPr>
                <w:sz w:val="20"/>
              </w:rPr>
              <w:t>LA</w:t>
            </w:r>
            <w:r>
              <w:rPr>
                <w:spacing w:val="-9"/>
                <w:sz w:val="20"/>
              </w:rPr>
              <w:t xml:space="preserve"> </w:t>
            </w:r>
            <w:r>
              <w:rPr>
                <w:sz w:val="20"/>
              </w:rPr>
              <w:t>courses</w:t>
            </w:r>
            <w:r>
              <w:rPr>
                <w:spacing w:val="-8"/>
                <w:sz w:val="20"/>
              </w:rPr>
              <w:t xml:space="preserve"> </w:t>
            </w:r>
            <w:r>
              <w:rPr>
                <w:sz w:val="20"/>
              </w:rPr>
              <w:t>under</w:t>
            </w:r>
            <w:r>
              <w:rPr>
                <w:spacing w:val="-8"/>
                <w:sz w:val="20"/>
              </w:rPr>
              <w:t xml:space="preserve"> </w:t>
            </w:r>
            <w:r>
              <w:rPr>
                <w:sz w:val="20"/>
              </w:rPr>
              <w:t>an identified focus</w:t>
            </w:r>
          </w:p>
        </w:tc>
        <w:tc>
          <w:tcPr>
            <w:tcW w:w="899" w:type="dxa"/>
          </w:tcPr>
          <w:p w14:paraId="2457BAF8" w14:textId="77777777" w:rsidR="00826561" w:rsidRDefault="00793A82">
            <w:pPr>
              <w:pStyle w:val="TableParagraph"/>
              <w:spacing w:line="240" w:lineRule="auto"/>
              <w:ind w:left="105"/>
              <w:rPr>
                <w:sz w:val="20"/>
              </w:rPr>
            </w:pPr>
            <w:r>
              <w:rPr>
                <w:spacing w:val="-5"/>
                <w:sz w:val="20"/>
              </w:rPr>
              <w:t>15</w:t>
            </w:r>
          </w:p>
        </w:tc>
        <w:tc>
          <w:tcPr>
            <w:tcW w:w="2880" w:type="dxa"/>
            <w:vMerge w:val="restart"/>
          </w:tcPr>
          <w:p w14:paraId="2457BAF9" w14:textId="77777777" w:rsidR="00826561" w:rsidRDefault="00793A82">
            <w:pPr>
              <w:pStyle w:val="TableParagraph"/>
              <w:spacing w:line="240" w:lineRule="auto"/>
              <w:ind w:left="104"/>
              <w:rPr>
                <w:sz w:val="20"/>
              </w:rPr>
            </w:pPr>
            <w:r>
              <w:rPr>
                <w:sz w:val="20"/>
              </w:rPr>
              <w:t>2</w:t>
            </w:r>
            <w:r>
              <w:rPr>
                <w:spacing w:val="-5"/>
                <w:sz w:val="20"/>
              </w:rPr>
              <w:t xml:space="preserve"> </w:t>
            </w:r>
            <w:r>
              <w:rPr>
                <w:sz w:val="20"/>
              </w:rPr>
              <w:t>Elective</w:t>
            </w:r>
            <w:r>
              <w:rPr>
                <w:spacing w:val="-4"/>
                <w:sz w:val="20"/>
              </w:rPr>
              <w:t xml:space="preserve"> </w:t>
            </w:r>
            <w:r>
              <w:rPr>
                <w:spacing w:val="-2"/>
                <w:sz w:val="20"/>
              </w:rPr>
              <w:t>Courses</w:t>
            </w:r>
          </w:p>
        </w:tc>
        <w:tc>
          <w:tcPr>
            <w:tcW w:w="922" w:type="dxa"/>
            <w:vMerge w:val="restart"/>
          </w:tcPr>
          <w:p w14:paraId="2457BAFA" w14:textId="77777777" w:rsidR="00826561" w:rsidRDefault="00793A82">
            <w:pPr>
              <w:pStyle w:val="TableParagraph"/>
              <w:spacing w:line="240" w:lineRule="auto"/>
              <w:ind w:left="104"/>
              <w:rPr>
                <w:sz w:val="20"/>
              </w:rPr>
            </w:pPr>
            <w:r>
              <w:rPr>
                <w:sz w:val="20"/>
              </w:rPr>
              <w:t>6</w:t>
            </w:r>
          </w:p>
        </w:tc>
      </w:tr>
      <w:tr w:rsidR="00826561" w14:paraId="2457BB01" w14:textId="77777777">
        <w:trPr>
          <w:trHeight w:val="460"/>
        </w:trPr>
        <w:tc>
          <w:tcPr>
            <w:tcW w:w="1258" w:type="dxa"/>
            <w:vMerge/>
            <w:tcBorders>
              <w:top w:val="nil"/>
            </w:tcBorders>
            <w:shd w:val="clear" w:color="auto" w:fill="D9D9D9"/>
          </w:tcPr>
          <w:p w14:paraId="2457BAFC" w14:textId="77777777" w:rsidR="00826561" w:rsidRDefault="00826561">
            <w:pPr>
              <w:rPr>
                <w:sz w:val="2"/>
                <w:szCs w:val="2"/>
              </w:rPr>
            </w:pPr>
          </w:p>
        </w:tc>
        <w:tc>
          <w:tcPr>
            <w:tcW w:w="3599" w:type="dxa"/>
          </w:tcPr>
          <w:p w14:paraId="2457BAFD" w14:textId="77777777" w:rsidR="00826561" w:rsidRDefault="00793A82">
            <w:pPr>
              <w:pStyle w:val="TableParagraph"/>
              <w:spacing w:line="230" w:lineRule="atLeast"/>
              <w:ind w:left="104" w:right="116"/>
              <w:rPr>
                <w:sz w:val="20"/>
              </w:rPr>
            </w:pPr>
            <w:r>
              <w:rPr>
                <w:sz w:val="20"/>
              </w:rPr>
              <w:t>2</w:t>
            </w:r>
            <w:r>
              <w:rPr>
                <w:spacing w:val="-10"/>
                <w:sz w:val="20"/>
              </w:rPr>
              <w:t xml:space="preserve"> </w:t>
            </w:r>
            <w:r>
              <w:rPr>
                <w:sz w:val="20"/>
              </w:rPr>
              <w:t>upper-division</w:t>
            </w:r>
            <w:r>
              <w:rPr>
                <w:spacing w:val="-10"/>
                <w:sz w:val="20"/>
              </w:rPr>
              <w:t xml:space="preserve"> </w:t>
            </w:r>
            <w:r>
              <w:rPr>
                <w:sz w:val="20"/>
              </w:rPr>
              <w:t>allied</w:t>
            </w:r>
            <w:r>
              <w:rPr>
                <w:spacing w:val="-10"/>
                <w:sz w:val="20"/>
              </w:rPr>
              <w:t xml:space="preserve"> </w:t>
            </w:r>
            <w:r>
              <w:rPr>
                <w:sz w:val="20"/>
              </w:rPr>
              <w:t>courses</w:t>
            </w:r>
            <w:r>
              <w:rPr>
                <w:spacing w:val="-10"/>
                <w:sz w:val="20"/>
              </w:rPr>
              <w:t xml:space="preserve"> </w:t>
            </w:r>
            <w:r>
              <w:rPr>
                <w:sz w:val="20"/>
              </w:rPr>
              <w:t>from outside LA content</w:t>
            </w:r>
          </w:p>
        </w:tc>
        <w:tc>
          <w:tcPr>
            <w:tcW w:w="899" w:type="dxa"/>
          </w:tcPr>
          <w:p w14:paraId="2457BAFE" w14:textId="77777777" w:rsidR="00826561" w:rsidRDefault="00793A82">
            <w:pPr>
              <w:pStyle w:val="TableParagraph"/>
              <w:spacing w:line="240" w:lineRule="auto"/>
              <w:ind w:left="105"/>
              <w:rPr>
                <w:sz w:val="20"/>
              </w:rPr>
            </w:pPr>
            <w:r>
              <w:rPr>
                <w:sz w:val="20"/>
              </w:rPr>
              <w:t>6</w:t>
            </w:r>
          </w:p>
        </w:tc>
        <w:tc>
          <w:tcPr>
            <w:tcW w:w="2880" w:type="dxa"/>
            <w:vMerge/>
            <w:tcBorders>
              <w:top w:val="nil"/>
            </w:tcBorders>
          </w:tcPr>
          <w:p w14:paraId="2457BAFF" w14:textId="77777777" w:rsidR="00826561" w:rsidRDefault="00826561">
            <w:pPr>
              <w:rPr>
                <w:sz w:val="2"/>
                <w:szCs w:val="2"/>
              </w:rPr>
            </w:pPr>
          </w:p>
        </w:tc>
        <w:tc>
          <w:tcPr>
            <w:tcW w:w="922" w:type="dxa"/>
            <w:vMerge/>
            <w:tcBorders>
              <w:top w:val="nil"/>
            </w:tcBorders>
          </w:tcPr>
          <w:p w14:paraId="2457BB00" w14:textId="77777777" w:rsidR="00826561" w:rsidRDefault="00826561">
            <w:pPr>
              <w:rPr>
                <w:sz w:val="2"/>
                <w:szCs w:val="2"/>
              </w:rPr>
            </w:pPr>
          </w:p>
        </w:tc>
      </w:tr>
      <w:tr w:rsidR="00826561" w14:paraId="2457BB07" w14:textId="77777777">
        <w:trPr>
          <w:trHeight w:val="460"/>
        </w:trPr>
        <w:tc>
          <w:tcPr>
            <w:tcW w:w="1258" w:type="dxa"/>
            <w:shd w:val="clear" w:color="auto" w:fill="D9D9D9"/>
          </w:tcPr>
          <w:p w14:paraId="2457BB02" w14:textId="77777777" w:rsidR="00826561" w:rsidRDefault="00793A82">
            <w:pPr>
              <w:pStyle w:val="TableParagraph"/>
              <w:spacing w:line="230" w:lineRule="atLeast"/>
              <w:ind w:left="110"/>
              <w:rPr>
                <w:b/>
                <w:sz w:val="20"/>
              </w:rPr>
            </w:pPr>
            <w:r>
              <w:rPr>
                <w:b/>
                <w:spacing w:val="-2"/>
                <w:sz w:val="20"/>
              </w:rPr>
              <w:t>Signature Experience</w:t>
            </w:r>
          </w:p>
        </w:tc>
        <w:tc>
          <w:tcPr>
            <w:tcW w:w="3599" w:type="dxa"/>
          </w:tcPr>
          <w:p w14:paraId="2457BB03" w14:textId="77777777" w:rsidR="00826561" w:rsidRDefault="00793A82">
            <w:pPr>
              <w:pStyle w:val="TableParagraph"/>
              <w:spacing w:line="230" w:lineRule="atLeast"/>
              <w:ind w:left="104"/>
              <w:rPr>
                <w:sz w:val="20"/>
              </w:rPr>
            </w:pPr>
            <w:r>
              <w:rPr>
                <w:sz w:val="20"/>
              </w:rPr>
              <w:t>Mandatory</w:t>
            </w:r>
            <w:r>
              <w:rPr>
                <w:spacing w:val="-13"/>
                <w:sz w:val="20"/>
              </w:rPr>
              <w:t xml:space="preserve"> </w:t>
            </w:r>
            <w:r>
              <w:rPr>
                <w:sz w:val="20"/>
              </w:rPr>
              <w:t>internship,</w:t>
            </w:r>
            <w:r>
              <w:rPr>
                <w:spacing w:val="-12"/>
                <w:sz w:val="20"/>
              </w:rPr>
              <w:t xml:space="preserve"> </w:t>
            </w:r>
            <w:r>
              <w:rPr>
                <w:sz w:val="20"/>
              </w:rPr>
              <w:t>service</w:t>
            </w:r>
            <w:r>
              <w:rPr>
                <w:spacing w:val="-13"/>
                <w:sz w:val="20"/>
              </w:rPr>
              <w:t xml:space="preserve"> </w:t>
            </w:r>
            <w:r>
              <w:rPr>
                <w:sz w:val="20"/>
              </w:rPr>
              <w:t>learning, research project, or LA StAB</w:t>
            </w:r>
          </w:p>
        </w:tc>
        <w:tc>
          <w:tcPr>
            <w:tcW w:w="899" w:type="dxa"/>
          </w:tcPr>
          <w:p w14:paraId="2457BB04" w14:textId="77777777" w:rsidR="00826561" w:rsidRDefault="00793A82">
            <w:pPr>
              <w:pStyle w:val="TableParagraph"/>
              <w:spacing w:line="240" w:lineRule="auto"/>
              <w:ind w:left="105"/>
              <w:rPr>
                <w:sz w:val="20"/>
              </w:rPr>
            </w:pPr>
            <w:r>
              <w:rPr>
                <w:sz w:val="20"/>
              </w:rPr>
              <w:t>3</w:t>
            </w:r>
          </w:p>
        </w:tc>
        <w:tc>
          <w:tcPr>
            <w:tcW w:w="2880" w:type="dxa"/>
          </w:tcPr>
          <w:p w14:paraId="2457BB05" w14:textId="77777777" w:rsidR="00826561" w:rsidRDefault="00793A82">
            <w:pPr>
              <w:pStyle w:val="TableParagraph"/>
              <w:spacing w:line="230" w:lineRule="atLeast"/>
              <w:ind w:left="104"/>
              <w:rPr>
                <w:sz w:val="20"/>
              </w:rPr>
            </w:pPr>
            <w:r>
              <w:rPr>
                <w:sz w:val="20"/>
              </w:rPr>
              <w:t>Mandatory internship, service learning,</w:t>
            </w:r>
            <w:r>
              <w:rPr>
                <w:spacing w:val="-9"/>
                <w:sz w:val="20"/>
              </w:rPr>
              <w:t xml:space="preserve"> </w:t>
            </w:r>
            <w:r>
              <w:rPr>
                <w:sz w:val="20"/>
              </w:rPr>
              <w:t>or</w:t>
            </w:r>
            <w:r>
              <w:rPr>
                <w:spacing w:val="-9"/>
                <w:sz w:val="20"/>
              </w:rPr>
              <w:t xml:space="preserve"> </w:t>
            </w:r>
            <w:r>
              <w:rPr>
                <w:sz w:val="20"/>
              </w:rPr>
              <w:t>LA</w:t>
            </w:r>
            <w:r>
              <w:rPr>
                <w:spacing w:val="-10"/>
                <w:sz w:val="20"/>
              </w:rPr>
              <w:t xml:space="preserve"> </w:t>
            </w:r>
            <w:r>
              <w:rPr>
                <w:sz w:val="20"/>
              </w:rPr>
              <w:t>StAB</w:t>
            </w:r>
            <w:r>
              <w:rPr>
                <w:spacing w:val="-10"/>
                <w:sz w:val="20"/>
              </w:rPr>
              <w:t xml:space="preserve"> </w:t>
            </w:r>
            <w:r>
              <w:rPr>
                <w:sz w:val="20"/>
              </w:rPr>
              <w:t>program</w:t>
            </w:r>
          </w:p>
        </w:tc>
        <w:tc>
          <w:tcPr>
            <w:tcW w:w="922" w:type="dxa"/>
          </w:tcPr>
          <w:p w14:paraId="2457BB06" w14:textId="77777777" w:rsidR="00826561" w:rsidRDefault="00793A82">
            <w:pPr>
              <w:pStyle w:val="TableParagraph"/>
              <w:spacing w:line="240" w:lineRule="auto"/>
              <w:ind w:left="104"/>
              <w:rPr>
                <w:sz w:val="20"/>
              </w:rPr>
            </w:pPr>
            <w:r>
              <w:rPr>
                <w:spacing w:val="-2"/>
                <w:sz w:val="20"/>
              </w:rPr>
              <w:t>3-</w:t>
            </w:r>
            <w:r>
              <w:rPr>
                <w:spacing w:val="-10"/>
                <w:sz w:val="20"/>
              </w:rPr>
              <w:t>9</w:t>
            </w:r>
          </w:p>
        </w:tc>
      </w:tr>
      <w:tr w:rsidR="00826561" w14:paraId="2457BB0B" w14:textId="77777777">
        <w:trPr>
          <w:trHeight w:val="230"/>
        </w:trPr>
        <w:tc>
          <w:tcPr>
            <w:tcW w:w="1258" w:type="dxa"/>
            <w:shd w:val="clear" w:color="auto" w:fill="A6A6A6"/>
          </w:tcPr>
          <w:p w14:paraId="2457BB08" w14:textId="77777777" w:rsidR="00826561" w:rsidRDefault="00826561">
            <w:pPr>
              <w:pStyle w:val="TableParagraph"/>
              <w:spacing w:line="240" w:lineRule="auto"/>
              <w:rPr>
                <w:sz w:val="16"/>
              </w:rPr>
            </w:pPr>
          </w:p>
        </w:tc>
        <w:tc>
          <w:tcPr>
            <w:tcW w:w="4498" w:type="dxa"/>
            <w:gridSpan w:val="2"/>
            <w:shd w:val="clear" w:color="auto" w:fill="A6A6A6"/>
          </w:tcPr>
          <w:p w14:paraId="2457BB09" w14:textId="77777777" w:rsidR="00826561" w:rsidRDefault="00793A82">
            <w:pPr>
              <w:pStyle w:val="TableParagraph"/>
              <w:ind w:left="104"/>
              <w:rPr>
                <w:b/>
                <w:sz w:val="20"/>
              </w:rPr>
            </w:pPr>
            <w:r>
              <w:rPr>
                <w:b/>
                <w:sz w:val="20"/>
              </w:rPr>
              <w:t>UU</w:t>
            </w:r>
            <w:r>
              <w:rPr>
                <w:b/>
                <w:spacing w:val="-7"/>
                <w:sz w:val="20"/>
              </w:rPr>
              <w:t xml:space="preserve"> </w:t>
            </w:r>
            <w:r>
              <w:rPr>
                <w:b/>
                <w:sz w:val="20"/>
              </w:rPr>
              <w:t>LAS</w:t>
            </w:r>
            <w:r>
              <w:rPr>
                <w:b/>
                <w:spacing w:val="-4"/>
                <w:sz w:val="20"/>
              </w:rPr>
              <w:t xml:space="preserve"> Minor</w:t>
            </w:r>
          </w:p>
        </w:tc>
        <w:tc>
          <w:tcPr>
            <w:tcW w:w="3802" w:type="dxa"/>
            <w:gridSpan w:val="2"/>
            <w:shd w:val="clear" w:color="auto" w:fill="A6A6A6"/>
          </w:tcPr>
          <w:p w14:paraId="2457BB0A" w14:textId="77777777" w:rsidR="00826561" w:rsidRDefault="00793A82">
            <w:pPr>
              <w:pStyle w:val="TableParagraph"/>
              <w:ind w:left="104"/>
              <w:rPr>
                <w:b/>
                <w:sz w:val="20"/>
              </w:rPr>
            </w:pPr>
            <w:r>
              <w:rPr>
                <w:b/>
                <w:sz w:val="20"/>
              </w:rPr>
              <w:t>BYU</w:t>
            </w:r>
            <w:r>
              <w:rPr>
                <w:b/>
                <w:spacing w:val="-8"/>
                <w:sz w:val="20"/>
              </w:rPr>
              <w:t xml:space="preserve"> </w:t>
            </w:r>
            <w:r>
              <w:rPr>
                <w:b/>
                <w:sz w:val="20"/>
              </w:rPr>
              <w:t>LAS</w:t>
            </w:r>
            <w:r>
              <w:rPr>
                <w:b/>
                <w:spacing w:val="-5"/>
                <w:sz w:val="20"/>
              </w:rPr>
              <w:t xml:space="preserve"> </w:t>
            </w:r>
            <w:r>
              <w:rPr>
                <w:b/>
                <w:spacing w:val="-4"/>
                <w:sz w:val="20"/>
              </w:rPr>
              <w:t>Minor</w:t>
            </w:r>
          </w:p>
        </w:tc>
      </w:tr>
      <w:tr w:rsidR="00826561" w14:paraId="2457BB11" w14:textId="77777777">
        <w:trPr>
          <w:trHeight w:val="230"/>
        </w:trPr>
        <w:tc>
          <w:tcPr>
            <w:tcW w:w="1258" w:type="dxa"/>
            <w:shd w:val="clear" w:color="auto" w:fill="D9D9D9"/>
          </w:tcPr>
          <w:p w14:paraId="2457BB0C" w14:textId="77777777" w:rsidR="00826561" w:rsidRDefault="00826561">
            <w:pPr>
              <w:pStyle w:val="TableParagraph"/>
              <w:spacing w:line="240" w:lineRule="auto"/>
              <w:rPr>
                <w:sz w:val="16"/>
              </w:rPr>
            </w:pPr>
          </w:p>
        </w:tc>
        <w:tc>
          <w:tcPr>
            <w:tcW w:w="3599" w:type="dxa"/>
            <w:shd w:val="clear" w:color="auto" w:fill="D9D9D9"/>
          </w:tcPr>
          <w:p w14:paraId="2457BB0D" w14:textId="77777777" w:rsidR="00826561" w:rsidRDefault="00793A82">
            <w:pPr>
              <w:pStyle w:val="TableParagraph"/>
              <w:ind w:left="104"/>
              <w:rPr>
                <w:b/>
                <w:sz w:val="20"/>
              </w:rPr>
            </w:pPr>
            <w:r>
              <w:rPr>
                <w:b/>
                <w:spacing w:val="-2"/>
                <w:sz w:val="20"/>
              </w:rPr>
              <w:t>Course</w:t>
            </w:r>
          </w:p>
        </w:tc>
        <w:tc>
          <w:tcPr>
            <w:tcW w:w="899" w:type="dxa"/>
            <w:shd w:val="clear" w:color="auto" w:fill="D9D9D9"/>
          </w:tcPr>
          <w:p w14:paraId="2457BB0E" w14:textId="77777777" w:rsidR="00826561" w:rsidRDefault="00793A82">
            <w:pPr>
              <w:pStyle w:val="TableParagraph"/>
              <w:ind w:left="105"/>
              <w:rPr>
                <w:b/>
                <w:sz w:val="20"/>
              </w:rPr>
            </w:pPr>
            <w:r>
              <w:rPr>
                <w:b/>
                <w:spacing w:val="-2"/>
                <w:sz w:val="20"/>
              </w:rPr>
              <w:t>Credits</w:t>
            </w:r>
          </w:p>
        </w:tc>
        <w:tc>
          <w:tcPr>
            <w:tcW w:w="2880" w:type="dxa"/>
            <w:shd w:val="clear" w:color="auto" w:fill="D9D9D9"/>
          </w:tcPr>
          <w:p w14:paraId="2457BB0F" w14:textId="77777777" w:rsidR="00826561" w:rsidRDefault="00793A82">
            <w:pPr>
              <w:pStyle w:val="TableParagraph"/>
              <w:ind w:left="104"/>
              <w:rPr>
                <w:b/>
                <w:sz w:val="20"/>
              </w:rPr>
            </w:pPr>
            <w:r>
              <w:rPr>
                <w:b/>
                <w:spacing w:val="-2"/>
                <w:sz w:val="20"/>
              </w:rPr>
              <w:t>Course</w:t>
            </w:r>
          </w:p>
        </w:tc>
        <w:tc>
          <w:tcPr>
            <w:tcW w:w="922" w:type="dxa"/>
            <w:shd w:val="clear" w:color="auto" w:fill="D9D9D9"/>
          </w:tcPr>
          <w:p w14:paraId="2457BB10" w14:textId="77777777" w:rsidR="00826561" w:rsidRDefault="00793A82">
            <w:pPr>
              <w:pStyle w:val="TableParagraph"/>
              <w:ind w:left="104"/>
              <w:rPr>
                <w:b/>
                <w:sz w:val="20"/>
              </w:rPr>
            </w:pPr>
            <w:r>
              <w:rPr>
                <w:b/>
                <w:spacing w:val="-2"/>
                <w:sz w:val="20"/>
              </w:rPr>
              <w:t>Credits</w:t>
            </w:r>
          </w:p>
        </w:tc>
      </w:tr>
      <w:tr w:rsidR="00826561" w14:paraId="2457BB17" w14:textId="77777777">
        <w:trPr>
          <w:trHeight w:val="460"/>
        </w:trPr>
        <w:tc>
          <w:tcPr>
            <w:tcW w:w="1258" w:type="dxa"/>
            <w:vMerge w:val="restart"/>
            <w:shd w:val="clear" w:color="auto" w:fill="D9D9D9"/>
          </w:tcPr>
          <w:p w14:paraId="2457BB12" w14:textId="77777777" w:rsidR="00826561" w:rsidRDefault="00793A82">
            <w:pPr>
              <w:pStyle w:val="TableParagraph"/>
              <w:spacing w:line="240" w:lineRule="auto"/>
              <w:ind w:left="110"/>
              <w:rPr>
                <w:b/>
                <w:sz w:val="20"/>
              </w:rPr>
            </w:pPr>
            <w:r>
              <w:rPr>
                <w:b/>
                <w:spacing w:val="-2"/>
                <w:sz w:val="20"/>
              </w:rPr>
              <w:t>Language</w:t>
            </w:r>
          </w:p>
        </w:tc>
        <w:tc>
          <w:tcPr>
            <w:tcW w:w="3599" w:type="dxa"/>
            <w:vMerge w:val="restart"/>
          </w:tcPr>
          <w:p w14:paraId="2457BB13" w14:textId="77777777" w:rsidR="00826561" w:rsidRDefault="00793A82">
            <w:pPr>
              <w:pStyle w:val="TableParagraph"/>
              <w:spacing w:line="240" w:lineRule="auto"/>
              <w:ind w:left="86" w:right="116"/>
              <w:rPr>
                <w:sz w:val="20"/>
              </w:rPr>
            </w:pPr>
            <w:r>
              <w:rPr>
                <w:sz w:val="20"/>
              </w:rPr>
              <w:t>1</w:t>
            </w:r>
            <w:r>
              <w:rPr>
                <w:spacing w:val="-6"/>
                <w:sz w:val="20"/>
              </w:rPr>
              <w:t xml:space="preserve"> </w:t>
            </w:r>
            <w:r>
              <w:rPr>
                <w:sz w:val="20"/>
              </w:rPr>
              <w:t>upper-division</w:t>
            </w:r>
            <w:r>
              <w:rPr>
                <w:spacing w:val="-6"/>
                <w:sz w:val="20"/>
              </w:rPr>
              <w:t xml:space="preserve"> </w:t>
            </w:r>
            <w:r>
              <w:rPr>
                <w:sz w:val="20"/>
              </w:rPr>
              <w:t>course</w:t>
            </w:r>
            <w:r>
              <w:rPr>
                <w:spacing w:val="-6"/>
                <w:sz w:val="20"/>
              </w:rPr>
              <w:t xml:space="preserve"> </w:t>
            </w:r>
            <w:r>
              <w:rPr>
                <w:sz w:val="20"/>
              </w:rPr>
              <w:t>in</w:t>
            </w:r>
            <w:r>
              <w:rPr>
                <w:spacing w:val="-6"/>
                <w:sz w:val="20"/>
              </w:rPr>
              <w:t xml:space="preserve"> </w:t>
            </w:r>
            <w:r>
              <w:rPr>
                <w:sz w:val="20"/>
              </w:rPr>
              <w:t>Span</w:t>
            </w:r>
            <w:r>
              <w:rPr>
                <w:spacing w:val="-6"/>
                <w:sz w:val="20"/>
              </w:rPr>
              <w:t xml:space="preserve"> </w:t>
            </w:r>
            <w:r>
              <w:rPr>
                <w:sz w:val="20"/>
              </w:rPr>
              <w:t>or</w:t>
            </w:r>
            <w:r>
              <w:rPr>
                <w:spacing w:val="-6"/>
                <w:sz w:val="20"/>
              </w:rPr>
              <w:t xml:space="preserve"> </w:t>
            </w:r>
            <w:r>
              <w:rPr>
                <w:sz w:val="20"/>
              </w:rPr>
              <w:t>Port</w:t>
            </w:r>
            <w:r>
              <w:rPr>
                <w:spacing w:val="-6"/>
                <w:sz w:val="20"/>
              </w:rPr>
              <w:t xml:space="preserve"> </w:t>
            </w:r>
            <w:r>
              <w:rPr>
                <w:sz w:val="20"/>
              </w:rPr>
              <w:t xml:space="preserve">or 1 intermediate level course in Nahuatl or </w:t>
            </w:r>
            <w:r>
              <w:rPr>
                <w:spacing w:val="-2"/>
                <w:sz w:val="20"/>
              </w:rPr>
              <w:t>Quechua</w:t>
            </w:r>
          </w:p>
        </w:tc>
        <w:tc>
          <w:tcPr>
            <w:tcW w:w="899" w:type="dxa"/>
            <w:vMerge w:val="restart"/>
          </w:tcPr>
          <w:p w14:paraId="2457BB14" w14:textId="77777777" w:rsidR="00826561" w:rsidRDefault="00793A82">
            <w:pPr>
              <w:pStyle w:val="TableParagraph"/>
              <w:spacing w:line="240" w:lineRule="auto"/>
              <w:ind w:left="105"/>
              <w:rPr>
                <w:sz w:val="20"/>
              </w:rPr>
            </w:pPr>
            <w:r>
              <w:rPr>
                <w:spacing w:val="-2"/>
                <w:sz w:val="20"/>
              </w:rPr>
              <w:t>3-</w:t>
            </w:r>
            <w:r>
              <w:rPr>
                <w:spacing w:val="-10"/>
                <w:sz w:val="20"/>
              </w:rPr>
              <w:t>4</w:t>
            </w:r>
          </w:p>
        </w:tc>
        <w:tc>
          <w:tcPr>
            <w:tcW w:w="2880" w:type="dxa"/>
          </w:tcPr>
          <w:p w14:paraId="2457BB15" w14:textId="77777777" w:rsidR="00826561" w:rsidRDefault="00793A82">
            <w:pPr>
              <w:pStyle w:val="TableParagraph"/>
              <w:spacing w:line="230" w:lineRule="atLeast"/>
              <w:ind w:left="104"/>
              <w:rPr>
                <w:sz w:val="20"/>
              </w:rPr>
            </w:pPr>
            <w:r>
              <w:rPr>
                <w:sz w:val="20"/>
              </w:rPr>
              <w:t>Fulfill</w:t>
            </w:r>
            <w:r>
              <w:rPr>
                <w:spacing w:val="-13"/>
                <w:sz w:val="20"/>
              </w:rPr>
              <w:t xml:space="preserve"> </w:t>
            </w:r>
            <w:r>
              <w:rPr>
                <w:sz w:val="20"/>
              </w:rPr>
              <w:t>university</w:t>
            </w:r>
            <w:r>
              <w:rPr>
                <w:spacing w:val="-12"/>
                <w:sz w:val="20"/>
              </w:rPr>
              <w:t xml:space="preserve"> </w:t>
            </w:r>
            <w:r>
              <w:rPr>
                <w:sz w:val="20"/>
              </w:rPr>
              <w:t xml:space="preserve">language </w:t>
            </w:r>
            <w:r>
              <w:rPr>
                <w:spacing w:val="-2"/>
                <w:sz w:val="20"/>
              </w:rPr>
              <w:t>requirement</w:t>
            </w:r>
          </w:p>
        </w:tc>
        <w:tc>
          <w:tcPr>
            <w:tcW w:w="922" w:type="dxa"/>
          </w:tcPr>
          <w:p w14:paraId="2457BB16" w14:textId="77777777" w:rsidR="00826561" w:rsidRDefault="00793A82">
            <w:pPr>
              <w:pStyle w:val="TableParagraph"/>
              <w:spacing w:line="240" w:lineRule="auto"/>
              <w:ind w:left="104"/>
              <w:rPr>
                <w:sz w:val="20"/>
              </w:rPr>
            </w:pPr>
            <w:r>
              <w:rPr>
                <w:spacing w:val="-2"/>
                <w:sz w:val="20"/>
              </w:rPr>
              <w:t>16-</w:t>
            </w:r>
            <w:r>
              <w:rPr>
                <w:spacing w:val="-5"/>
                <w:sz w:val="20"/>
              </w:rPr>
              <w:t>24</w:t>
            </w:r>
          </w:p>
        </w:tc>
      </w:tr>
      <w:tr w:rsidR="00826561" w14:paraId="2457BB1D" w14:textId="77777777">
        <w:trPr>
          <w:trHeight w:val="460"/>
        </w:trPr>
        <w:tc>
          <w:tcPr>
            <w:tcW w:w="1258" w:type="dxa"/>
            <w:vMerge/>
            <w:tcBorders>
              <w:top w:val="nil"/>
            </w:tcBorders>
            <w:shd w:val="clear" w:color="auto" w:fill="D9D9D9"/>
          </w:tcPr>
          <w:p w14:paraId="2457BB18" w14:textId="77777777" w:rsidR="00826561" w:rsidRDefault="00826561">
            <w:pPr>
              <w:rPr>
                <w:sz w:val="2"/>
                <w:szCs w:val="2"/>
              </w:rPr>
            </w:pPr>
          </w:p>
        </w:tc>
        <w:tc>
          <w:tcPr>
            <w:tcW w:w="3599" w:type="dxa"/>
            <w:vMerge/>
            <w:tcBorders>
              <w:top w:val="nil"/>
            </w:tcBorders>
          </w:tcPr>
          <w:p w14:paraId="2457BB19" w14:textId="77777777" w:rsidR="00826561" w:rsidRDefault="00826561">
            <w:pPr>
              <w:rPr>
                <w:sz w:val="2"/>
                <w:szCs w:val="2"/>
              </w:rPr>
            </w:pPr>
          </w:p>
        </w:tc>
        <w:tc>
          <w:tcPr>
            <w:tcW w:w="899" w:type="dxa"/>
            <w:vMerge/>
            <w:tcBorders>
              <w:top w:val="nil"/>
            </w:tcBorders>
          </w:tcPr>
          <w:p w14:paraId="2457BB1A" w14:textId="77777777" w:rsidR="00826561" w:rsidRDefault="00826561">
            <w:pPr>
              <w:rPr>
                <w:sz w:val="2"/>
                <w:szCs w:val="2"/>
              </w:rPr>
            </w:pPr>
          </w:p>
        </w:tc>
        <w:tc>
          <w:tcPr>
            <w:tcW w:w="2880" w:type="dxa"/>
          </w:tcPr>
          <w:p w14:paraId="2457BB1B" w14:textId="77777777" w:rsidR="00826561" w:rsidRDefault="00793A82">
            <w:pPr>
              <w:pStyle w:val="TableParagraph"/>
              <w:spacing w:line="230" w:lineRule="atLeast"/>
              <w:ind w:left="104"/>
              <w:rPr>
                <w:sz w:val="20"/>
              </w:rPr>
            </w:pPr>
            <w:r>
              <w:rPr>
                <w:sz w:val="20"/>
              </w:rPr>
              <w:t>1</w:t>
            </w:r>
            <w:r>
              <w:rPr>
                <w:spacing w:val="-10"/>
                <w:sz w:val="20"/>
              </w:rPr>
              <w:t xml:space="preserve"> </w:t>
            </w:r>
            <w:r>
              <w:rPr>
                <w:sz w:val="20"/>
              </w:rPr>
              <w:t>third-year</w:t>
            </w:r>
            <w:r>
              <w:rPr>
                <w:spacing w:val="-10"/>
                <w:sz w:val="20"/>
              </w:rPr>
              <w:t xml:space="preserve"> </w:t>
            </w:r>
            <w:r>
              <w:rPr>
                <w:sz w:val="20"/>
              </w:rPr>
              <w:t>grammar</w:t>
            </w:r>
            <w:r>
              <w:rPr>
                <w:spacing w:val="-10"/>
                <w:sz w:val="20"/>
              </w:rPr>
              <w:t xml:space="preserve"> </w:t>
            </w:r>
            <w:r>
              <w:rPr>
                <w:sz w:val="20"/>
              </w:rPr>
              <w:t>course</w:t>
            </w:r>
            <w:r>
              <w:rPr>
                <w:spacing w:val="-10"/>
                <w:sz w:val="20"/>
              </w:rPr>
              <w:t xml:space="preserve"> </w:t>
            </w:r>
            <w:r>
              <w:rPr>
                <w:sz w:val="20"/>
              </w:rPr>
              <w:t>in Span or Port</w:t>
            </w:r>
          </w:p>
        </w:tc>
        <w:tc>
          <w:tcPr>
            <w:tcW w:w="922" w:type="dxa"/>
          </w:tcPr>
          <w:p w14:paraId="2457BB1C" w14:textId="77777777" w:rsidR="00826561" w:rsidRDefault="00793A82">
            <w:pPr>
              <w:pStyle w:val="TableParagraph"/>
              <w:spacing w:line="240" w:lineRule="auto"/>
              <w:ind w:left="104"/>
              <w:rPr>
                <w:sz w:val="20"/>
              </w:rPr>
            </w:pPr>
            <w:r>
              <w:rPr>
                <w:sz w:val="20"/>
              </w:rPr>
              <w:t>3</w:t>
            </w:r>
          </w:p>
        </w:tc>
      </w:tr>
      <w:tr w:rsidR="00826561" w14:paraId="2457BB23" w14:textId="77777777">
        <w:trPr>
          <w:trHeight w:val="690"/>
        </w:trPr>
        <w:tc>
          <w:tcPr>
            <w:tcW w:w="1258" w:type="dxa"/>
            <w:shd w:val="clear" w:color="auto" w:fill="D9D9D9"/>
          </w:tcPr>
          <w:p w14:paraId="2457BB1E" w14:textId="77777777" w:rsidR="00826561" w:rsidRDefault="00793A82">
            <w:pPr>
              <w:pStyle w:val="TableParagraph"/>
              <w:spacing w:line="240" w:lineRule="auto"/>
              <w:ind w:left="110" w:right="443"/>
              <w:rPr>
                <w:b/>
                <w:sz w:val="20"/>
              </w:rPr>
            </w:pPr>
            <w:r>
              <w:rPr>
                <w:b/>
                <w:spacing w:val="-4"/>
                <w:sz w:val="20"/>
              </w:rPr>
              <w:t xml:space="preserve">Core </w:t>
            </w:r>
            <w:r>
              <w:rPr>
                <w:b/>
                <w:spacing w:val="-2"/>
                <w:sz w:val="20"/>
              </w:rPr>
              <w:t>Courses</w:t>
            </w:r>
          </w:p>
        </w:tc>
        <w:tc>
          <w:tcPr>
            <w:tcW w:w="3599" w:type="dxa"/>
          </w:tcPr>
          <w:p w14:paraId="2457BB1F" w14:textId="77777777" w:rsidR="00826561" w:rsidRDefault="00793A82">
            <w:pPr>
              <w:pStyle w:val="TableParagraph"/>
              <w:spacing w:line="240" w:lineRule="auto"/>
              <w:ind w:left="104"/>
              <w:rPr>
                <w:sz w:val="20"/>
              </w:rPr>
            </w:pPr>
            <w:r>
              <w:rPr>
                <w:sz w:val="20"/>
              </w:rPr>
              <w:t>1</w:t>
            </w:r>
            <w:r>
              <w:rPr>
                <w:spacing w:val="-6"/>
                <w:sz w:val="20"/>
              </w:rPr>
              <w:t xml:space="preserve"> </w:t>
            </w:r>
            <w:r>
              <w:rPr>
                <w:sz w:val="20"/>
              </w:rPr>
              <w:t>LA</w:t>
            </w:r>
            <w:r>
              <w:rPr>
                <w:spacing w:val="-5"/>
                <w:sz w:val="20"/>
              </w:rPr>
              <w:t xml:space="preserve"> </w:t>
            </w:r>
            <w:r>
              <w:rPr>
                <w:sz w:val="20"/>
              </w:rPr>
              <w:t>Civilization</w:t>
            </w:r>
            <w:r>
              <w:rPr>
                <w:spacing w:val="-5"/>
                <w:sz w:val="20"/>
              </w:rPr>
              <w:t xml:space="preserve"> </w:t>
            </w:r>
            <w:r>
              <w:rPr>
                <w:spacing w:val="-2"/>
                <w:sz w:val="20"/>
              </w:rPr>
              <w:t>course</w:t>
            </w:r>
          </w:p>
        </w:tc>
        <w:tc>
          <w:tcPr>
            <w:tcW w:w="899" w:type="dxa"/>
          </w:tcPr>
          <w:p w14:paraId="2457BB20" w14:textId="77777777" w:rsidR="00826561" w:rsidRDefault="00793A82">
            <w:pPr>
              <w:pStyle w:val="TableParagraph"/>
              <w:spacing w:line="240" w:lineRule="auto"/>
              <w:ind w:left="105"/>
              <w:rPr>
                <w:sz w:val="20"/>
              </w:rPr>
            </w:pPr>
            <w:r>
              <w:rPr>
                <w:sz w:val="20"/>
              </w:rPr>
              <w:t>3</w:t>
            </w:r>
          </w:p>
        </w:tc>
        <w:tc>
          <w:tcPr>
            <w:tcW w:w="2880" w:type="dxa"/>
          </w:tcPr>
          <w:p w14:paraId="2457BB21" w14:textId="77777777" w:rsidR="00826561" w:rsidRDefault="00793A82">
            <w:pPr>
              <w:pStyle w:val="TableParagraph"/>
              <w:spacing w:line="230" w:lineRule="atLeast"/>
              <w:ind w:left="104" w:right="138"/>
              <w:rPr>
                <w:sz w:val="20"/>
              </w:rPr>
            </w:pPr>
            <w:r>
              <w:rPr>
                <w:sz w:val="20"/>
              </w:rPr>
              <w:t>1 LA Civilization course (Brazilian</w:t>
            </w:r>
            <w:r>
              <w:rPr>
                <w:spacing w:val="-10"/>
                <w:sz w:val="20"/>
              </w:rPr>
              <w:t xml:space="preserve"> </w:t>
            </w:r>
            <w:r>
              <w:rPr>
                <w:sz w:val="20"/>
              </w:rPr>
              <w:t>or</w:t>
            </w:r>
            <w:r>
              <w:rPr>
                <w:spacing w:val="-10"/>
                <w:sz w:val="20"/>
              </w:rPr>
              <w:t xml:space="preserve"> </w:t>
            </w:r>
            <w:r>
              <w:rPr>
                <w:sz w:val="20"/>
              </w:rPr>
              <w:t>Span</w:t>
            </w:r>
            <w:r>
              <w:rPr>
                <w:spacing w:val="-10"/>
                <w:sz w:val="20"/>
              </w:rPr>
              <w:t xml:space="preserve"> </w:t>
            </w:r>
            <w:r>
              <w:rPr>
                <w:sz w:val="20"/>
              </w:rPr>
              <w:t>American)</w:t>
            </w:r>
            <w:r>
              <w:rPr>
                <w:spacing w:val="-10"/>
                <w:sz w:val="20"/>
              </w:rPr>
              <w:t xml:space="preserve"> </w:t>
            </w:r>
            <w:r>
              <w:rPr>
                <w:sz w:val="20"/>
              </w:rPr>
              <w:t>or 1 LA hum course</w:t>
            </w:r>
          </w:p>
        </w:tc>
        <w:tc>
          <w:tcPr>
            <w:tcW w:w="922" w:type="dxa"/>
          </w:tcPr>
          <w:p w14:paraId="2457BB22" w14:textId="77777777" w:rsidR="00826561" w:rsidRDefault="00793A82">
            <w:pPr>
              <w:pStyle w:val="TableParagraph"/>
              <w:spacing w:line="240" w:lineRule="auto"/>
              <w:ind w:left="104"/>
              <w:rPr>
                <w:sz w:val="20"/>
              </w:rPr>
            </w:pPr>
            <w:r>
              <w:rPr>
                <w:sz w:val="20"/>
              </w:rPr>
              <w:t>3</w:t>
            </w:r>
          </w:p>
        </w:tc>
      </w:tr>
      <w:tr w:rsidR="00826561" w14:paraId="2457BB29" w14:textId="77777777">
        <w:trPr>
          <w:trHeight w:val="460"/>
        </w:trPr>
        <w:tc>
          <w:tcPr>
            <w:tcW w:w="1258" w:type="dxa"/>
            <w:shd w:val="clear" w:color="auto" w:fill="D9D9D9"/>
          </w:tcPr>
          <w:p w14:paraId="2457BB24" w14:textId="77777777" w:rsidR="00826561" w:rsidRDefault="00793A82">
            <w:pPr>
              <w:pStyle w:val="TableParagraph"/>
              <w:spacing w:line="240" w:lineRule="auto"/>
              <w:ind w:left="110"/>
              <w:rPr>
                <w:b/>
                <w:sz w:val="20"/>
              </w:rPr>
            </w:pPr>
            <w:r>
              <w:rPr>
                <w:b/>
                <w:spacing w:val="-2"/>
                <w:sz w:val="20"/>
              </w:rPr>
              <w:t>Electives</w:t>
            </w:r>
          </w:p>
        </w:tc>
        <w:tc>
          <w:tcPr>
            <w:tcW w:w="3599" w:type="dxa"/>
          </w:tcPr>
          <w:p w14:paraId="2457BB25" w14:textId="77777777" w:rsidR="00826561" w:rsidRDefault="00793A82">
            <w:pPr>
              <w:pStyle w:val="TableParagraph"/>
              <w:spacing w:line="230" w:lineRule="atLeast"/>
              <w:ind w:left="104" w:right="152"/>
              <w:rPr>
                <w:sz w:val="20"/>
              </w:rPr>
            </w:pPr>
            <w:r>
              <w:rPr>
                <w:sz w:val="20"/>
              </w:rPr>
              <w:t>4</w:t>
            </w:r>
            <w:r>
              <w:rPr>
                <w:spacing w:val="-8"/>
                <w:sz w:val="20"/>
              </w:rPr>
              <w:t xml:space="preserve"> </w:t>
            </w:r>
            <w:r>
              <w:rPr>
                <w:sz w:val="20"/>
              </w:rPr>
              <w:t>upper-division</w:t>
            </w:r>
            <w:r>
              <w:rPr>
                <w:spacing w:val="-8"/>
                <w:sz w:val="20"/>
              </w:rPr>
              <w:t xml:space="preserve"> </w:t>
            </w:r>
            <w:r>
              <w:rPr>
                <w:sz w:val="20"/>
              </w:rPr>
              <w:t>LAS</w:t>
            </w:r>
            <w:r>
              <w:rPr>
                <w:spacing w:val="-8"/>
                <w:sz w:val="20"/>
              </w:rPr>
              <w:t xml:space="preserve"> </w:t>
            </w:r>
            <w:r>
              <w:rPr>
                <w:sz w:val="20"/>
              </w:rPr>
              <w:t>courses</w:t>
            </w:r>
            <w:r>
              <w:rPr>
                <w:spacing w:val="-8"/>
                <w:sz w:val="20"/>
              </w:rPr>
              <w:t xml:space="preserve"> </w:t>
            </w:r>
            <w:r>
              <w:rPr>
                <w:sz w:val="20"/>
              </w:rPr>
              <w:t>from</w:t>
            </w:r>
            <w:r>
              <w:rPr>
                <w:spacing w:val="-9"/>
                <w:sz w:val="20"/>
              </w:rPr>
              <w:t xml:space="preserve"> </w:t>
            </w:r>
            <w:r>
              <w:rPr>
                <w:sz w:val="20"/>
              </w:rPr>
              <w:t>at least 2 departments</w:t>
            </w:r>
          </w:p>
        </w:tc>
        <w:tc>
          <w:tcPr>
            <w:tcW w:w="899" w:type="dxa"/>
          </w:tcPr>
          <w:p w14:paraId="2457BB26" w14:textId="77777777" w:rsidR="00826561" w:rsidRDefault="00793A82">
            <w:pPr>
              <w:pStyle w:val="TableParagraph"/>
              <w:spacing w:line="240" w:lineRule="auto"/>
              <w:ind w:left="105"/>
              <w:rPr>
                <w:sz w:val="20"/>
              </w:rPr>
            </w:pPr>
            <w:r>
              <w:rPr>
                <w:spacing w:val="-5"/>
                <w:sz w:val="20"/>
              </w:rPr>
              <w:t>12</w:t>
            </w:r>
          </w:p>
        </w:tc>
        <w:tc>
          <w:tcPr>
            <w:tcW w:w="2880" w:type="dxa"/>
          </w:tcPr>
          <w:p w14:paraId="2457BB27" w14:textId="77777777" w:rsidR="00826561" w:rsidRDefault="00793A82">
            <w:pPr>
              <w:pStyle w:val="TableParagraph"/>
              <w:spacing w:line="240" w:lineRule="auto"/>
              <w:ind w:left="104"/>
              <w:rPr>
                <w:sz w:val="20"/>
              </w:rPr>
            </w:pPr>
            <w:r>
              <w:rPr>
                <w:sz w:val="20"/>
              </w:rPr>
              <w:t>4</w:t>
            </w:r>
            <w:r>
              <w:rPr>
                <w:spacing w:val="-3"/>
                <w:sz w:val="20"/>
              </w:rPr>
              <w:t xml:space="preserve"> </w:t>
            </w:r>
            <w:r>
              <w:rPr>
                <w:sz w:val="20"/>
              </w:rPr>
              <w:t>LAS</w:t>
            </w:r>
            <w:r>
              <w:rPr>
                <w:spacing w:val="-2"/>
                <w:sz w:val="20"/>
              </w:rPr>
              <w:t xml:space="preserve"> courses</w:t>
            </w:r>
          </w:p>
        </w:tc>
        <w:tc>
          <w:tcPr>
            <w:tcW w:w="922" w:type="dxa"/>
          </w:tcPr>
          <w:p w14:paraId="2457BB28" w14:textId="77777777" w:rsidR="00826561" w:rsidRDefault="00793A82">
            <w:pPr>
              <w:pStyle w:val="TableParagraph"/>
              <w:spacing w:line="240" w:lineRule="auto"/>
              <w:ind w:left="104"/>
              <w:rPr>
                <w:sz w:val="20"/>
              </w:rPr>
            </w:pPr>
            <w:r>
              <w:rPr>
                <w:spacing w:val="-5"/>
                <w:sz w:val="20"/>
              </w:rPr>
              <w:t>12</w:t>
            </w:r>
          </w:p>
        </w:tc>
      </w:tr>
    </w:tbl>
    <w:p w14:paraId="2457BB2A" w14:textId="77777777" w:rsidR="00826561" w:rsidRDefault="00793A82">
      <w:pPr>
        <w:pStyle w:val="BodyText"/>
        <w:spacing w:before="5" w:line="480" w:lineRule="auto"/>
        <w:ind w:right="521"/>
      </w:pPr>
      <w:r>
        <w:rPr>
          <w:b/>
        </w:rPr>
        <w:t xml:space="preserve">LAS Training Options and Requirements: </w:t>
      </w:r>
      <w:r>
        <w:t>IMCLAS offers a wide range of graduate and professional</w:t>
      </w:r>
      <w:r>
        <w:rPr>
          <w:spacing w:val="-4"/>
        </w:rPr>
        <w:t xml:space="preserve"> </w:t>
      </w:r>
      <w:r>
        <w:t>degrees</w:t>
      </w:r>
      <w:r>
        <w:rPr>
          <w:spacing w:val="-4"/>
        </w:rPr>
        <w:t xml:space="preserve"> </w:t>
      </w:r>
      <w:r>
        <w:t>that</w:t>
      </w:r>
      <w:r>
        <w:rPr>
          <w:spacing w:val="-4"/>
        </w:rPr>
        <w:t xml:space="preserve"> </w:t>
      </w:r>
      <w:r>
        <w:t>incorporate</w:t>
      </w:r>
      <w:r>
        <w:rPr>
          <w:spacing w:val="-5"/>
        </w:rPr>
        <w:t xml:space="preserve"> </w:t>
      </w:r>
      <w:r>
        <w:t>LAS</w:t>
      </w:r>
      <w:r>
        <w:rPr>
          <w:spacing w:val="-4"/>
        </w:rPr>
        <w:t xml:space="preserve"> </w:t>
      </w:r>
      <w:r>
        <w:t>options.</w:t>
      </w:r>
      <w:r>
        <w:rPr>
          <w:spacing w:val="-4"/>
        </w:rPr>
        <w:t xml:space="preserve"> </w:t>
      </w:r>
      <w:r>
        <w:t>UU</w:t>
      </w:r>
      <w:r>
        <w:rPr>
          <w:spacing w:val="-4"/>
        </w:rPr>
        <w:t xml:space="preserve"> </w:t>
      </w:r>
      <w:r>
        <w:t>offers</w:t>
      </w:r>
      <w:r>
        <w:rPr>
          <w:spacing w:val="-4"/>
        </w:rPr>
        <w:t xml:space="preserve"> </w:t>
      </w:r>
      <w:r>
        <w:t>2</w:t>
      </w:r>
      <w:r>
        <w:rPr>
          <w:spacing w:val="-4"/>
        </w:rPr>
        <w:t xml:space="preserve"> </w:t>
      </w:r>
      <w:r>
        <w:t>interdisciplinary</w:t>
      </w:r>
      <w:r>
        <w:rPr>
          <w:spacing w:val="-4"/>
        </w:rPr>
        <w:t xml:space="preserve"> </w:t>
      </w:r>
      <w:r>
        <w:t>grad</w:t>
      </w:r>
      <w:r>
        <w:rPr>
          <w:spacing w:val="-4"/>
        </w:rPr>
        <w:t xml:space="preserve"> </w:t>
      </w:r>
      <w:r>
        <w:t>programs with LAS specializations and a Graduate Certificate in LAS (Table D.4). UU’s History department</w:t>
      </w:r>
      <w:r>
        <w:rPr>
          <w:spacing w:val="-3"/>
        </w:rPr>
        <w:t xml:space="preserve"> </w:t>
      </w:r>
      <w:r>
        <w:t>has</w:t>
      </w:r>
      <w:r>
        <w:rPr>
          <w:spacing w:val="-2"/>
        </w:rPr>
        <w:t xml:space="preserve"> </w:t>
      </w:r>
      <w:r>
        <w:t>had</w:t>
      </w:r>
      <w:r>
        <w:rPr>
          <w:spacing w:val="-2"/>
        </w:rPr>
        <w:t xml:space="preserve"> </w:t>
      </w:r>
      <w:r>
        <w:t>a</w:t>
      </w:r>
      <w:r>
        <w:rPr>
          <w:spacing w:val="-3"/>
        </w:rPr>
        <w:t xml:space="preserve"> </w:t>
      </w:r>
      <w:r>
        <w:t>LA</w:t>
      </w:r>
      <w:r>
        <w:rPr>
          <w:spacing w:val="-2"/>
        </w:rPr>
        <w:t xml:space="preserve"> </w:t>
      </w:r>
      <w:r>
        <w:t>History</w:t>
      </w:r>
      <w:r>
        <w:rPr>
          <w:spacing w:val="-2"/>
        </w:rPr>
        <w:t xml:space="preserve"> </w:t>
      </w:r>
      <w:r>
        <w:t>g</w:t>
      </w:r>
      <w:r>
        <w:t>rad</w:t>
      </w:r>
      <w:r>
        <w:rPr>
          <w:spacing w:val="-2"/>
        </w:rPr>
        <w:t xml:space="preserve"> </w:t>
      </w:r>
      <w:r>
        <w:t>program</w:t>
      </w:r>
      <w:r>
        <w:rPr>
          <w:spacing w:val="-2"/>
        </w:rPr>
        <w:t xml:space="preserve"> </w:t>
      </w:r>
      <w:r>
        <w:t>since</w:t>
      </w:r>
      <w:r>
        <w:rPr>
          <w:spacing w:val="-3"/>
        </w:rPr>
        <w:t xml:space="preserve"> </w:t>
      </w:r>
      <w:r>
        <w:t>the</w:t>
      </w:r>
      <w:r>
        <w:rPr>
          <w:spacing w:val="-3"/>
        </w:rPr>
        <w:t xml:space="preserve"> </w:t>
      </w:r>
      <w:r>
        <w:t>1960s</w:t>
      </w:r>
      <w:r>
        <w:rPr>
          <w:spacing w:val="-2"/>
        </w:rPr>
        <w:t xml:space="preserve"> </w:t>
      </w:r>
      <w:r>
        <w:t>(Table</w:t>
      </w:r>
      <w:r>
        <w:rPr>
          <w:spacing w:val="-3"/>
        </w:rPr>
        <w:t xml:space="preserve"> </w:t>
      </w:r>
      <w:r>
        <w:t>D.1).</w:t>
      </w:r>
      <w:r>
        <w:rPr>
          <w:spacing w:val="-2"/>
        </w:rPr>
        <w:t xml:space="preserve"> </w:t>
      </w:r>
      <w:r>
        <w:t>UU</w:t>
      </w:r>
      <w:r>
        <w:rPr>
          <w:spacing w:val="-2"/>
        </w:rPr>
        <w:t xml:space="preserve"> </w:t>
      </w:r>
      <w:r>
        <w:t>has</w:t>
      </w:r>
      <w:r>
        <w:rPr>
          <w:spacing w:val="-2"/>
        </w:rPr>
        <w:t xml:space="preserve"> </w:t>
      </w:r>
      <w:r>
        <w:t>awarded</w:t>
      </w:r>
      <w:r>
        <w:rPr>
          <w:spacing w:val="-2"/>
        </w:rPr>
        <w:t xml:space="preserve"> </w:t>
      </w:r>
      <w:r>
        <w:t>a total of 124 graduate degrees to students conducting research in LA, including 66 doctoral students and 58 Masters and professional school degrees. Both BYU and UU have strong language enrollments f</w:t>
      </w:r>
      <w:r>
        <w:t>rom students in many disciplines, programs, and professional schools (§B) and over 70% of faculty-led StAB programs are specifically designed for professional</w:t>
      </w:r>
    </w:p>
    <w:p w14:paraId="2457BB2B" w14:textId="77777777" w:rsidR="00826561" w:rsidRDefault="00826561">
      <w:pPr>
        <w:spacing w:line="480" w:lineRule="auto"/>
        <w:sectPr w:rsidR="00826561">
          <w:pgSz w:w="12240" w:h="15840"/>
          <w:pgMar w:top="1380" w:right="1060" w:bottom="980" w:left="1060" w:header="0" w:footer="787" w:gutter="0"/>
          <w:cols w:space="720"/>
        </w:sectPr>
      </w:pPr>
    </w:p>
    <w:p w14:paraId="2457BB2C" w14:textId="6D2A496A" w:rsidR="00826561" w:rsidRDefault="00793A82">
      <w:pPr>
        <w:pStyle w:val="BodyText"/>
        <w:spacing w:before="141" w:line="480" w:lineRule="auto"/>
        <w:ind w:right="6041"/>
      </w:pPr>
      <w:r>
        <w:rPr>
          <w:noProof/>
        </w:rPr>
        <mc:AlternateContent>
          <mc:Choice Requires="wps">
            <w:drawing>
              <wp:anchor distT="0" distB="0" distL="114300" distR="114300" simplePos="0" relativeHeight="15729664" behindDoc="0" locked="0" layoutInCell="1" allowOverlap="1" wp14:anchorId="2457BEC7" wp14:editId="697FF6C1">
                <wp:simplePos x="0" y="0"/>
                <wp:positionH relativeFrom="page">
                  <wp:posOffset>3326765</wp:posOffset>
                </wp:positionH>
                <wp:positionV relativeFrom="paragraph">
                  <wp:posOffset>42545</wp:posOffset>
                </wp:positionV>
                <wp:extent cx="3569335" cy="4365625"/>
                <wp:effectExtent l="0" t="0" r="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436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9"/>
                              <w:gridCol w:w="3235"/>
                              <w:gridCol w:w="907"/>
                            </w:tblGrid>
                            <w:tr w:rsidR="00826561" w14:paraId="2457BF41" w14:textId="77777777">
                              <w:trPr>
                                <w:trHeight w:val="230"/>
                              </w:trPr>
                              <w:tc>
                                <w:tcPr>
                                  <w:tcW w:w="5491" w:type="dxa"/>
                                  <w:gridSpan w:val="3"/>
                                </w:tcPr>
                                <w:p w14:paraId="2457BF40" w14:textId="77777777" w:rsidR="00826561" w:rsidRDefault="00793A82">
                                  <w:pPr>
                                    <w:pStyle w:val="TableParagraph"/>
                                    <w:ind w:left="733" w:right="719"/>
                                    <w:jc w:val="center"/>
                                    <w:rPr>
                                      <w:b/>
                                      <w:sz w:val="20"/>
                                    </w:rPr>
                                  </w:pPr>
                                  <w:r>
                                    <w:rPr>
                                      <w:b/>
                                      <w:sz w:val="20"/>
                                    </w:rPr>
                                    <w:t>Table</w:t>
                                  </w:r>
                                  <w:r>
                                    <w:rPr>
                                      <w:b/>
                                      <w:spacing w:val="-7"/>
                                      <w:sz w:val="20"/>
                                    </w:rPr>
                                    <w:t xml:space="preserve"> </w:t>
                                  </w:r>
                                  <w:r>
                                    <w:rPr>
                                      <w:b/>
                                      <w:sz w:val="20"/>
                                    </w:rPr>
                                    <w:t>D.3</w:t>
                                  </w:r>
                                  <w:r>
                                    <w:rPr>
                                      <w:b/>
                                      <w:spacing w:val="-6"/>
                                      <w:sz w:val="20"/>
                                    </w:rPr>
                                    <w:t xml:space="preserve"> </w:t>
                                  </w:r>
                                  <w:r>
                                    <w:rPr>
                                      <w:b/>
                                      <w:sz w:val="20"/>
                                    </w:rPr>
                                    <w:t>IMCLAS</w:t>
                                  </w:r>
                                  <w:r>
                                    <w:rPr>
                                      <w:b/>
                                      <w:spacing w:val="-6"/>
                                      <w:sz w:val="20"/>
                                    </w:rPr>
                                    <w:t xml:space="preserve"> </w:t>
                                  </w:r>
                                  <w:r>
                                    <w:rPr>
                                      <w:b/>
                                      <w:sz w:val="20"/>
                                    </w:rPr>
                                    <w:t>IS/IR</w:t>
                                  </w:r>
                                  <w:r>
                                    <w:rPr>
                                      <w:b/>
                                      <w:spacing w:val="-7"/>
                                      <w:sz w:val="20"/>
                                    </w:rPr>
                                    <w:t xml:space="preserve"> </w:t>
                                  </w:r>
                                  <w:r>
                                    <w:rPr>
                                      <w:b/>
                                      <w:sz w:val="20"/>
                                    </w:rPr>
                                    <w:t>Major</w:t>
                                  </w:r>
                                  <w:r>
                                    <w:rPr>
                                      <w:b/>
                                      <w:spacing w:val="-6"/>
                                      <w:sz w:val="20"/>
                                    </w:rPr>
                                    <w:t xml:space="preserve"> </w:t>
                                  </w:r>
                                  <w:r>
                                    <w:rPr>
                                      <w:b/>
                                      <w:spacing w:val="-2"/>
                                      <w:sz w:val="20"/>
                                    </w:rPr>
                                    <w:t>Requirements</w:t>
                                  </w:r>
                                </w:p>
                              </w:tc>
                            </w:tr>
                            <w:tr w:rsidR="00826561" w14:paraId="2457BF45" w14:textId="77777777">
                              <w:trPr>
                                <w:trHeight w:val="230"/>
                              </w:trPr>
                              <w:tc>
                                <w:tcPr>
                                  <w:tcW w:w="1349" w:type="dxa"/>
                                  <w:shd w:val="clear" w:color="auto" w:fill="A6A6A6"/>
                                </w:tcPr>
                                <w:p w14:paraId="2457BF42" w14:textId="77777777" w:rsidR="00826561" w:rsidRDefault="00793A82">
                                  <w:pPr>
                                    <w:pStyle w:val="TableParagraph"/>
                                    <w:ind w:left="110"/>
                                    <w:rPr>
                                      <w:b/>
                                      <w:sz w:val="20"/>
                                    </w:rPr>
                                  </w:pPr>
                                  <w:r>
                                    <w:rPr>
                                      <w:b/>
                                      <w:sz w:val="20"/>
                                    </w:rPr>
                                    <w:t>UU</w:t>
                                  </w:r>
                                  <w:r>
                                    <w:rPr>
                                      <w:b/>
                                      <w:spacing w:val="-4"/>
                                      <w:sz w:val="20"/>
                                    </w:rPr>
                                    <w:t xml:space="preserve"> </w:t>
                                  </w:r>
                                  <w:r>
                                    <w:rPr>
                                      <w:b/>
                                      <w:sz w:val="20"/>
                                    </w:rPr>
                                    <w:t>IS</w:t>
                                  </w:r>
                                  <w:r>
                                    <w:rPr>
                                      <w:b/>
                                      <w:spacing w:val="-2"/>
                                      <w:sz w:val="20"/>
                                    </w:rPr>
                                    <w:t xml:space="preserve"> </w:t>
                                  </w:r>
                                  <w:r>
                                    <w:rPr>
                                      <w:b/>
                                      <w:spacing w:val="-5"/>
                                      <w:sz w:val="20"/>
                                    </w:rPr>
                                    <w:t>BA</w:t>
                                  </w:r>
                                </w:p>
                              </w:tc>
                              <w:tc>
                                <w:tcPr>
                                  <w:tcW w:w="3235" w:type="dxa"/>
                                  <w:shd w:val="clear" w:color="auto" w:fill="A6A6A6"/>
                                </w:tcPr>
                                <w:p w14:paraId="2457BF43" w14:textId="77777777" w:rsidR="00826561" w:rsidRDefault="00793A82">
                                  <w:pPr>
                                    <w:pStyle w:val="TableParagraph"/>
                                    <w:ind w:left="110"/>
                                    <w:rPr>
                                      <w:b/>
                                      <w:sz w:val="20"/>
                                    </w:rPr>
                                  </w:pPr>
                                  <w:r>
                                    <w:rPr>
                                      <w:b/>
                                      <w:spacing w:val="-2"/>
                                      <w:sz w:val="20"/>
                                    </w:rPr>
                                    <w:t>Course</w:t>
                                  </w:r>
                                </w:p>
                              </w:tc>
                              <w:tc>
                                <w:tcPr>
                                  <w:tcW w:w="907" w:type="dxa"/>
                                  <w:shd w:val="clear" w:color="auto" w:fill="A6A6A6"/>
                                </w:tcPr>
                                <w:p w14:paraId="2457BF44" w14:textId="77777777" w:rsidR="00826561" w:rsidRDefault="00793A82">
                                  <w:pPr>
                                    <w:pStyle w:val="TableParagraph"/>
                                    <w:ind w:left="110"/>
                                    <w:rPr>
                                      <w:b/>
                                      <w:sz w:val="20"/>
                                    </w:rPr>
                                  </w:pPr>
                                  <w:r>
                                    <w:rPr>
                                      <w:b/>
                                      <w:spacing w:val="-2"/>
                                      <w:sz w:val="20"/>
                                    </w:rPr>
                                    <w:t>Credits</w:t>
                                  </w:r>
                                </w:p>
                              </w:tc>
                            </w:tr>
                            <w:tr w:rsidR="00826561" w14:paraId="2457BF49" w14:textId="77777777">
                              <w:trPr>
                                <w:trHeight w:val="455"/>
                              </w:trPr>
                              <w:tc>
                                <w:tcPr>
                                  <w:tcW w:w="1349" w:type="dxa"/>
                                </w:tcPr>
                                <w:p w14:paraId="2457BF46" w14:textId="77777777" w:rsidR="00826561" w:rsidRDefault="00793A82">
                                  <w:pPr>
                                    <w:pStyle w:val="TableParagraph"/>
                                    <w:spacing w:line="226" w:lineRule="exact"/>
                                    <w:ind w:left="110"/>
                                    <w:rPr>
                                      <w:sz w:val="20"/>
                                    </w:rPr>
                                  </w:pPr>
                                  <w:r>
                                    <w:rPr>
                                      <w:spacing w:val="-2"/>
                                      <w:sz w:val="20"/>
                                    </w:rPr>
                                    <w:t>Language Requirement</w:t>
                                  </w:r>
                                </w:p>
                              </w:tc>
                              <w:tc>
                                <w:tcPr>
                                  <w:tcW w:w="3235" w:type="dxa"/>
                                </w:tcPr>
                                <w:p w14:paraId="2457BF47" w14:textId="77777777" w:rsidR="00826561" w:rsidRDefault="00793A82">
                                  <w:pPr>
                                    <w:pStyle w:val="TableParagraph"/>
                                    <w:spacing w:line="240" w:lineRule="auto"/>
                                    <w:ind w:left="62"/>
                                    <w:rPr>
                                      <w:sz w:val="20"/>
                                    </w:rPr>
                                  </w:pPr>
                                  <w:r>
                                    <w:rPr>
                                      <w:sz w:val="20"/>
                                    </w:rPr>
                                    <w:t>2</w:t>
                                  </w:r>
                                  <w:r>
                                    <w:rPr>
                                      <w:spacing w:val="-9"/>
                                      <w:sz w:val="20"/>
                                    </w:rPr>
                                    <w:t xml:space="preserve"> </w:t>
                                  </w:r>
                                  <w:r>
                                    <w:rPr>
                                      <w:sz w:val="20"/>
                                    </w:rPr>
                                    <w:t>upper-division</w:t>
                                  </w:r>
                                  <w:r>
                                    <w:rPr>
                                      <w:spacing w:val="-6"/>
                                      <w:sz w:val="20"/>
                                    </w:rPr>
                                    <w:t xml:space="preserve"> </w:t>
                                  </w:r>
                                  <w:r>
                                    <w:rPr>
                                      <w:sz w:val="20"/>
                                    </w:rPr>
                                    <w:t>LA</w:t>
                                  </w:r>
                                  <w:r>
                                    <w:rPr>
                                      <w:spacing w:val="-7"/>
                                      <w:sz w:val="20"/>
                                    </w:rPr>
                                    <w:t xml:space="preserve"> </w:t>
                                  </w:r>
                                  <w:r>
                                    <w:rPr>
                                      <w:sz w:val="20"/>
                                    </w:rPr>
                                    <w:t>language</w:t>
                                  </w:r>
                                  <w:r>
                                    <w:rPr>
                                      <w:spacing w:val="-6"/>
                                      <w:sz w:val="20"/>
                                    </w:rPr>
                                    <w:t xml:space="preserve"> </w:t>
                                  </w:r>
                                  <w:r>
                                    <w:rPr>
                                      <w:spacing w:val="-2"/>
                                      <w:sz w:val="20"/>
                                    </w:rPr>
                                    <w:t>courses</w:t>
                                  </w:r>
                                </w:p>
                              </w:tc>
                              <w:tc>
                                <w:tcPr>
                                  <w:tcW w:w="907" w:type="dxa"/>
                                </w:tcPr>
                                <w:p w14:paraId="2457BF48" w14:textId="77777777" w:rsidR="00826561" w:rsidRDefault="00793A82">
                                  <w:pPr>
                                    <w:pStyle w:val="TableParagraph"/>
                                    <w:spacing w:line="240" w:lineRule="auto"/>
                                    <w:ind w:left="110"/>
                                    <w:rPr>
                                      <w:sz w:val="20"/>
                                    </w:rPr>
                                  </w:pPr>
                                  <w:r>
                                    <w:rPr>
                                      <w:sz w:val="20"/>
                                    </w:rPr>
                                    <w:t>6</w:t>
                                  </w:r>
                                </w:p>
                              </w:tc>
                            </w:tr>
                            <w:tr w:rsidR="00826561" w14:paraId="2457BF4E" w14:textId="77777777">
                              <w:trPr>
                                <w:trHeight w:val="230"/>
                              </w:trPr>
                              <w:tc>
                                <w:tcPr>
                                  <w:tcW w:w="1349" w:type="dxa"/>
                                  <w:vMerge w:val="restart"/>
                                </w:tcPr>
                                <w:p w14:paraId="2457BF4A" w14:textId="77777777" w:rsidR="00826561" w:rsidRDefault="00826561">
                                  <w:pPr>
                                    <w:pStyle w:val="TableParagraph"/>
                                    <w:spacing w:line="240" w:lineRule="auto"/>
                                  </w:pPr>
                                </w:p>
                                <w:p w14:paraId="2457BF4B" w14:textId="77777777" w:rsidR="00826561" w:rsidRDefault="00793A82">
                                  <w:pPr>
                                    <w:pStyle w:val="TableParagraph"/>
                                    <w:spacing w:line="235" w:lineRule="auto"/>
                                    <w:ind w:left="110" w:right="578"/>
                                    <w:rPr>
                                      <w:sz w:val="20"/>
                                    </w:rPr>
                                  </w:pPr>
                                  <w:r>
                                    <w:rPr>
                                      <w:spacing w:val="-4"/>
                                      <w:sz w:val="20"/>
                                    </w:rPr>
                                    <w:t xml:space="preserve">Core </w:t>
                                  </w:r>
                                  <w:r>
                                    <w:rPr>
                                      <w:spacing w:val="-2"/>
                                      <w:sz w:val="20"/>
                                    </w:rPr>
                                    <w:t>Courses</w:t>
                                  </w:r>
                                </w:p>
                              </w:tc>
                              <w:tc>
                                <w:tcPr>
                                  <w:tcW w:w="3235" w:type="dxa"/>
                                </w:tcPr>
                                <w:p w14:paraId="2457BF4C" w14:textId="77777777" w:rsidR="00826561" w:rsidRDefault="00793A82">
                                  <w:pPr>
                                    <w:pStyle w:val="TableParagraph"/>
                                    <w:ind w:left="62"/>
                                    <w:rPr>
                                      <w:sz w:val="20"/>
                                    </w:rPr>
                                  </w:pPr>
                                  <w:r>
                                    <w:rPr>
                                      <w:sz w:val="20"/>
                                    </w:rPr>
                                    <w:t>1</w:t>
                                  </w:r>
                                  <w:r>
                                    <w:rPr>
                                      <w:spacing w:val="-5"/>
                                      <w:sz w:val="20"/>
                                    </w:rPr>
                                    <w:t xml:space="preserve"> </w:t>
                                  </w:r>
                                  <w:r>
                                    <w:rPr>
                                      <w:sz w:val="20"/>
                                    </w:rPr>
                                    <w:t>Peoples</w:t>
                                  </w:r>
                                  <w:r>
                                    <w:rPr>
                                      <w:spacing w:val="-4"/>
                                      <w:sz w:val="20"/>
                                    </w:rPr>
                                    <w:t xml:space="preserve"> </w:t>
                                  </w:r>
                                  <w:r>
                                    <w:rPr>
                                      <w:sz w:val="20"/>
                                    </w:rPr>
                                    <w:t>&amp;</w:t>
                                  </w:r>
                                  <w:r>
                                    <w:rPr>
                                      <w:spacing w:val="-5"/>
                                      <w:sz w:val="20"/>
                                    </w:rPr>
                                    <w:t xml:space="preserve"> </w:t>
                                  </w:r>
                                  <w:r>
                                    <w:rPr>
                                      <w:sz w:val="20"/>
                                    </w:rPr>
                                    <w:t>Cultures</w:t>
                                  </w:r>
                                  <w:r>
                                    <w:rPr>
                                      <w:spacing w:val="-4"/>
                                      <w:sz w:val="20"/>
                                    </w:rPr>
                                    <w:t xml:space="preserve"> </w:t>
                                  </w:r>
                                  <w:r>
                                    <w:rPr>
                                      <w:sz w:val="20"/>
                                    </w:rPr>
                                    <w:t>core</w:t>
                                  </w:r>
                                  <w:r>
                                    <w:rPr>
                                      <w:spacing w:val="-4"/>
                                      <w:sz w:val="20"/>
                                    </w:rPr>
                                    <w:t xml:space="preserve"> </w:t>
                                  </w:r>
                                  <w:r>
                                    <w:rPr>
                                      <w:spacing w:val="-2"/>
                                      <w:sz w:val="20"/>
                                    </w:rPr>
                                    <w:t>course</w:t>
                                  </w:r>
                                </w:p>
                              </w:tc>
                              <w:tc>
                                <w:tcPr>
                                  <w:tcW w:w="907" w:type="dxa"/>
                                </w:tcPr>
                                <w:p w14:paraId="2457BF4D" w14:textId="77777777" w:rsidR="00826561" w:rsidRDefault="00793A82">
                                  <w:pPr>
                                    <w:pStyle w:val="TableParagraph"/>
                                    <w:ind w:left="110"/>
                                    <w:rPr>
                                      <w:sz w:val="20"/>
                                    </w:rPr>
                                  </w:pPr>
                                  <w:r>
                                    <w:rPr>
                                      <w:sz w:val="20"/>
                                    </w:rPr>
                                    <w:t>3</w:t>
                                  </w:r>
                                </w:p>
                              </w:tc>
                            </w:tr>
                            <w:tr w:rsidR="00826561" w14:paraId="2457BF52" w14:textId="77777777">
                              <w:trPr>
                                <w:trHeight w:val="230"/>
                              </w:trPr>
                              <w:tc>
                                <w:tcPr>
                                  <w:tcW w:w="1349" w:type="dxa"/>
                                  <w:vMerge/>
                                  <w:tcBorders>
                                    <w:top w:val="nil"/>
                                  </w:tcBorders>
                                </w:tcPr>
                                <w:p w14:paraId="2457BF4F" w14:textId="77777777" w:rsidR="00826561" w:rsidRDefault="00826561">
                                  <w:pPr>
                                    <w:rPr>
                                      <w:sz w:val="2"/>
                                      <w:szCs w:val="2"/>
                                    </w:rPr>
                                  </w:pPr>
                                </w:p>
                              </w:tc>
                              <w:tc>
                                <w:tcPr>
                                  <w:tcW w:w="3235" w:type="dxa"/>
                                </w:tcPr>
                                <w:p w14:paraId="2457BF50" w14:textId="77777777" w:rsidR="00826561" w:rsidRDefault="00793A82">
                                  <w:pPr>
                                    <w:pStyle w:val="TableParagraph"/>
                                    <w:ind w:left="62"/>
                                    <w:rPr>
                                      <w:sz w:val="20"/>
                                    </w:rPr>
                                  </w:pPr>
                                  <w:r>
                                    <w:rPr>
                                      <w:sz w:val="20"/>
                                    </w:rPr>
                                    <w:t>1</w:t>
                                  </w:r>
                                  <w:r>
                                    <w:rPr>
                                      <w:spacing w:val="-6"/>
                                      <w:sz w:val="20"/>
                                    </w:rPr>
                                    <w:t xml:space="preserve"> </w:t>
                                  </w:r>
                                  <w:r>
                                    <w:rPr>
                                      <w:sz w:val="20"/>
                                    </w:rPr>
                                    <w:t>Global</w:t>
                                  </w:r>
                                  <w:r>
                                    <w:rPr>
                                      <w:spacing w:val="-5"/>
                                      <w:sz w:val="20"/>
                                    </w:rPr>
                                    <w:t xml:space="preserve"> </w:t>
                                  </w:r>
                                  <w:r>
                                    <w:rPr>
                                      <w:sz w:val="20"/>
                                    </w:rPr>
                                    <w:t>Challenges</w:t>
                                  </w:r>
                                  <w:r>
                                    <w:rPr>
                                      <w:spacing w:val="-6"/>
                                      <w:sz w:val="20"/>
                                    </w:rPr>
                                    <w:t xml:space="preserve"> </w:t>
                                  </w:r>
                                  <w:r>
                                    <w:rPr>
                                      <w:sz w:val="20"/>
                                    </w:rPr>
                                    <w:t>core</w:t>
                                  </w:r>
                                  <w:r>
                                    <w:rPr>
                                      <w:spacing w:val="-5"/>
                                      <w:sz w:val="20"/>
                                    </w:rPr>
                                    <w:t xml:space="preserve"> </w:t>
                                  </w:r>
                                  <w:r>
                                    <w:rPr>
                                      <w:spacing w:val="-2"/>
                                      <w:sz w:val="20"/>
                                    </w:rPr>
                                    <w:t>course</w:t>
                                  </w:r>
                                </w:p>
                              </w:tc>
                              <w:tc>
                                <w:tcPr>
                                  <w:tcW w:w="907" w:type="dxa"/>
                                </w:tcPr>
                                <w:p w14:paraId="2457BF51" w14:textId="77777777" w:rsidR="00826561" w:rsidRDefault="00793A82">
                                  <w:pPr>
                                    <w:pStyle w:val="TableParagraph"/>
                                    <w:ind w:left="110"/>
                                    <w:rPr>
                                      <w:sz w:val="20"/>
                                    </w:rPr>
                                  </w:pPr>
                                  <w:r>
                                    <w:rPr>
                                      <w:sz w:val="20"/>
                                    </w:rPr>
                                    <w:t>3</w:t>
                                  </w:r>
                                </w:p>
                              </w:tc>
                            </w:tr>
                            <w:tr w:rsidR="00826561" w14:paraId="2457BF56" w14:textId="77777777">
                              <w:trPr>
                                <w:trHeight w:val="230"/>
                              </w:trPr>
                              <w:tc>
                                <w:tcPr>
                                  <w:tcW w:w="1349" w:type="dxa"/>
                                  <w:vMerge/>
                                  <w:tcBorders>
                                    <w:top w:val="nil"/>
                                  </w:tcBorders>
                                </w:tcPr>
                                <w:p w14:paraId="2457BF53" w14:textId="77777777" w:rsidR="00826561" w:rsidRDefault="00826561">
                                  <w:pPr>
                                    <w:rPr>
                                      <w:sz w:val="2"/>
                                      <w:szCs w:val="2"/>
                                    </w:rPr>
                                  </w:pPr>
                                </w:p>
                              </w:tc>
                              <w:tc>
                                <w:tcPr>
                                  <w:tcW w:w="3235" w:type="dxa"/>
                                </w:tcPr>
                                <w:p w14:paraId="2457BF54" w14:textId="77777777" w:rsidR="00826561" w:rsidRDefault="00793A82">
                                  <w:pPr>
                                    <w:pStyle w:val="TableParagraph"/>
                                    <w:ind w:left="62"/>
                                    <w:rPr>
                                      <w:sz w:val="20"/>
                                    </w:rPr>
                                  </w:pPr>
                                  <w:r>
                                    <w:rPr>
                                      <w:sz w:val="20"/>
                                    </w:rPr>
                                    <w:t>1</w:t>
                                  </w:r>
                                  <w:r>
                                    <w:rPr>
                                      <w:spacing w:val="-5"/>
                                      <w:sz w:val="20"/>
                                    </w:rPr>
                                    <w:t xml:space="preserve"> </w:t>
                                  </w:r>
                                  <w:r>
                                    <w:rPr>
                                      <w:sz w:val="20"/>
                                    </w:rPr>
                                    <w:t>Global</w:t>
                                  </w:r>
                                  <w:r>
                                    <w:rPr>
                                      <w:spacing w:val="-5"/>
                                      <w:sz w:val="20"/>
                                    </w:rPr>
                                    <w:t xml:space="preserve"> </w:t>
                                  </w:r>
                                  <w:r>
                                    <w:rPr>
                                      <w:sz w:val="20"/>
                                    </w:rPr>
                                    <w:t>Systems</w:t>
                                  </w:r>
                                  <w:r>
                                    <w:rPr>
                                      <w:spacing w:val="-5"/>
                                      <w:sz w:val="20"/>
                                    </w:rPr>
                                    <w:t xml:space="preserve"> </w:t>
                                  </w:r>
                                  <w:r>
                                    <w:rPr>
                                      <w:sz w:val="20"/>
                                    </w:rPr>
                                    <w:t>core</w:t>
                                  </w:r>
                                  <w:r>
                                    <w:rPr>
                                      <w:spacing w:val="-5"/>
                                      <w:sz w:val="20"/>
                                    </w:rPr>
                                    <w:t xml:space="preserve"> </w:t>
                                  </w:r>
                                  <w:r>
                                    <w:rPr>
                                      <w:spacing w:val="-2"/>
                                      <w:sz w:val="20"/>
                                    </w:rPr>
                                    <w:t>course</w:t>
                                  </w:r>
                                </w:p>
                              </w:tc>
                              <w:tc>
                                <w:tcPr>
                                  <w:tcW w:w="907" w:type="dxa"/>
                                </w:tcPr>
                                <w:p w14:paraId="2457BF55" w14:textId="77777777" w:rsidR="00826561" w:rsidRDefault="00793A82">
                                  <w:pPr>
                                    <w:pStyle w:val="TableParagraph"/>
                                    <w:ind w:left="110"/>
                                    <w:rPr>
                                      <w:sz w:val="20"/>
                                    </w:rPr>
                                  </w:pPr>
                                  <w:r>
                                    <w:rPr>
                                      <w:sz w:val="20"/>
                                    </w:rPr>
                                    <w:t>3</w:t>
                                  </w:r>
                                </w:p>
                              </w:tc>
                            </w:tr>
                            <w:tr w:rsidR="00826561" w14:paraId="2457BF5A" w14:textId="77777777">
                              <w:trPr>
                                <w:trHeight w:val="230"/>
                              </w:trPr>
                              <w:tc>
                                <w:tcPr>
                                  <w:tcW w:w="1349" w:type="dxa"/>
                                  <w:vMerge/>
                                  <w:tcBorders>
                                    <w:top w:val="nil"/>
                                  </w:tcBorders>
                                </w:tcPr>
                                <w:p w14:paraId="2457BF57" w14:textId="77777777" w:rsidR="00826561" w:rsidRDefault="00826561">
                                  <w:pPr>
                                    <w:rPr>
                                      <w:sz w:val="2"/>
                                      <w:szCs w:val="2"/>
                                    </w:rPr>
                                  </w:pPr>
                                </w:p>
                              </w:tc>
                              <w:tc>
                                <w:tcPr>
                                  <w:tcW w:w="3235" w:type="dxa"/>
                                </w:tcPr>
                                <w:p w14:paraId="2457BF58" w14:textId="77777777" w:rsidR="00826561" w:rsidRDefault="00793A82">
                                  <w:pPr>
                                    <w:pStyle w:val="TableParagraph"/>
                                    <w:ind w:left="62"/>
                                    <w:rPr>
                                      <w:sz w:val="20"/>
                                    </w:rPr>
                                  </w:pPr>
                                  <w:r>
                                    <w:rPr>
                                      <w:sz w:val="20"/>
                                    </w:rPr>
                                    <w:t>1</w:t>
                                  </w:r>
                                  <w:r>
                                    <w:rPr>
                                      <w:spacing w:val="-5"/>
                                      <w:sz w:val="20"/>
                                    </w:rPr>
                                    <w:t xml:space="preserve"> </w:t>
                                  </w:r>
                                  <w:r>
                                    <w:rPr>
                                      <w:sz w:val="20"/>
                                    </w:rPr>
                                    <w:t>Foundations</w:t>
                                  </w:r>
                                  <w:r>
                                    <w:rPr>
                                      <w:spacing w:val="-5"/>
                                      <w:sz w:val="20"/>
                                    </w:rPr>
                                    <w:t xml:space="preserve"> </w:t>
                                  </w:r>
                                  <w:r>
                                    <w:rPr>
                                      <w:sz w:val="20"/>
                                    </w:rPr>
                                    <w:t>of</w:t>
                                  </w:r>
                                  <w:r>
                                    <w:rPr>
                                      <w:spacing w:val="-5"/>
                                      <w:sz w:val="20"/>
                                    </w:rPr>
                                    <w:t xml:space="preserve"> </w:t>
                                  </w:r>
                                  <w:r>
                                    <w:rPr>
                                      <w:sz w:val="20"/>
                                    </w:rPr>
                                    <w:t>Intl</w:t>
                                  </w:r>
                                  <w:r>
                                    <w:rPr>
                                      <w:spacing w:val="-5"/>
                                      <w:sz w:val="20"/>
                                    </w:rPr>
                                    <w:t xml:space="preserve"> </w:t>
                                  </w:r>
                                  <w:r>
                                    <w:rPr>
                                      <w:sz w:val="20"/>
                                    </w:rPr>
                                    <w:t>Studies</w:t>
                                  </w:r>
                                  <w:r>
                                    <w:rPr>
                                      <w:spacing w:val="-5"/>
                                      <w:sz w:val="20"/>
                                    </w:rPr>
                                    <w:t xml:space="preserve"> </w:t>
                                  </w:r>
                                  <w:r>
                                    <w:rPr>
                                      <w:spacing w:val="-2"/>
                                      <w:sz w:val="20"/>
                                    </w:rPr>
                                    <w:t>Course</w:t>
                                  </w:r>
                                </w:p>
                              </w:tc>
                              <w:tc>
                                <w:tcPr>
                                  <w:tcW w:w="907" w:type="dxa"/>
                                </w:tcPr>
                                <w:p w14:paraId="2457BF59" w14:textId="77777777" w:rsidR="00826561" w:rsidRDefault="00793A82">
                                  <w:pPr>
                                    <w:pStyle w:val="TableParagraph"/>
                                    <w:ind w:left="110"/>
                                    <w:rPr>
                                      <w:sz w:val="20"/>
                                    </w:rPr>
                                  </w:pPr>
                                  <w:r>
                                    <w:rPr>
                                      <w:sz w:val="20"/>
                                    </w:rPr>
                                    <w:t>3</w:t>
                                  </w:r>
                                </w:p>
                              </w:tc>
                            </w:tr>
                            <w:tr w:rsidR="00826561" w14:paraId="2457BF5E" w14:textId="77777777">
                              <w:trPr>
                                <w:trHeight w:val="460"/>
                              </w:trPr>
                              <w:tc>
                                <w:tcPr>
                                  <w:tcW w:w="1349" w:type="dxa"/>
                                </w:tcPr>
                                <w:p w14:paraId="2457BF5B" w14:textId="77777777" w:rsidR="00826561" w:rsidRDefault="00793A82">
                                  <w:pPr>
                                    <w:pStyle w:val="TableParagraph"/>
                                    <w:spacing w:line="230" w:lineRule="atLeast"/>
                                    <w:ind w:left="110" w:right="447"/>
                                    <w:rPr>
                                      <w:sz w:val="20"/>
                                    </w:rPr>
                                  </w:pPr>
                                  <w:r>
                                    <w:rPr>
                                      <w:spacing w:val="-2"/>
                                      <w:sz w:val="20"/>
                                    </w:rPr>
                                    <w:t>Thematic Emphasis</w:t>
                                  </w:r>
                                </w:p>
                              </w:tc>
                              <w:tc>
                                <w:tcPr>
                                  <w:tcW w:w="3235" w:type="dxa"/>
                                </w:tcPr>
                                <w:p w14:paraId="2457BF5C" w14:textId="77777777" w:rsidR="00826561" w:rsidRDefault="00793A82">
                                  <w:pPr>
                                    <w:pStyle w:val="TableParagraph"/>
                                    <w:spacing w:line="230" w:lineRule="atLeast"/>
                                    <w:ind w:left="62" w:right="113"/>
                                    <w:rPr>
                                      <w:sz w:val="20"/>
                                    </w:rPr>
                                  </w:pPr>
                                  <w:r>
                                    <w:rPr>
                                      <w:sz w:val="20"/>
                                    </w:rPr>
                                    <w:t>6</w:t>
                                  </w:r>
                                  <w:r>
                                    <w:rPr>
                                      <w:spacing w:val="-8"/>
                                      <w:sz w:val="20"/>
                                    </w:rPr>
                                    <w:t xml:space="preserve"> </w:t>
                                  </w:r>
                                  <w:r>
                                    <w:rPr>
                                      <w:sz w:val="20"/>
                                    </w:rPr>
                                    <w:t>upper-division</w:t>
                                  </w:r>
                                  <w:r>
                                    <w:rPr>
                                      <w:spacing w:val="-8"/>
                                      <w:sz w:val="20"/>
                                    </w:rPr>
                                    <w:t xml:space="preserve"> </w:t>
                                  </w:r>
                                  <w:r>
                                    <w:rPr>
                                      <w:sz w:val="20"/>
                                    </w:rPr>
                                    <w:t>courses</w:t>
                                  </w:r>
                                  <w:r>
                                    <w:rPr>
                                      <w:spacing w:val="-8"/>
                                      <w:sz w:val="20"/>
                                    </w:rPr>
                                    <w:t xml:space="preserve"> </w:t>
                                  </w:r>
                                  <w:r>
                                    <w:rPr>
                                      <w:sz w:val="20"/>
                                    </w:rPr>
                                    <w:t>on</w:t>
                                  </w:r>
                                  <w:r>
                                    <w:rPr>
                                      <w:spacing w:val="-8"/>
                                      <w:sz w:val="20"/>
                                    </w:rPr>
                                    <w:t xml:space="preserve"> </w:t>
                                  </w:r>
                                  <w:r>
                                    <w:rPr>
                                      <w:sz w:val="20"/>
                                    </w:rPr>
                                    <w:t>LA</w:t>
                                  </w:r>
                                  <w:r>
                                    <w:rPr>
                                      <w:spacing w:val="-8"/>
                                      <w:sz w:val="20"/>
                                    </w:rPr>
                                    <w:t xml:space="preserve"> </w:t>
                                  </w:r>
                                  <w:r>
                                    <w:rPr>
                                      <w:sz w:val="20"/>
                                    </w:rPr>
                                    <w:t>(from at least 3 different departments)</w:t>
                                  </w:r>
                                </w:p>
                              </w:tc>
                              <w:tc>
                                <w:tcPr>
                                  <w:tcW w:w="907" w:type="dxa"/>
                                </w:tcPr>
                                <w:p w14:paraId="2457BF5D" w14:textId="77777777" w:rsidR="00826561" w:rsidRDefault="00793A82">
                                  <w:pPr>
                                    <w:pStyle w:val="TableParagraph"/>
                                    <w:spacing w:line="240" w:lineRule="auto"/>
                                    <w:ind w:left="110"/>
                                    <w:rPr>
                                      <w:sz w:val="20"/>
                                    </w:rPr>
                                  </w:pPr>
                                  <w:r>
                                    <w:rPr>
                                      <w:spacing w:val="-5"/>
                                      <w:sz w:val="20"/>
                                    </w:rPr>
                                    <w:t>18</w:t>
                                  </w:r>
                                </w:p>
                              </w:tc>
                            </w:tr>
                            <w:tr w:rsidR="00826561" w14:paraId="2457BF62" w14:textId="77777777">
                              <w:trPr>
                                <w:trHeight w:val="460"/>
                              </w:trPr>
                              <w:tc>
                                <w:tcPr>
                                  <w:tcW w:w="1349" w:type="dxa"/>
                                </w:tcPr>
                                <w:p w14:paraId="2457BF5F" w14:textId="77777777" w:rsidR="00826561" w:rsidRDefault="00793A82">
                                  <w:pPr>
                                    <w:pStyle w:val="TableParagraph"/>
                                    <w:spacing w:line="240" w:lineRule="auto"/>
                                    <w:ind w:left="110"/>
                                    <w:rPr>
                                      <w:sz w:val="20"/>
                                    </w:rPr>
                                  </w:pPr>
                                  <w:r>
                                    <w:rPr>
                                      <w:sz w:val="20"/>
                                    </w:rPr>
                                    <w:t>Study</w:t>
                                  </w:r>
                                  <w:r>
                                    <w:rPr>
                                      <w:spacing w:val="-5"/>
                                      <w:sz w:val="20"/>
                                    </w:rPr>
                                    <w:t xml:space="preserve"> </w:t>
                                  </w:r>
                                  <w:r>
                                    <w:rPr>
                                      <w:spacing w:val="-2"/>
                                      <w:sz w:val="20"/>
                                    </w:rPr>
                                    <w:t>Abroad</w:t>
                                  </w:r>
                                </w:p>
                              </w:tc>
                              <w:tc>
                                <w:tcPr>
                                  <w:tcW w:w="3235" w:type="dxa"/>
                                </w:tcPr>
                                <w:p w14:paraId="2457BF60" w14:textId="77777777" w:rsidR="00826561" w:rsidRDefault="00793A82">
                                  <w:pPr>
                                    <w:pStyle w:val="TableParagraph"/>
                                    <w:spacing w:line="230" w:lineRule="atLeast"/>
                                    <w:ind w:left="62"/>
                                    <w:rPr>
                                      <w:sz w:val="20"/>
                                    </w:rPr>
                                  </w:pPr>
                                  <w:r>
                                    <w:rPr>
                                      <w:sz w:val="20"/>
                                    </w:rPr>
                                    <w:t>Mandatory</w:t>
                                  </w:r>
                                  <w:r>
                                    <w:rPr>
                                      <w:spacing w:val="-12"/>
                                      <w:sz w:val="20"/>
                                    </w:rPr>
                                    <w:t xml:space="preserve"> </w:t>
                                  </w:r>
                                  <w:r>
                                    <w:rPr>
                                      <w:sz w:val="20"/>
                                    </w:rPr>
                                    <w:t>internship/study</w:t>
                                  </w:r>
                                  <w:r>
                                    <w:rPr>
                                      <w:spacing w:val="-12"/>
                                      <w:sz w:val="20"/>
                                    </w:rPr>
                                    <w:t xml:space="preserve"> </w:t>
                                  </w:r>
                                  <w:r>
                                    <w:rPr>
                                      <w:sz w:val="20"/>
                                    </w:rPr>
                                    <w:t>abroad</w:t>
                                  </w:r>
                                  <w:r>
                                    <w:rPr>
                                      <w:spacing w:val="-12"/>
                                      <w:sz w:val="20"/>
                                    </w:rPr>
                                    <w:t xml:space="preserve"> </w:t>
                                  </w:r>
                                  <w:r>
                                    <w:rPr>
                                      <w:sz w:val="20"/>
                                    </w:rPr>
                                    <w:t xml:space="preserve">in </w:t>
                                  </w:r>
                                  <w:r>
                                    <w:rPr>
                                      <w:spacing w:val="-6"/>
                                      <w:sz w:val="20"/>
                                    </w:rPr>
                                    <w:t>LA</w:t>
                                  </w:r>
                                </w:p>
                              </w:tc>
                              <w:tc>
                                <w:tcPr>
                                  <w:tcW w:w="907" w:type="dxa"/>
                                </w:tcPr>
                                <w:p w14:paraId="2457BF61" w14:textId="77777777" w:rsidR="00826561" w:rsidRDefault="00793A82">
                                  <w:pPr>
                                    <w:pStyle w:val="TableParagraph"/>
                                    <w:spacing w:line="240" w:lineRule="auto"/>
                                    <w:ind w:left="110"/>
                                    <w:rPr>
                                      <w:sz w:val="20"/>
                                    </w:rPr>
                                  </w:pPr>
                                  <w:r>
                                    <w:rPr>
                                      <w:spacing w:val="-5"/>
                                      <w:sz w:val="20"/>
                                    </w:rPr>
                                    <w:t>3+</w:t>
                                  </w:r>
                                </w:p>
                              </w:tc>
                            </w:tr>
                            <w:tr w:rsidR="00826561" w14:paraId="2457BF66" w14:textId="77777777">
                              <w:trPr>
                                <w:trHeight w:val="230"/>
                              </w:trPr>
                              <w:tc>
                                <w:tcPr>
                                  <w:tcW w:w="1349" w:type="dxa"/>
                                  <w:shd w:val="clear" w:color="auto" w:fill="A6A6A6"/>
                                </w:tcPr>
                                <w:p w14:paraId="2457BF63" w14:textId="77777777" w:rsidR="00826561" w:rsidRDefault="00793A82">
                                  <w:pPr>
                                    <w:pStyle w:val="TableParagraph"/>
                                    <w:ind w:left="110"/>
                                    <w:rPr>
                                      <w:b/>
                                      <w:sz w:val="20"/>
                                    </w:rPr>
                                  </w:pPr>
                                  <w:r>
                                    <w:rPr>
                                      <w:b/>
                                      <w:sz w:val="20"/>
                                    </w:rPr>
                                    <w:t>BYU</w:t>
                                  </w:r>
                                  <w:r>
                                    <w:rPr>
                                      <w:b/>
                                      <w:spacing w:val="-5"/>
                                      <w:sz w:val="20"/>
                                    </w:rPr>
                                    <w:t xml:space="preserve"> </w:t>
                                  </w:r>
                                  <w:r>
                                    <w:rPr>
                                      <w:b/>
                                      <w:sz w:val="20"/>
                                    </w:rPr>
                                    <w:t>IR</w:t>
                                  </w:r>
                                  <w:r>
                                    <w:rPr>
                                      <w:b/>
                                      <w:spacing w:val="-4"/>
                                      <w:sz w:val="20"/>
                                    </w:rPr>
                                    <w:t xml:space="preserve"> </w:t>
                                  </w:r>
                                  <w:r>
                                    <w:rPr>
                                      <w:b/>
                                      <w:spacing w:val="-5"/>
                                      <w:sz w:val="20"/>
                                    </w:rPr>
                                    <w:t>BA</w:t>
                                  </w:r>
                                </w:p>
                              </w:tc>
                              <w:tc>
                                <w:tcPr>
                                  <w:tcW w:w="3235" w:type="dxa"/>
                                  <w:shd w:val="clear" w:color="auto" w:fill="A6A6A6"/>
                                </w:tcPr>
                                <w:p w14:paraId="2457BF64" w14:textId="77777777" w:rsidR="00826561" w:rsidRDefault="00793A82">
                                  <w:pPr>
                                    <w:pStyle w:val="TableParagraph"/>
                                    <w:ind w:left="110"/>
                                    <w:rPr>
                                      <w:b/>
                                      <w:sz w:val="20"/>
                                    </w:rPr>
                                  </w:pPr>
                                  <w:r>
                                    <w:rPr>
                                      <w:b/>
                                      <w:spacing w:val="-2"/>
                                      <w:sz w:val="20"/>
                                    </w:rPr>
                                    <w:t>Course</w:t>
                                  </w:r>
                                </w:p>
                              </w:tc>
                              <w:tc>
                                <w:tcPr>
                                  <w:tcW w:w="907" w:type="dxa"/>
                                  <w:shd w:val="clear" w:color="auto" w:fill="A6A6A6"/>
                                </w:tcPr>
                                <w:p w14:paraId="2457BF65" w14:textId="77777777" w:rsidR="00826561" w:rsidRDefault="00793A82">
                                  <w:pPr>
                                    <w:pStyle w:val="TableParagraph"/>
                                    <w:ind w:left="110"/>
                                    <w:rPr>
                                      <w:b/>
                                      <w:sz w:val="20"/>
                                    </w:rPr>
                                  </w:pPr>
                                  <w:r>
                                    <w:rPr>
                                      <w:b/>
                                      <w:spacing w:val="-2"/>
                                      <w:sz w:val="20"/>
                                    </w:rPr>
                                    <w:t>Credits</w:t>
                                  </w:r>
                                </w:p>
                              </w:tc>
                            </w:tr>
                            <w:tr w:rsidR="00826561" w14:paraId="2457BF6A" w14:textId="77777777">
                              <w:trPr>
                                <w:trHeight w:val="460"/>
                              </w:trPr>
                              <w:tc>
                                <w:tcPr>
                                  <w:tcW w:w="1349" w:type="dxa"/>
                                </w:tcPr>
                                <w:p w14:paraId="2457BF67" w14:textId="77777777" w:rsidR="00826561" w:rsidRDefault="00793A82">
                                  <w:pPr>
                                    <w:pStyle w:val="TableParagraph"/>
                                    <w:spacing w:line="230" w:lineRule="atLeast"/>
                                    <w:ind w:left="110"/>
                                    <w:rPr>
                                      <w:sz w:val="20"/>
                                    </w:rPr>
                                  </w:pPr>
                                  <w:r>
                                    <w:rPr>
                                      <w:spacing w:val="-2"/>
                                      <w:sz w:val="20"/>
                                    </w:rPr>
                                    <w:t>Language Requirement</w:t>
                                  </w:r>
                                </w:p>
                              </w:tc>
                              <w:tc>
                                <w:tcPr>
                                  <w:tcW w:w="3235" w:type="dxa"/>
                                </w:tcPr>
                                <w:p w14:paraId="2457BF68" w14:textId="77777777" w:rsidR="00826561" w:rsidRDefault="00793A82">
                                  <w:pPr>
                                    <w:pStyle w:val="TableParagraph"/>
                                    <w:spacing w:line="230" w:lineRule="atLeast"/>
                                    <w:ind w:left="110"/>
                                    <w:rPr>
                                      <w:sz w:val="20"/>
                                    </w:rPr>
                                  </w:pPr>
                                  <w:r>
                                    <w:rPr>
                                      <w:sz w:val="20"/>
                                    </w:rPr>
                                    <w:t>Two</w:t>
                                  </w:r>
                                  <w:r>
                                    <w:rPr>
                                      <w:spacing w:val="-10"/>
                                      <w:sz w:val="20"/>
                                    </w:rPr>
                                    <w:t xml:space="preserve"> </w:t>
                                  </w:r>
                                  <w:r>
                                    <w:rPr>
                                      <w:sz w:val="20"/>
                                    </w:rPr>
                                    <w:t>300-level</w:t>
                                  </w:r>
                                  <w:r>
                                    <w:rPr>
                                      <w:spacing w:val="-10"/>
                                      <w:sz w:val="20"/>
                                    </w:rPr>
                                    <w:t xml:space="preserve"> </w:t>
                                  </w:r>
                                  <w:r>
                                    <w:rPr>
                                      <w:sz w:val="20"/>
                                    </w:rPr>
                                    <w:t>courses</w:t>
                                  </w:r>
                                  <w:r>
                                    <w:rPr>
                                      <w:spacing w:val="-10"/>
                                      <w:sz w:val="20"/>
                                    </w:rPr>
                                    <w:t xml:space="preserve"> </w:t>
                                  </w:r>
                                  <w:r>
                                    <w:rPr>
                                      <w:sz w:val="20"/>
                                    </w:rPr>
                                    <w:t>(Spanish</w:t>
                                  </w:r>
                                  <w:r>
                                    <w:rPr>
                                      <w:spacing w:val="-10"/>
                                      <w:sz w:val="20"/>
                                    </w:rPr>
                                    <w:t xml:space="preserve"> </w:t>
                                  </w:r>
                                  <w:r>
                                    <w:rPr>
                                      <w:sz w:val="20"/>
                                    </w:rPr>
                                    <w:t xml:space="preserve">and </w:t>
                                  </w:r>
                                  <w:r>
                                    <w:rPr>
                                      <w:spacing w:val="-2"/>
                                      <w:sz w:val="20"/>
                                    </w:rPr>
                                    <w:t>Portuguese)</w:t>
                                  </w:r>
                                </w:p>
                              </w:tc>
                              <w:tc>
                                <w:tcPr>
                                  <w:tcW w:w="907" w:type="dxa"/>
                                </w:tcPr>
                                <w:p w14:paraId="2457BF69" w14:textId="77777777" w:rsidR="00826561" w:rsidRDefault="00793A82">
                                  <w:pPr>
                                    <w:pStyle w:val="TableParagraph"/>
                                    <w:spacing w:line="240" w:lineRule="auto"/>
                                    <w:ind w:left="110"/>
                                    <w:rPr>
                                      <w:sz w:val="20"/>
                                    </w:rPr>
                                  </w:pPr>
                                  <w:r>
                                    <w:rPr>
                                      <w:spacing w:val="-2"/>
                                      <w:sz w:val="20"/>
                                    </w:rPr>
                                    <w:t>3-</w:t>
                                  </w:r>
                                  <w:r>
                                    <w:rPr>
                                      <w:spacing w:val="-10"/>
                                      <w:sz w:val="20"/>
                                    </w:rPr>
                                    <w:t>6</w:t>
                                  </w:r>
                                </w:p>
                              </w:tc>
                            </w:tr>
                            <w:tr w:rsidR="00826561" w14:paraId="2457BF6E" w14:textId="77777777">
                              <w:trPr>
                                <w:trHeight w:val="460"/>
                              </w:trPr>
                              <w:tc>
                                <w:tcPr>
                                  <w:tcW w:w="1349" w:type="dxa"/>
                                  <w:vMerge w:val="restart"/>
                                </w:tcPr>
                                <w:p w14:paraId="2457BF6B" w14:textId="77777777" w:rsidR="00826561" w:rsidRDefault="00793A82">
                                  <w:pPr>
                                    <w:pStyle w:val="TableParagraph"/>
                                    <w:spacing w:line="240" w:lineRule="auto"/>
                                    <w:ind w:left="110"/>
                                    <w:rPr>
                                      <w:sz w:val="20"/>
                                    </w:rPr>
                                  </w:pPr>
                                  <w:r>
                                    <w:rPr>
                                      <w:sz w:val="20"/>
                                    </w:rPr>
                                    <w:t>Core</w:t>
                                  </w:r>
                                  <w:r>
                                    <w:rPr>
                                      <w:spacing w:val="-5"/>
                                      <w:sz w:val="20"/>
                                    </w:rPr>
                                    <w:t xml:space="preserve"> </w:t>
                                  </w:r>
                                  <w:r>
                                    <w:rPr>
                                      <w:spacing w:val="-2"/>
                                      <w:sz w:val="20"/>
                                    </w:rPr>
                                    <w:t>Courses</w:t>
                                  </w:r>
                                </w:p>
                              </w:tc>
                              <w:tc>
                                <w:tcPr>
                                  <w:tcW w:w="3235" w:type="dxa"/>
                                </w:tcPr>
                                <w:p w14:paraId="2457BF6C" w14:textId="77777777" w:rsidR="00826561" w:rsidRDefault="00793A82">
                                  <w:pPr>
                                    <w:pStyle w:val="TableParagraph"/>
                                    <w:spacing w:line="230" w:lineRule="atLeast"/>
                                    <w:ind w:left="110" w:right="113"/>
                                    <w:rPr>
                                      <w:sz w:val="20"/>
                                    </w:rPr>
                                  </w:pPr>
                                  <w:r>
                                    <w:rPr>
                                      <w:sz w:val="20"/>
                                    </w:rPr>
                                    <w:t>4 intro courses (Econ, Geography, Intl</w:t>
                                  </w:r>
                                  <w:r>
                                    <w:rPr>
                                      <w:spacing w:val="-10"/>
                                      <w:sz w:val="20"/>
                                    </w:rPr>
                                    <w:t xml:space="preserve"> </w:t>
                                  </w:r>
                                  <w:r>
                                    <w:rPr>
                                      <w:sz w:val="20"/>
                                    </w:rPr>
                                    <w:t>Politics,</w:t>
                                  </w:r>
                                  <w:r>
                                    <w:rPr>
                                      <w:spacing w:val="-10"/>
                                      <w:sz w:val="20"/>
                                    </w:rPr>
                                    <w:t xml:space="preserve"> </w:t>
                                  </w:r>
                                  <w:r>
                                    <w:rPr>
                                      <w:sz w:val="20"/>
                                    </w:rPr>
                                    <w:t>and</w:t>
                                  </w:r>
                                  <w:r>
                                    <w:rPr>
                                      <w:spacing w:val="-10"/>
                                      <w:sz w:val="20"/>
                                    </w:rPr>
                                    <w:t xml:space="preserve"> </w:t>
                                  </w:r>
                                  <w:r>
                                    <w:rPr>
                                      <w:sz w:val="20"/>
                                    </w:rPr>
                                    <w:t>Comparative</w:t>
                                  </w:r>
                                  <w:r>
                                    <w:rPr>
                                      <w:spacing w:val="-10"/>
                                      <w:sz w:val="20"/>
                                    </w:rPr>
                                    <w:t xml:space="preserve"> </w:t>
                                  </w:r>
                                  <w:r>
                                    <w:rPr>
                                      <w:sz w:val="20"/>
                                    </w:rPr>
                                    <w:t>Gov’t)</w:t>
                                  </w:r>
                                </w:p>
                              </w:tc>
                              <w:tc>
                                <w:tcPr>
                                  <w:tcW w:w="907" w:type="dxa"/>
                                </w:tcPr>
                                <w:p w14:paraId="2457BF6D" w14:textId="77777777" w:rsidR="00826561" w:rsidRDefault="00793A82">
                                  <w:pPr>
                                    <w:pStyle w:val="TableParagraph"/>
                                    <w:spacing w:line="240" w:lineRule="auto"/>
                                    <w:ind w:left="110"/>
                                    <w:rPr>
                                      <w:sz w:val="20"/>
                                    </w:rPr>
                                  </w:pPr>
                                  <w:r>
                                    <w:rPr>
                                      <w:spacing w:val="-5"/>
                                      <w:sz w:val="20"/>
                                    </w:rPr>
                                    <w:t>12</w:t>
                                  </w:r>
                                </w:p>
                              </w:tc>
                            </w:tr>
                            <w:tr w:rsidR="00826561" w14:paraId="2457BF72" w14:textId="77777777">
                              <w:trPr>
                                <w:trHeight w:val="230"/>
                              </w:trPr>
                              <w:tc>
                                <w:tcPr>
                                  <w:tcW w:w="1349" w:type="dxa"/>
                                  <w:vMerge/>
                                  <w:tcBorders>
                                    <w:top w:val="nil"/>
                                  </w:tcBorders>
                                </w:tcPr>
                                <w:p w14:paraId="2457BF6F" w14:textId="77777777" w:rsidR="00826561" w:rsidRDefault="00826561">
                                  <w:pPr>
                                    <w:rPr>
                                      <w:sz w:val="2"/>
                                      <w:szCs w:val="2"/>
                                    </w:rPr>
                                  </w:pPr>
                                </w:p>
                              </w:tc>
                              <w:tc>
                                <w:tcPr>
                                  <w:tcW w:w="3235" w:type="dxa"/>
                                </w:tcPr>
                                <w:p w14:paraId="2457BF70" w14:textId="77777777" w:rsidR="00826561" w:rsidRDefault="00793A82">
                                  <w:pPr>
                                    <w:pStyle w:val="TableParagraph"/>
                                    <w:ind w:left="110"/>
                                    <w:rPr>
                                      <w:sz w:val="20"/>
                                    </w:rPr>
                                  </w:pPr>
                                  <w:r>
                                    <w:rPr>
                                      <w:sz w:val="20"/>
                                    </w:rPr>
                                    <w:t>Calculus</w:t>
                                  </w:r>
                                  <w:r>
                                    <w:rPr>
                                      <w:spacing w:val="-7"/>
                                      <w:sz w:val="20"/>
                                    </w:rPr>
                                    <w:t xml:space="preserve"> </w:t>
                                  </w:r>
                                  <w:r>
                                    <w:rPr>
                                      <w:sz w:val="20"/>
                                    </w:rPr>
                                    <w:t>and</w:t>
                                  </w:r>
                                  <w:r>
                                    <w:rPr>
                                      <w:spacing w:val="-7"/>
                                      <w:sz w:val="20"/>
                                    </w:rPr>
                                    <w:t xml:space="preserve"> </w:t>
                                  </w:r>
                                  <w:r>
                                    <w:rPr>
                                      <w:sz w:val="20"/>
                                    </w:rPr>
                                    <w:t>Political</w:t>
                                  </w:r>
                                  <w:r>
                                    <w:rPr>
                                      <w:spacing w:val="-7"/>
                                      <w:sz w:val="20"/>
                                    </w:rPr>
                                    <w:t xml:space="preserve"> </w:t>
                                  </w:r>
                                  <w:r>
                                    <w:rPr>
                                      <w:spacing w:val="-2"/>
                                      <w:sz w:val="20"/>
                                    </w:rPr>
                                    <w:t>Inquiry</w:t>
                                  </w:r>
                                </w:p>
                              </w:tc>
                              <w:tc>
                                <w:tcPr>
                                  <w:tcW w:w="907" w:type="dxa"/>
                                </w:tcPr>
                                <w:p w14:paraId="2457BF71" w14:textId="77777777" w:rsidR="00826561" w:rsidRDefault="00793A82">
                                  <w:pPr>
                                    <w:pStyle w:val="TableParagraph"/>
                                    <w:ind w:left="110"/>
                                    <w:rPr>
                                      <w:sz w:val="20"/>
                                    </w:rPr>
                                  </w:pPr>
                                  <w:r>
                                    <w:rPr>
                                      <w:sz w:val="20"/>
                                    </w:rPr>
                                    <w:t>8</w:t>
                                  </w:r>
                                </w:p>
                              </w:tc>
                            </w:tr>
                            <w:tr w:rsidR="00826561" w14:paraId="2457BF76" w14:textId="77777777">
                              <w:trPr>
                                <w:trHeight w:val="460"/>
                              </w:trPr>
                              <w:tc>
                                <w:tcPr>
                                  <w:tcW w:w="1349" w:type="dxa"/>
                                  <w:vMerge/>
                                  <w:tcBorders>
                                    <w:top w:val="nil"/>
                                  </w:tcBorders>
                                </w:tcPr>
                                <w:p w14:paraId="2457BF73" w14:textId="77777777" w:rsidR="00826561" w:rsidRDefault="00826561">
                                  <w:pPr>
                                    <w:rPr>
                                      <w:sz w:val="2"/>
                                      <w:szCs w:val="2"/>
                                    </w:rPr>
                                  </w:pPr>
                                </w:p>
                              </w:tc>
                              <w:tc>
                                <w:tcPr>
                                  <w:tcW w:w="3235" w:type="dxa"/>
                                </w:tcPr>
                                <w:p w14:paraId="2457BF74" w14:textId="77777777" w:rsidR="00826561" w:rsidRDefault="00793A82">
                                  <w:pPr>
                                    <w:pStyle w:val="TableParagraph"/>
                                    <w:spacing w:line="230" w:lineRule="atLeast"/>
                                    <w:ind w:left="62" w:right="113"/>
                                    <w:rPr>
                                      <w:sz w:val="20"/>
                                    </w:rPr>
                                  </w:pPr>
                                  <w:r>
                                    <w:rPr>
                                      <w:sz w:val="20"/>
                                    </w:rPr>
                                    <w:t>3</w:t>
                                  </w:r>
                                  <w:r>
                                    <w:rPr>
                                      <w:spacing w:val="-10"/>
                                      <w:sz w:val="20"/>
                                    </w:rPr>
                                    <w:t xml:space="preserve"> </w:t>
                                  </w:r>
                                  <w:r>
                                    <w:rPr>
                                      <w:sz w:val="20"/>
                                    </w:rPr>
                                    <w:t>courses</w:t>
                                  </w:r>
                                  <w:r>
                                    <w:rPr>
                                      <w:spacing w:val="-10"/>
                                      <w:sz w:val="20"/>
                                    </w:rPr>
                                    <w:t xml:space="preserve"> </w:t>
                                  </w:r>
                                  <w:r>
                                    <w:rPr>
                                      <w:sz w:val="20"/>
                                    </w:rPr>
                                    <w:t>in</w:t>
                                  </w:r>
                                  <w:r>
                                    <w:rPr>
                                      <w:spacing w:val="-10"/>
                                      <w:sz w:val="20"/>
                                    </w:rPr>
                                    <w:t xml:space="preserve"> </w:t>
                                  </w:r>
                                  <w:r>
                                    <w:rPr>
                                      <w:sz w:val="20"/>
                                    </w:rPr>
                                    <w:t>Statistics</w:t>
                                  </w:r>
                                  <w:r>
                                    <w:rPr>
                                      <w:spacing w:val="-10"/>
                                      <w:sz w:val="20"/>
                                    </w:rPr>
                                    <w:t xml:space="preserve"> </w:t>
                                  </w:r>
                                  <w:r>
                                    <w:rPr>
                                      <w:sz w:val="20"/>
                                    </w:rPr>
                                    <w:t xml:space="preserve">and </w:t>
                                  </w:r>
                                  <w:r>
                                    <w:rPr>
                                      <w:spacing w:val="-2"/>
                                      <w:sz w:val="20"/>
                                    </w:rPr>
                                    <w:t>Econometrics</w:t>
                                  </w:r>
                                </w:p>
                              </w:tc>
                              <w:tc>
                                <w:tcPr>
                                  <w:tcW w:w="907" w:type="dxa"/>
                                </w:tcPr>
                                <w:p w14:paraId="2457BF75" w14:textId="77777777" w:rsidR="00826561" w:rsidRDefault="00793A82">
                                  <w:pPr>
                                    <w:pStyle w:val="TableParagraph"/>
                                    <w:spacing w:line="240" w:lineRule="auto"/>
                                    <w:ind w:left="110"/>
                                    <w:rPr>
                                      <w:sz w:val="20"/>
                                    </w:rPr>
                                  </w:pPr>
                                  <w:r>
                                    <w:rPr>
                                      <w:spacing w:val="-5"/>
                                      <w:sz w:val="20"/>
                                    </w:rPr>
                                    <w:t>10</w:t>
                                  </w:r>
                                </w:p>
                              </w:tc>
                            </w:tr>
                            <w:tr w:rsidR="00826561" w14:paraId="2457BF7A" w14:textId="77777777">
                              <w:trPr>
                                <w:trHeight w:val="230"/>
                              </w:trPr>
                              <w:tc>
                                <w:tcPr>
                                  <w:tcW w:w="1349" w:type="dxa"/>
                                  <w:vMerge/>
                                  <w:tcBorders>
                                    <w:top w:val="nil"/>
                                  </w:tcBorders>
                                </w:tcPr>
                                <w:p w14:paraId="2457BF77" w14:textId="77777777" w:rsidR="00826561" w:rsidRDefault="00826561">
                                  <w:pPr>
                                    <w:rPr>
                                      <w:sz w:val="2"/>
                                      <w:szCs w:val="2"/>
                                    </w:rPr>
                                  </w:pPr>
                                </w:p>
                              </w:tc>
                              <w:tc>
                                <w:tcPr>
                                  <w:tcW w:w="3235" w:type="dxa"/>
                                </w:tcPr>
                                <w:p w14:paraId="2457BF78" w14:textId="77777777" w:rsidR="00826561" w:rsidRDefault="00793A82">
                                  <w:pPr>
                                    <w:pStyle w:val="TableParagraph"/>
                                    <w:ind w:left="62"/>
                                    <w:rPr>
                                      <w:sz w:val="20"/>
                                    </w:rPr>
                                  </w:pPr>
                                  <w:r>
                                    <w:rPr>
                                      <w:sz w:val="20"/>
                                    </w:rPr>
                                    <w:t>3</w:t>
                                  </w:r>
                                  <w:r>
                                    <w:rPr>
                                      <w:spacing w:val="-9"/>
                                      <w:sz w:val="20"/>
                                    </w:rPr>
                                    <w:t xml:space="preserve"> </w:t>
                                  </w:r>
                                  <w:r>
                                    <w:rPr>
                                      <w:sz w:val="20"/>
                                    </w:rPr>
                                    <w:t>upper-division</w:t>
                                  </w:r>
                                  <w:r>
                                    <w:rPr>
                                      <w:spacing w:val="-8"/>
                                      <w:sz w:val="20"/>
                                    </w:rPr>
                                    <w:t xml:space="preserve"> </w:t>
                                  </w:r>
                                  <w:r>
                                    <w:rPr>
                                      <w:sz w:val="20"/>
                                    </w:rPr>
                                    <w:t>Economics</w:t>
                                  </w:r>
                                  <w:r>
                                    <w:rPr>
                                      <w:spacing w:val="-8"/>
                                      <w:sz w:val="20"/>
                                    </w:rPr>
                                    <w:t xml:space="preserve"> </w:t>
                                  </w:r>
                                  <w:r>
                                    <w:rPr>
                                      <w:spacing w:val="-2"/>
                                      <w:sz w:val="20"/>
                                    </w:rPr>
                                    <w:t>courses</w:t>
                                  </w:r>
                                </w:p>
                              </w:tc>
                              <w:tc>
                                <w:tcPr>
                                  <w:tcW w:w="907" w:type="dxa"/>
                                </w:tcPr>
                                <w:p w14:paraId="2457BF79" w14:textId="77777777" w:rsidR="00826561" w:rsidRDefault="00793A82">
                                  <w:pPr>
                                    <w:pStyle w:val="TableParagraph"/>
                                    <w:ind w:left="110"/>
                                    <w:rPr>
                                      <w:sz w:val="20"/>
                                    </w:rPr>
                                  </w:pPr>
                                  <w:r>
                                    <w:rPr>
                                      <w:sz w:val="20"/>
                                    </w:rPr>
                                    <w:t>9</w:t>
                                  </w:r>
                                </w:p>
                              </w:tc>
                            </w:tr>
                            <w:tr w:rsidR="00826561" w14:paraId="2457BF7E" w14:textId="77777777">
                              <w:trPr>
                                <w:trHeight w:val="230"/>
                              </w:trPr>
                              <w:tc>
                                <w:tcPr>
                                  <w:tcW w:w="1349" w:type="dxa"/>
                                  <w:vMerge/>
                                  <w:tcBorders>
                                    <w:top w:val="nil"/>
                                  </w:tcBorders>
                                </w:tcPr>
                                <w:p w14:paraId="2457BF7B" w14:textId="77777777" w:rsidR="00826561" w:rsidRDefault="00826561">
                                  <w:pPr>
                                    <w:rPr>
                                      <w:sz w:val="2"/>
                                      <w:szCs w:val="2"/>
                                    </w:rPr>
                                  </w:pPr>
                                </w:p>
                              </w:tc>
                              <w:tc>
                                <w:tcPr>
                                  <w:tcW w:w="3235" w:type="dxa"/>
                                </w:tcPr>
                                <w:p w14:paraId="2457BF7C" w14:textId="77777777" w:rsidR="00826561" w:rsidRDefault="00793A82">
                                  <w:pPr>
                                    <w:pStyle w:val="TableParagraph"/>
                                    <w:ind w:left="62"/>
                                    <w:rPr>
                                      <w:sz w:val="20"/>
                                    </w:rPr>
                                  </w:pPr>
                                  <w:r>
                                    <w:rPr>
                                      <w:sz w:val="20"/>
                                    </w:rPr>
                                    <w:t>1</w:t>
                                  </w:r>
                                  <w:r>
                                    <w:rPr>
                                      <w:spacing w:val="-7"/>
                                      <w:sz w:val="20"/>
                                    </w:rPr>
                                    <w:t xml:space="preserve"> </w:t>
                                  </w:r>
                                  <w:r>
                                    <w:rPr>
                                      <w:sz w:val="20"/>
                                    </w:rPr>
                                    <w:t>upper-division</w:t>
                                  </w:r>
                                  <w:r>
                                    <w:rPr>
                                      <w:spacing w:val="-7"/>
                                      <w:sz w:val="20"/>
                                    </w:rPr>
                                    <w:t xml:space="preserve"> </w:t>
                                  </w:r>
                                  <w:r>
                                    <w:rPr>
                                      <w:sz w:val="20"/>
                                    </w:rPr>
                                    <w:t>foreign</w:t>
                                  </w:r>
                                  <w:r>
                                    <w:rPr>
                                      <w:spacing w:val="-7"/>
                                      <w:sz w:val="20"/>
                                    </w:rPr>
                                    <w:t xml:space="preserve"> </w:t>
                                  </w:r>
                                  <w:r>
                                    <w:rPr>
                                      <w:sz w:val="20"/>
                                    </w:rPr>
                                    <w:t>policy</w:t>
                                  </w:r>
                                  <w:r>
                                    <w:rPr>
                                      <w:spacing w:val="-7"/>
                                      <w:sz w:val="20"/>
                                    </w:rPr>
                                    <w:t xml:space="preserve"> </w:t>
                                  </w:r>
                                  <w:r>
                                    <w:rPr>
                                      <w:spacing w:val="-2"/>
                                      <w:sz w:val="20"/>
                                    </w:rPr>
                                    <w:t>course</w:t>
                                  </w:r>
                                </w:p>
                              </w:tc>
                              <w:tc>
                                <w:tcPr>
                                  <w:tcW w:w="907" w:type="dxa"/>
                                </w:tcPr>
                                <w:p w14:paraId="2457BF7D" w14:textId="77777777" w:rsidR="00826561" w:rsidRDefault="00793A82">
                                  <w:pPr>
                                    <w:pStyle w:val="TableParagraph"/>
                                    <w:ind w:left="110"/>
                                    <w:rPr>
                                      <w:sz w:val="20"/>
                                    </w:rPr>
                                  </w:pPr>
                                  <w:r>
                                    <w:rPr>
                                      <w:sz w:val="20"/>
                                    </w:rPr>
                                    <w:t>3</w:t>
                                  </w:r>
                                </w:p>
                              </w:tc>
                            </w:tr>
                            <w:tr w:rsidR="00826561" w14:paraId="2457BF82" w14:textId="77777777">
                              <w:trPr>
                                <w:trHeight w:val="230"/>
                              </w:trPr>
                              <w:tc>
                                <w:tcPr>
                                  <w:tcW w:w="1349" w:type="dxa"/>
                                  <w:vMerge/>
                                  <w:tcBorders>
                                    <w:top w:val="nil"/>
                                  </w:tcBorders>
                                </w:tcPr>
                                <w:p w14:paraId="2457BF7F" w14:textId="77777777" w:rsidR="00826561" w:rsidRDefault="00826561">
                                  <w:pPr>
                                    <w:rPr>
                                      <w:sz w:val="2"/>
                                      <w:szCs w:val="2"/>
                                    </w:rPr>
                                  </w:pPr>
                                </w:p>
                              </w:tc>
                              <w:tc>
                                <w:tcPr>
                                  <w:tcW w:w="3235" w:type="dxa"/>
                                </w:tcPr>
                                <w:p w14:paraId="2457BF80" w14:textId="77777777" w:rsidR="00826561" w:rsidRDefault="00793A82">
                                  <w:pPr>
                                    <w:pStyle w:val="TableParagraph"/>
                                    <w:ind w:left="62"/>
                                    <w:rPr>
                                      <w:sz w:val="20"/>
                                    </w:rPr>
                                  </w:pPr>
                                  <w:r>
                                    <w:rPr>
                                      <w:sz w:val="20"/>
                                    </w:rPr>
                                    <w:t>1</w:t>
                                  </w:r>
                                  <w:r>
                                    <w:rPr>
                                      <w:spacing w:val="-6"/>
                                      <w:sz w:val="20"/>
                                    </w:rPr>
                                    <w:t xml:space="preserve"> </w:t>
                                  </w:r>
                                  <w:r>
                                    <w:rPr>
                                      <w:sz w:val="20"/>
                                    </w:rPr>
                                    <w:t>upper-division</w:t>
                                  </w:r>
                                  <w:r>
                                    <w:rPr>
                                      <w:spacing w:val="-6"/>
                                      <w:sz w:val="20"/>
                                    </w:rPr>
                                    <w:t xml:space="preserve"> </w:t>
                                  </w:r>
                                  <w:r>
                                    <w:rPr>
                                      <w:sz w:val="20"/>
                                    </w:rPr>
                                    <w:t>IR</w:t>
                                  </w:r>
                                  <w:r>
                                    <w:rPr>
                                      <w:spacing w:val="-5"/>
                                      <w:sz w:val="20"/>
                                    </w:rPr>
                                    <w:t xml:space="preserve"> </w:t>
                                  </w:r>
                                  <w:r>
                                    <w:rPr>
                                      <w:spacing w:val="-2"/>
                                      <w:sz w:val="20"/>
                                    </w:rPr>
                                    <w:t>course</w:t>
                                  </w:r>
                                </w:p>
                              </w:tc>
                              <w:tc>
                                <w:tcPr>
                                  <w:tcW w:w="907" w:type="dxa"/>
                                </w:tcPr>
                                <w:p w14:paraId="2457BF81" w14:textId="77777777" w:rsidR="00826561" w:rsidRDefault="00793A82">
                                  <w:pPr>
                                    <w:pStyle w:val="TableParagraph"/>
                                    <w:ind w:left="110"/>
                                    <w:rPr>
                                      <w:sz w:val="20"/>
                                    </w:rPr>
                                  </w:pPr>
                                  <w:r>
                                    <w:rPr>
                                      <w:sz w:val="20"/>
                                    </w:rPr>
                                    <w:t>3</w:t>
                                  </w:r>
                                </w:p>
                              </w:tc>
                            </w:tr>
                            <w:tr w:rsidR="00826561" w14:paraId="2457BF86" w14:textId="77777777">
                              <w:trPr>
                                <w:trHeight w:val="460"/>
                              </w:trPr>
                              <w:tc>
                                <w:tcPr>
                                  <w:tcW w:w="1349" w:type="dxa"/>
                                  <w:vMerge/>
                                  <w:tcBorders>
                                    <w:top w:val="nil"/>
                                  </w:tcBorders>
                                </w:tcPr>
                                <w:p w14:paraId="2457BF83" w14:textId="77777777" w:rsidR="00826561" w:rsidRDefault="00826561">
                                  <w:pPr>
                                    <w:rPr>
                                      <w:sz w:val="2"/>
                                      <w:szCs w:val="2"/>
                                    </w:rPr>
                                  </w:pPr>
                                </w:p>
                              </w:tc>
                              <w:tc>
                                <w:tcPr>
                                  <w:tcW w:w="3235" w:type="dxa"/>
                                </w:tcPr>
                                <w:p w14:paraId="2457BF84" w14:textId="77777777" w:rsidR="00826561" w:rsidRDefault="00793A82">
                                  <w:pPr>
                                    <w:pStyle w:val="TableParagraph"/>
                                    <w:spacing w:line="230" w:lineRule="atLeast"/>
                                    <w:ind w:left="62"/>
                                    <w:rPr>
                                      <w:sz w:val="20"/>
                                    </w:rPr>
                                  </w:pPr>
                                  <w:r>
                                    <w:rPr>
                                      <w:sz w:val="20"/>
                                    </w:rPr>
                                    <w:t>1</w:t>
                                  </w:r>
                                  <w:r>
                                    <w:rPr>
                                      <w:spacing w:val="-13"/>
                                      <w:sz w:val="20"/>
                                    </w:rPr>
                                    <w:t xml:space="preserve"> </w:t>
                                  </w:r>
                                  <w:r>
                                    <w:rPr>
                                      <w:sz w:val="20"/>
                                    </w:rPr>
                                    <w:t>upper-division</w:t>
                                  </w:r>
                                  <w:r>
                                    <w:rPr>
                                      <w:spacing w:val="-12"/>
                                      <w:sz w:val="20"/>
                                    </w:rPr>
                                    <w:t xml:space="preserve"> </w:t>
                                  </w:r>
                                  <w:r>
                                    <w:rPr>
                                      <w:sz w:val="20"/>
                                    </w:rPr>
                                    <w:t>comparative</w:t>
                                  </w:r>
                                  <w:r>
                                    <w:rPr>
                                      <w:spacing w:val="-13"/>
                                      <w:sz w:val="20"/>
                                    </w:rPr>
                                    <w:t xml:space="preserve"> </w:t>
                                  </w:r>
                                  <w:r>
                                    <w:rPr>
                                      <w:sz w:val="20"/>
                                    </w:rPr>
                                    <w:t xml:space="preserve">politics </w:t>
                                  </w:r>
                                  <w:r>
                                    <w:rPr>
                                      <w:spacing w:val="-2"/>
                                      <w:sz w:val="20"/>
                                    </w:rPr>
                                    <w:t>course</w:t>
                                  </w:r>
                                </w:p>
                              </w:tc>
                              <w:tc>
                                <w:tcPr>
                                  <w:tcW w:w="907" w:type="dxa"/>
                                </w:tcPr>
                                <w:p w14:paraId="2457BF85" w14:textId="77777777" w:rsidR="00826561" w:rsidRDefault="00793A82">
                                  <w:pPr>
                                    <w:pStyle w:val="TableParagraph"/>
                                    <w:spacing w:line="240" w:lineRule="auto"/>
                                    <w:ind w:left="110"/>
                                    <w:rPr>
                                      <w:sz w:val="20"/>
                                    </w:rPr>
                                  </w:pPr>
                                  <w:r>
                                    <w:rPr>
                                      <w:sz w:val="20"/>
                                    </w:rPr>
                                    <w:t>3</w:t>
                                  </w:r>
                                </w:p>
                              </w:tc>
                            </w:tr>
                            <w:tr w:rsidR="00826561" w14:paraId="2457BF8A" w14:textId="77777777">
                              <w:trPr>
                                <w:trHeight w:val="460"/>
                              </w:trPr>
                              <w:tc>
                                <w:tcPr>
                                  <w:tcW w:w="1349" w:type="dxa"/>
                                </w:tcPr>
                                <w:p w14:paraId="2457BF87" w14:textId="77777777" w:rsidR="00826561" w:rsidRDefault="00793A82">
                                  <w:pPr>
                                    <w:pStyle w:val="TableParagraph"/>
                                    <w:spacing w:line="240" w:lineRule="auto"/>
                                    <w:ind w:left="110"/>
                                    <w:rPr>
                                      <w:sz w:val="20"/>
                                    </w:rPr>
                                  </w:pPr>
                                  <w:r>
                                    <w:rPr>
                                      <w:sz w:val="20"/>
                                    </w:rPr>
                                    <w:t>LA</w:t>
                                  </w:r>
                                  <w:r>
                                    <w:rPr>
                                      <w:spacing w:val="-3"/>
                                      <w:sz w:val="20"/>
                                    </w:rPr>
                                    <w:t xml:space="preserve"> </w:t>
                                  </w:r>
                                  <w:r>
                                    <w:rPr>
                                      <w:spacing w:val="-2"/>
                                      <w:sz w:val="20"/>
                                    </w:rPr>
                                    <w:t>Emphasis</w:t>
                                  </w:r>
                                </w:p>
                              </w:tc>
                              <w:tc>
                                <w:tcPr>
                                  <w:tcW w:w="3235" w:type="dxa"/>
                                </w:tcPr>
                                <w:p w14:paraId="2457BF88" w14:textId="77777777" w:rsidR="00826561" w:rsidRDefault="00793A82">
                                  <w:pPr>
                                    <w:pStyle w:val="TableParagraph"/>
                                    <w:spacing w:line="240" w:lineRule="auto"/>
                                    <w:ind w:left="62"/>
                                    <w:rPr>
                                      <w:sz w:val="20"/>
                                    </w:rPr>
                                  </w:pPr>
                                  <w:r>
                                    <w:rPr>
                                      <w:sz w:val="20"/>
                                    </w:rPr>
                                    <w:t>4</w:t>
                                  </w:r>
                                  <w:r>
                                    <w:rPr>
                                      <w:spacing w:val="-4"/>
                                      <w:sz w:val="20"/>
                                    </w:rPr>
                                    <w:t xml:space="preserve"> </w:t>
                                  </w:r>
                                  <w:r>
                                    <w:rPr>
                                      <w:sz w:val="20"/>
                                    </w:rPr>
                                    <w:t>courses</w:t>
                                  </w:r>
                                  <w:r>
                                    <w:rPr>
                                      <w:spacing w:val="-3"/>
                                      <w:sz w:val="20"/>
                                    </w:rPr>
                                    <w:t xml:space="preserve"> </w:t>
                                  </w:r>
                                  <w:r>
                                    <w:rPr>
                                      <w:sz w:val="20"/>
                                    </w:rPr>
                                    <w:t>about</w:t>
                                  </w:r>
                                  <w:r>
                                    <w:rPr>
                                      <w:spacing w:val="-4"/>
                                      <w:sz w:val="20"/>
                                    </w:rPr>
                                    <w:t xml:space="preserve"> </w:t>
                                  </w:r>
                                  <w:r>
                                    <w:rPr>
                                      <w:sz w:val="20"/>
                                    </w:rPr>
                                    <w:t>LA</w:t>
                                  </w:r>
                                  <w:r>
                                    <w:rPr>
                                      <w:spacing w:val="-4"/>
                                      <w:sz w:val="20"/>
                                    </w:rPr>
                                    <w:t xml:space="preserve"> </w:t>
                                  </w:r>
                                  <w:r>
                                    <w:rPr>
                                      <w:sz w:val="20"/>
                                    </w:rPr>
                                    <w:t>from</w:t>
                                  </w:r>
                                  <w:r>
                                    <w:rPr>
                                      <w:spacing w:val="-4"/>
                                      <w:sz w:val="20"/>
                                    </w:rPr>
                                    <w:t xml:space="preserve"> </w:t>
                                  </w:r>
                                  <w:r>
                                    <w:rPr>
                                      <w:sz w:val="20"/>
                                    </w:rPr>
                                    <w:t>2</w:t>
                                  </w:r>
                                  <w:r>
                                    <w:rPr>
                                      <w:spacing w:val="-3"/>
                                      <w:sz w:val="20"/>
                                    </w:rPr>
                                    <w:t xml:space="preserve"> </w:t>
                                  </w:r>
                                  <w:r>
                                    <w:rPr>
                                      <w:spacing w:val="-2"/>
                                      <w:sz w:val="20"/>
                                    </w:rPr>
                                    <w:t>disciplines</w:t>
                                  </w:r>
                                </w:p>
                              </w:tc>
                              <w:tc>
                                <w:tcPr>
                                  <w:tcW w:w="907" w:type="dxa"/>
                                </w:tcPr>
                                <w:p w14:paraId="2457BF89" w14:textId="77777777" w:rsidR="00826561" w:rsidRDefault="00793A82">
                                  <w:pPr>
                                    <w:pStyle w:val="TableParagraph"/>
                                    <w:spacing w:line="240" w:lineRule="auto"/>
                                    <w:ind w:left="110"/>
                                    <w:rPr>
                                      <w:sz w:val="20"/>
                                    </w:rPr>
                                  </w:pPr>
                                  <w:r>
                                    <w:rPr>
                                      <w:spacing w:val="-5"/>
                                      <w:sz w:val="20"/>
                                    </w:rPr>
                                    <w:t>12</w:t>
                                  </w:r>
                                </w:p>
                              </w:tc>
                            </w:tr>
                            <w:tr w:rsidR="00826561" w14:paraId="2457BF8E" w14:textId="77777777">
                              <w:trPr>
                                <w:trHeight w:val="460"/>
                              </w:trPr>
                              <w:tc>
                                <w:tcPr>
                                  <w:tcW w:w="1349" w:type="dxa"/>
                                </w:tcPr>
                                <w:p w14:paraId="2457BF8B" w14:textId="77777777" w:rsidR="00826561" w:rsidRDefault="00793A82">
                                  <w:pPr>
                                    <w:pStyle w:val="TableParagraph"/>
                                    <w:spacing w:line="240" w:lineRule="auto"/>
                                    <w:ind w:left="110"/>
                                    <w:rPr>
                                      <w:sz w:val="20"/>
                                    </w:rPr>
                                  </w:pPr>
                                  <w:r>
                                    <w:rPr>
                                      <w:sz w:val="20"/>
                                    </w:rPr>
                                    <w:t>LA</w:t>
                                  </w:r>
                                  <w:r>
                                    <w:rPr>
                                      <w:spacing w:val="-3"/>
                                      <w:sz w:val="20"/>
                                    </w:rPr>
                                    <w:t xml:space="preserve"> </w:t>
                                  </w:r>
                                  <w:r>
                                    <w:rPr>
                                      <w:spacing w:val="-2"/>
                                      <w:sz w:val="20"/>
                                    </w:rPr>
                                    <w:t>Capstone</w:t>
                                  </w:r>
                                </w:p>
                              </w:tc>
                              <w:tc>
                                <w:tcPr>
                                  <w:tcW w:w="3235" w:type="dxa"/>
                                </w:tcPr>
                                <w:p w14:paraId="2457BF8C" w14:textId="77777777" w:rsidR="00826561" w:rsidRDefault="00793A82">
                                  <w:pPr>
                                    <w:pStyle w:val="TableParagraph"/>
                                    <w:spacing w:line="230" w:lineRule="atLeast"/>
                                    <w:ind w:left="62"/>
                                    <w:rPr>
                                      <w:sz w:val="20"/>
                                    </w:rPr>
                                  </w:pPr>
                                  <w:r>
                                    <w:rPr>
                                      <w:sz w:val="20"/>
                                    </w:rPr>
                                    <w:t>1 Senior Seminar on LA or study abroad/internship</w:t>
                                  </w:r>
                                  <w:r>
                                    <w:rPr>
                                      <w:spacing w:val="-13"/>
                                      <w:sz w:val="20"/>
                                    </w:rPr>
                                    <w:t xml:space="preserve"> </w:t>
                                  </w:r>
                                  <w:r>
                                    <w:rPr>
                                      <w:sz w:val="20"/>
                                    </w:rPr>
                                    <w:t>+</w:t>
                                  </w:r>
                                  <w:r>
                                    <w:rPr>
                                      <w:spacing w:val="-12"/>
                                      <w:sz w:val="20"/>
                                    </w:rPr>
                                    <w:t xml:space="preserve"> </w:t>
                                  </w:r>
                                  <w:r>
                                    <w:rPr>
                                      <w:sz w:val="20"/>
                                    </w:rPr>
                                    <w:t>research</w:t>
                                  </w:r>
                                  <w:r>
                                    <w:rPr>
                                      <w:spacing w:val="-13"/>
                                      <w:sz w:val="20"/>
                                    </w:rPr>
                                    <w:t xml:space="preserve"> </w:t>
                                  </w:r>
                                  <w:r>
                                    <w:rPr>
                                      <w:sz w:val="20"/>
                                    </w:rPr>
                                    <w:t>paper</w:t>
                                  </w:r>
                                </w:p>
                              </w:tc>
                              <w:tc>
                                <w:tcPr>
                                  <w:tcW w:w="907" w:type="dxa"/>
                                </w:tcPr>
                                <w:p w14:paraId="2457BF8D" w14:textId="77777777" w:rsidR="00826561" w:rsidRDefault="00793A82">
                                  <w:pPr>
                                    <w:pStyle w:val="TableParagraph"/>
                                    <w:spacing w:line="240" w:lineRule="auto"/>
                                    <w:ind w:left="110"/>
                                    <w:rPr>
                                      <w:sz w:val="20"/>
                                    </w:rPr>
                                  </w:pPr>
                                  <w:r>
                                    <w:rPr>
                                      <w:spacing w:val="-2"/>
                                      <w:sz w:val="20"/>
                                    </w:rPr>
                                    <w:t>1-</w:t>
                                  </w:r>
                                  <w:r>
                                    <w:rPr>
                                      <w:spacing w:val="-10"/>
                                      <w:sz w:val="20"/>
                                    </w:rPr>
                                    <w:t>3</w:t>
                                  </w:r>
                                </w:p>
                              </w:tc>
                            </w:tr>
                          </w:tbl>
                          <w:p w14:paraId="2457BF8F" w14:textId="77777777" w:rsidR="00826561" w:rsidRDefault="00826561">
                            <w:pPr>
                              <w:pStyle w:val="BodyText"/>
                              <w:ind w:left="0" w:righ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7BEC7" id="docshape5" o:spid="_x0000_s1028" type="#_x0000_t202" style="position:absolute;left:0;text-align:left;margin-left:261.95pt;margin-top:3.35pt;width:281.05pt;height:343.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9"/>
                        <w:gridCol w:w="3235"/>
                        <w:gridCol w:w="907"/>
                      </w:tblGrid>
                      <w:tr w:rsidR="00826561" w14:paraId="2457BF41" w14:textId="77777777">
                        <w:trPr>
                          <w:trHeight w:val="230"/>
                        </w:trPr>
                        <w:tc>
                          <w:tcPr>
                            <w:tcW w:w="5491" w:type="dxa"/>
                            <w:gridSpan w:val="3"/>
                          </w:tcPr>
                          <w:p w14:paraId="2457BF40" w14:textId="77777777" w:rsidR="00826561" w:rsidRDefault="00793A82">
                            <w:pPr>
                              <w:pStyle w:val="TableParagraph"/>
                              <w:ind w:left="733" w:right="719"/>
                              <w:jc w:val="center"/>
                              <w:rPr>
                                <w:b/>
                                <w:sz w:val="20"/>
                              </w:rPr>
                            </w:pPr>
                            <w:r>
                              <w:rPr>
                                <w:b/>
                                <w:sz w:val="20"/>
                              </w:rPr>
                              <w:t>Table</w:t>
                            </w:r>
                            <w:r>
                              <w:rPr>
                                <w:b/>
                                <w:spacing w:val="-7"/>
                                <w:sz w:val="20"/>
                              </w:rPr>
                              <w:t xml:space="preserve"> </w:t>
                            </w:r>
                            <w:r>
                              <w:rPr>
                                <w:b/>
                                <w:sz w:val="20"/>
                              </w:rPr>
                              <w:t>D.3</w:t>
                            </w:r>
                            <w:r>
                              <w:rPr>
                                <w:b/>
                                <w:spacing w:val="-6"/>
                                <w:sz w:val="20"/>
                              </w:rPr>
                              <w:t xml:space="preserve"> </w:t>
                            </w:r>
                            <w:r>
                              <w:rPr>
                                <w:b/>
                                <w:sz w:val="20"/>
                              </w:rPr>
                              <w:t>IMCLAS</w:t>
                            </w:r>
                            <w:r>
                              <w:rPr>
                                <w:b/>
                                <w:spacing w:val="-6"/>
                                <w:sz w:val="20"/>
                              </w:rPr>
                              <w:t xml:space="preserve"> </w:t>
                            </w:r>
                            <w:r>
                              <w:rPr>
                                <w:b/>
                                <w:sz w:val="20"/>
                              </w:rPr>
                              <w:t>IS/IR</w:t>
                            </w:r>
                            <w:r>
                              <w:rPr>
                                <w:b/>
                                <w:spacing w:val="-7"/>
                                <w:sz w:val="20"/>
                              </w:rPr>
                              <w:t xml:space="preserve"> </w:t>
                            </w:r>
                            <w:r>
                              <w:rPr>
                                <w:b/>
                                <w:sz w:val="20"/>
                              </w:rPr>
                              <w:t>Major</w:t>
                            </w:r>
                            <w:r>
                              <w:rPr>
                                <w:b/>
                                <w:spacing w:val="-6"/>
                                <w:sz w:val="20"/>
                              </w:rPr>
                              <w:t xml:space="preserve"> </w:t>
                            </w:r>
                            <w:r>
                              <w:rPr>
                                <w:b/>
                                <w:spacing w:val="-2"/>
                                <w:sz w:val="20"/>
                              </w:rPr>
                              <w:t>Requirements</w:t>
                            </w:r>
                          </w:p>
                        </w:tc>
                      </w:tr>
                      <w:tr w:rsidR="00826561" w14:paraId="2457BF45" w14:textId="77777777">
                        <w:trPr>
                          <w:trHeight w:val="230"/>
                        </w:trPr>
                        <w:tc>
                          <w:tcPr>
                            <w:tcW w:w="1349" w:type="dxa"/>
                            <w:shd w:val="clear" w:color="auto" w:fill="A6A6A6"/>
                          </w:tcPr>
                          <w:p w14:paraId="2457BF42" w14:textId="77777777" w:rsidR="00826561" w:rsidRDefault="00793A82">
                            <w:pPr>
                              <w:pStyle w:val="TableParagraph"/>
                              <w:ind w:left="110"/>
                              <w:rPr>
                                <w:b/>
                                <w:sz w:val="20"/>
                              </w:rPr>
                            </w:pPr>
                            <w:r>
                              <w:rPr>
                                <w:b/>
                                <w:sz w:val="20"/>
                              </w:rPr>
                              <w:t>UU</w:t>
                            </w:r>
                            <w:r>
                              <w:rPr>
                                <w:b/>
                                <w:spacing w:val="-4"/>
                                <w:sz w:val="20"/>
                              </w:rPr>
                              <w:t xml:space="preserve"> </w:t>
                            </w:r>
                            <w:r>
                              <w:rPr>
                                <w:b/>
                                <w:sz w:val="20"/>
                              </w:rPr>
                              <w:t>IS</w:t>
                            </w:r>
                            <w:r>
                              <w:rPr>
                                <w:b/>
                                <w:spacing w:val="-2"/>
                                <w:sz w:val="20"/>
                              </w:rPr>
                              <w:t xml:space="preserve"> </w:t>
                            </w:r>
                            <w:r>
                              <w:rPr>
                                <w:b/>
                                <w:spacing w:val="-5"/>
                                <w:sz w:val="20"/>
                              </w:rPr>
                              <w:t>BA</w:t>
                            </w:r>
                          </w:p>
                        </w:tc>
                        <w:tc>
                          <w:tcPr>
                            <w:tcW w:w="3235" w:type="dxa"/>
                            <w:shd w:val="clear" w:color="auto" w:fill="A6A6A6"/>
                          </w:tcPr>
                          <w:p w14:paraId="2457BF43" w14:textId="77777777" w:rsidR="00826561" w:rsidRDefault="00793A82">
                            <w:pPr>
                              <w:pStyle w:val="TableParagraph"/>
                              <w:ind w:left="110"/>
                              <w:rPr>
                                <w:b/>
                                <w:sz w:val="20"/>
                              </w:rPr>
                            </w:pPr>
                            <w:r>
                              <w:rPr>
                                <w:b/>
                                <w:spacing w:val="-2"/>
                                <w:sz w:val="20"/>
                              </w:rPr>
                              <w:t>Course</w:t>
                            </w:r>
                          </w:p>
                        </w:tc>
                        <w:tc>
                          <w:tcPr>
                            <w:tcW w:w="907" w:type="dxa"/>
                            <w:shd w:val="clear" w:color="auto" w:fill="A6A6A6"/>
                          </w:tcPr>
                          <w:p w14:paraId="2457BF44" w14:textId="77777777" w:rsidR="00826561" w:rsidRDefault="00793A82">
                            <w:pPr>
                              <w:pStyle w:val="TableParagraph"/>
                              <w:ind w:left="110"/>
                              <w:rPr>
                                <w:b/>
                                <w:sz w:val="20"/>
                              </w:rPr>
                            </w:pPr>
                            <w:r>
                              <w:rPr>
                                <w:b/>
                                <w:spacing w:val="-2"/>
                                <w:sz w:val="20"/>
                              </w:rPr>
                              <w:t>Credits</w:t>
                            </w:r>
                          </w:p>
                        </w:tc>
                      </w:tr>
                      <w:tr w:rsidR="00826561" w14:paraId="2457BF49" w14:textId="77777777">
                        <w:trPr>
                          <w:trHeight w:val="455"/>
                        </w:trPr>
                        <w:tc>
                          <w:tcPr>
                            <w:tcW w:w="1349" w:type="dxa"/>
                          </w:tcPr>
                          <w:p w14:paraId="2457BF46" w14:textId="77777777" w:rsidR="00826561" w:rsidRDefault="00793A82">
                            <w:pPr>
                              <w:pStyle w:val="TableParagraph"/>
                              <w:spacing w:line="226" w:lineRule="exact"/>
                              <w:ind w:left="110"/>
                              <w:rPr>
                                <w:sz w:val="20"/>
                              </w:rPr>
                            </w:pPr>
                            <w:r>
                              <w:rPr>
                                <w:spacing w:val="-2"/>
                                <w:sz w:val="20"/>
                              </w:rPr>
                              <w:t>Language Requirement</w:t>
                            </w:r>
                          </w:p>
                        </w:tc>
                        <w:tc>
                          <w:tcPr>
                            <w:tcW w:w="3235" w:type="dxa"/>
                          </w:tcPr>
                          <w:p w14:paraId="2457BF47" w14:textId="77777777" w:rsidR="00826561" w:rsidRDefault="00793A82">
                            <w:pPr>
                              <w:pStyle w:val="TableParagraph"/>
                              <w:spacing w:line="240" w:lineRule="auto"/>
                              <w:ind w:left="62"/>
                              <w:rPr>
                                <w:sz w:val="20"/>
                              </w:rPr>
                            </w:pPr>
                            <w:r>
                              <w:rPr>
                                <w:sz w:val="20"/>
                              </w:rPr>
                              <w:t>2</w:t>
                            </w:r>
                            <w:r>
                              <w:rPr>
                                <w:spacing w:val="-9"/>
                                <w:sz w:val="20"/>
                              </w:rPr>
                              <w:t xml:space="preserve"> </w:t>
                            </w:r>
                            <w:r>
                              <w:rPr>
                                <w:sz w:val="20"/>
                              </w:rPr>
                              <w:t>upper-division</w:t>
                            </w:r>
                            <w:r>
                              <w:rPr>
                                <w:spacing w:val="-6"/>
                                <w:sz w:val="20"/>
                              </w:rPr>
                              <w:t xml:space="preserve"> </w:t>
                            </w:r>
                            <w:r>
                              <w:rPr>
                                <w:sz w:val="20"/>
                              </w:rPr>
                              <w:t>LA</w:t>
                            </w:r>
                            <w:r>
                              <w:rPr>
                                <w:spacing w:val="-7"/>
                                <w:sz w:val="20"/>
                              </w:rPr>
                              <w:t xml:space="preserve"> </w:t>
                            </w:r>
                            <w:r>
                              <w:rPr>
                                <w:sz w:val="20"/>
                              </w:rPr>
                              <w:t>language</w:t>
                            </w:r>
                            <w:r>
                              <w:rPr>
                                <w:spacing w:val="-6"/>
                                <w:sz w:val="20"/>
                              </w:rPr>
                              <w:t xml:space="preserve"> </w:t>
                            </w:r>
                            <w:r>
                              <w:rPr>
                                <w:spacing w:val="-2"/>
                                <w:sz w:val="20"/>
                              </w:rPr>
                              <w:t>courses</w:t>
                            </w:r>
                          </w:p>
                        </w:tc>
                        <w:tc>
                          <w:tcPr>
                            <w:tcW w:w="907" w:type="dxa"/>
                          </w:tcPr>
                          <w:p w14:paraId="2457BF48" w14:textId="77777777" w:rsidR="00826561" w:rsidRDefault="00793A82">
                            <w:pPr>
                              <w:pStyle w:val="TableParagraph"/>
                              <w:spacing w:line="240" w:lineRule="auto"/>
                              <w:ind w:left="110"/>
                              <w:rPr>
                                <w:sz w:val="20"/>
                              </w:rPr>
                            </w:pPr>
                            <w:r>
                              <w:rPr>
                                <w:sz w:val="20"/>
                              </w:rPr>
                              <w:t>6</w:t>
                            </w:r>
                          </w:p>
                        </w:tc>
                      </w:tr>
                      <w:tr w:rsidR="00826561" w14:paraId="2457BF4E" w14:textId="77777777">
                        <w:trPr>
                          <w:trHeight w:val="230"/>
                        </w:trPr>
                        <w:tc>
                          <w:tcPr>
                            <w:tcW w:w="1349" w:type="dxa"/>
                            <w:vMerge w:val="restart"/>
                          </w:tcPr>
                          <w:p w14:paraId="2457BF4A" w14:textId="77777777" w:rsidR="00826561" w:rsidRDefault="00826561">
                            <w:pPr>
                              <w:pStyle w:val="TableParagraph"/>
                              <w:spacing w:line="240" w:lineRule="auto"/>
                            </w:pPr>
                          </w:p>
                          <w:p w14:paraId="2457BF4B" w14:textId="77777777" w:rsidR="00826561" w:rsidRDefault="00793A82">
                            <w:pPr>
                              <w:pStyle w:val="TableParagraph"/>
                              <w:spacing w:line="235" w:lineRule="auto"/>
                              <w:ind w:left="110" w:right="578"/>
                              <w:rPr>
                                <w:sz w:val="20"/>
                              </w:rPr>
                            </w:pPr>
                            <w:r>
                              <w:rPr>
                                <w:spacing w:val="-4"/>
                                <w:sz w:val="20"/>
                              </w:rPr>
                              <w:t xml:space="preserve">Core </w:t>
                            </w:r>
                            <w:r>
                              <w:rPr>
                                <w:spacing w:val="-2"/>
                                <w:sz w:val="20"/>
                              </w:rPr>
                              <w:t>Courses</w:t>
                            </w:r>
                          </w:p>
                        </w:tc>
                        <w:tc>
                          <w:tcPr>
                            <w:tcW w:w="3235" w:type="dxa"/>
                          </w:tcPr>
                          <w:p w14:paraId="2457BF4C" w14:textId="77777777" w:rsidR="00826561" w:rsidRDefault="00793A82">
                            <w:pPr>
                              <w:pStyle w:val="TableParagraph"/>
                              <w:ind w:left="62"/>
                              <w:rPr>
                                <w:sz w:val="20"/>
                              </w:rPr>
                            </w:pPr>
                            <w:r>
                              <w:rPr>
                                <w:sz w:val="20"/>
                              </w:rPr>
                              <w:t>1</w:t>
                            </w:r>
                            <w:r>
                              <w:rPr>
                                <w:spacing w:val="-5"/>
                                <w:sz w:val="20"/>
                              </w:rPr>
                              <w:t xml:space="preserve"> </w:t>
                            </w:r>
                            <w:r>
                              <w:rPr>
                                <w:sz w:val="20"/>
                              </w:rPr>
                              <w:t>Peoples</w:t>
                            </w:r>
                            <w:r>
                              <w:rPr>
                                <w:spacing w:val="-4"/>
                                <w:sz w:val="20"/>
                              </w:rPr>
                              <w:t xml:space="preserve"> </w:t>
                            </w:r>
                            <w:r>
                              <w:rPr>
                                <w:sz w:val="20"/>
                              </w:rPr>
                              <w:t>&amp;</w:t>
                            </w:r>
                            <w:r>
                              <w:rPr>
                                <w:spacing w:val="-5"/>
                                <w:sz w:val="20"/>
                              </w:rPr>
                              <w:t xml:space="preserve"> </w:t>
                            </w:r>
                            <w:r>
                              <w:rPr>
                                <w:sz w:val="20"/>
                              </w:rPr>
                              <w:t>Cultures</w:t>
                            </w:r>
                            <w:r>
                              <w:rPr>
                                <w:spacing w:val="-4"/>
                                <w:sz w:val="20"/>
                              </w:rPr>
                              <w:t xml:space="preserve"> </w:t>
                            </w:r>
                            <w:r>
                              <w:rPr>
                                <w:sz w:val="20"/>
                              </w:rPr>
                              <w:t>core</w:t>
                            </w:r>
                            <w:r>
                              <w:rPr>
                                <w:spacing w:val="-4"/>
                                <w:sz w:val="20"/>
                              </w:rPr>
                              <w:t xml:space="preserve"> </w:t>
                            </w:r>
                            <w:r>
                              <w:rPr>
                                <w:spacing w:val="-2"/>
                                <w:sz w:val="20"/>
                              </w:rPr>
                              <w:t>course</w:t>
                            </w:r>
                          </w:p>
                        </w:tc>
                        <w:tc>
                          <w:tcPr>
                            <w:tcW w:w="907" w:type="dxa"/>
                          </w:tcPr>
                          <w:p w14:paraId="2457BF4D" w14:textId="77777777" w:rsidR="00826561" w:rsidRDefault="00793A82">
                            <w:pPr>
                              <w:pStyle w:val="TableParagraph"/>
                              <w:ind w:left="110"/>
                              <w:rPr>
                                <w:sz w:val="20"/>
                              </w:rPr>
                            </w:pPr>
                            <w:r>
                              <w:rPr>
                                <w:sz w:val="20"/>
                              </w:rPr>
                              <w:t>3</w:t>
                            </w:r>
                          </w:p>
                        </w:tc>
                      </w:tr>
                      <w:tr w:rsidR="00826561" w14:paraId="2457BF52" w14:textId="77777777">
                        <w:trPr>
                          <w:trHeight w:val="230"/>
                        </w:trPr>
                        <w:tc>
                          <w:tcPr>
                            <w:tcW w:w="1349" w:type="dxa"/>
                            <w:vMerge/>
                            <w:tcBorders>
                              <w:top w:val="nil"/>
                            </w:tcBorders>
                          </w:tcPr>
                          <w:p w14:paraId="2457BF4F" w14:textId="77777777" w:rsidR="00826561" w:rsidRDefault="00826561">
                            <w:pPr>
                              <w:rPr>
                                <w:sz w:val="2"/>
                                <w:szCs w:val="2"/>
                              </w:rPr>
                            </w:pPr>
                          </w:p>
                        </w:tc>
                        <w:tc>
                          <w:tcPr>
                            <w:tcW w:w="3235" w:type="dxa"/>
                          </w:tcPr>
                          <w:p w14:paraId="2457BF50" w14:textId="77777777" w:rsidR="00826561" w:rsidRDefault="00793A82">
                            <w:pPr>
                              <w:pStyle w:val="TableParagraph"/>
                              <w:ind w:left="62"/>
                              <w:rPr>
                                <w:sz w:val="20"/>
                              </w:rPr>
                            </w:pPr>
                            <w:r>
                              <w:rPr>
                                <w:sz w:val="20"/>
                              </w:rPr>
                              <w:t>1</w:t>
                            </w:r>
                            <w:r>
                              <w:rPr>
                                <w:spacing w:val="-6"/>
                                <w:sz w:val="20"/>
                              </w:rPr>
                              <w:t xml:space="preserve"> </w:t>
                            </w:r>
                            <w:r>
                              <w:rPr>
                                <w:sz w:val="20"/>
                              </w:rPr>
                              <w:t>Global</w:t>
                            </w:r>
                            <w:r>
                              <w:rPr>
                                <w:spacing w:val="-5"/>
                                <w:sz w:val="20"/>
                              </w:rPr>
                              <w:t xml:space="preserve"> </w:t>
                            </w:r>
                            <w:r>
                              <w:rPr>
                                <w:sz w:val="20"/>
                              </w:rPr>
                              <w:t>Challenges</w:t>
                            </w:r>
                            <w:r>
                              <w:rPr>
                                <w:spacing w:val="-6"/>
                                <w:sz w:val="20"/>
                              </w:rPr>
                              <w:t xml:space="preserve"> </w:t>
                            </w:r>
                            <w:r>
                              <w:rPr>
                                <w:sz w:val="20"/>
                              </w:rPr>
                              <w:t>core</w:t>
                            </w:r>
                            <w:r>
                              <w:rPr>
                                <w:spacing w:val="-5"/>
                                <w:sz w:val="20"/>
                              </w:rPr>
                              <w:t xml:space="preserve"> </w:t>
                            </w:r>
                            <w:r>
                              <w:rPr>
                                <w:spacing w:val="-2"/>
                                <w:sz w:val="20"/>
                              </w:rPr>
                              <w:t>course</w:t>
                            </w:r>
                          </w:p>
                        </w:tc>
                        <w:tc>
                          <w:tcPr>
                            <w:tcW w:w="907" w:type="dxa"/>
                          </w:tcPr>
                          <w:p w14:paraId="2457BF51" w14:textId="77777777" w:rsidR="00826561" w:rsidRDefault="00793A82">
                            <w:pPr>
                              <w:pStyle w:val="TableParagraph"/>
                              <w:ind w:left="110"/>
                              <w:rPr>
                                <w:sz w:val="20"/>
                              </w:rPr>
                            </w:pPr>
                            <w:r>
                              <w:rPr>
                                <w:sz w:val="20"/>
                              </w:rPr>
                              <w:t>3</w:t>
                            </w:r>
                          </w:p>
                        </w:tc>
                      </w:tr>
                      <w:tr w:rsidR="00826561" w14:paraId="2457BF56" w14:textId="77777777">
                        <w:trPr>
                          <w:trHeight w:val="230"/>
                        </w:trPr>
                        <w:tc>
                          <w:tcPr>
                            <w:tcW w:w="1349" w:type="dxa"/>
                            <w:vMerge/>
                            <w:tcBorders>
                              <w:top w:val="nil"/>
                            </w:tcBorders>
                          </w:tcPr>
                          <w:p w14:paraId="2457BF53" w14:textId="77777777" w:rsidR="00826561" w:rsidRDefault="00826561">
                            <w:pPr>
                              <w:rPr>
                                <w:sz w:val="2"/>
                                <w:szCs w:val="2"/>
                              </w:rPr>
                            </w:pPr>
                          </w:p>
                        </w:tc>
                        <w:tc>
                          <w:tcPr>
                            <w:tcW w:w="3235" w:type="dxa"/>
                          </w:tcPr>
                          <w:p w14:paraId="2457BF54" w14:textId="77777777" w:rsidR="00826561" w:rsidRDefault="00793A82">
                            <w:pPr>
                              <w:pStyle w:val="TableParagraph"/>
                              <w:ind w:left="62"/>
                              <w:rPr>
                                <w:sz w:val="20"/>
                              </w:rPr>
                            </w:pPr>
                            <w:r>
                              <w:rPr>
                                <w:sz w:val="20"/>
                              </w:rPr>
                              <w:t>1</w:t>
                            </w:r>
                            <w:r>
                              <w:rPr>
                                <w:spacing w:val="-5"/>
                                <w:sz w:val="20"/>
                              </w:rPr>
                              <w:t xml:space="preserve"> </w:t>
                            </w:r>
                            <w:r>
                              <w:rPr>
                                <w:sz w:val="20"/>
                              </w:rPr>
                              <w:t>Global</w:t>
                            </w:r>
                            <w:r>
                              <w:rPr>
                                <w:spacing w:val="-5"/>
                                <w:sz w:val="20"/>
                              </w:rPr>
                              <w:t xml:space="preserve"> </w:t>
                            </w:r>
                            <w:r>
                              <w:rPr>
                                <w:sz w:val="20"/>
                              </w:rPr>
                              <w:t>Systems</w:t>
                            </w:r>
                            <w:r>
                              <w:rPr>
                                <w:spacing w:val="-5"/>
                                <w:sz w:val="20"/>
                              </w:rPr>
                              <w:t xml:space="preserve"> </w:t>
                            </w:r>
                            <w:r>
                              <w:rPr>
                                <w:sz w:val="20"/>
                              </w:rPr>
                              <w:t>core</w:t>
                            </w:r>
                            <w:r>
                              <w:rPr>
                                <w:spacing w:val="-5"/>
                                <w:sz w:val="20"/>
                              </w:rPr>
                              <w:t xml:space="preserve"> </w:t>
                            </w:r>
                            <w:r>
                              <w:rPr>
                                <w:spacing w:val="-2"/>
                                <w:sz w:val="20"/>
                              </w:rPr>
                              <w:t>course</w:t>
                            </w:r>
                          </w:p>
                        </w:tc>
                        <w:tc>
                          <w:tcPr>
                            <w:tcW w:w="907" w:type="dxa"/>
                          </w:tcPr>
                          <w:p w14:paraId="2457BF55" w14:textId="77777777" w:rsidR="00826561" w:rsidRDefault="00793A82">
                            <w:pPr>
                              <w:pStyle w:val="TableParagraph"/>
                              <w:ind w:left="110"/>
                              <w:rPr>
                                <w:sz w:val="20"/>
                              </w:rPr>
                            </w:pPr>
                            <w:r>
                              <w:rPr>
                                <w:sz w:val="20"/>
                              </w:rPr>
                              <w:t>3</w:t>
                            </w:r>
                          </w:p>
                        </w:tc>
                      </w:tr>
                      <w:tr w:rsidR="00826561" w14:paraId="2457BF5A" w14:textId="77777777">
                        <w:trPr>
                          <w:trHeight w:val="230"/>
                        </w:trPr>
                        <w:tc>
                          <w:tcPr>
                            <w:tcW w:w="1349" w:type="dxa"/>
                            <w:vMerge/>
                            <w:tcBorders>
                              <w:top w:val="nil"/>
                            </w:tcBorders>
                          </w:tcPr>
                          <w:p w14:paraId="2457BF57" w14:textId="77777777" w:rsidR="00826561" w:rsidRDefault="00826561">
                            <w:pPr>
                              <w:rPr>
                                <w:sz w:val="2"/>
                                <w:szCs w:val="2"/>
                              </w:rPr>
                            </w:pPr>
                          </w:p>
                        </w:tc>
                        <w:tc>
                          <w:tcPr>
                            <w:tcW w:w="3235" w:type="dxa"/>
                          </w:tcPr>
                          <w:p w14:paraId="2457BF58" w14:textId="77777777" w:rsidR="00826561" w:rsidRDefault="00793A82">
                            <w:pPr>
                              <w:pStyle w:val="TableParagraph"/>
                              <w:ind w:left="62"/>
                              <w:rPr>
                                <w:sz w:val="20"/>
                              </w:rPr>
                            </w:pPr>
                            <w:r>
                              <w:rPr>
                                <w:sz w:val="20"/>
                              </w:rPr>
                              <w:t>1</w:t>
                            </w:r>
                            <w:r>
                              <w:rPr>
                                <w:spacing w:val="-5"/>
                                <w:sz w:val="20"/>
                              </w:rPr>
                              <w:t xml:space="preserve"> </w:t>
                            </w:r>
                            <w:r>
                              <w:rPr>
                                <w:sz w:val="20"/>
                              </w:rPr>
                              <w:t>Foundations</w:t>
                            </w:r>
                            <w:r>
                              <w:rPr>
                                <w:spacing w:val="-5"/>
                                <w:sz w:val="20"/>
                              </w:rPr>
                              <w:t xml:space="preserve"> </w:t>
                            </w:r>
                            <w:r>
                              <w:rPr>
                                <w:sz w:val="20"/>
                              </w:rPr>
                              <w:t>of</w:t>
                            </w:r>
                            <w:r>
                              <w:rPr>
                                <w:spacing w:val="-5"/>
                                <w:sz w:val="20"/>
                              </w:rPr>
                              <w:t xml:space="preserve"> </w:t>
                            </w:r>
                            <w:r>
                              <w:rPr>
                                <w:sz w:val="20"/>
                              </w:rPr>
                              <w:t>Intl</w:t>
                            </w:r>
                            <w:r>
                              <w:rPr>
                                <w:spacing w:val="-5"/>
                                <w:sz w:val="20"/>
                              </w:rPr>
                              <w:t xml:space="preserve"> </w:t>
                            </w:r>
                            <w:r>
                              <w:rPr>
                                <w:sz w:val="20"/>
                              </w:rPr>
                              <w:t>Studies</w:t>
                            </w:r>
                            <w:r>
                              <w:rPr>
                                <w:spacing w:val="-5"/>
                                <w:sz w:val="20"/>
                              </w:rPr>
                              <w:t xml:space="preserve"> </w:t>
                            </w:r>
                            <w:r>
                              <w:rPr>
                                <w:spacing w:val="-2"/>
                                <w:sz w:val="20"/>
                              </w:rPr>
                              <w:t>Course</w:t>
                            </w:r>
                          </w:p>
                        </w:tc>
                        <w:tc>
                          <w:tcPr>
                            <w:tcW w:w="907" w:type="dxa"/>
                          </w:tcPr>
                          <w:p w14:paraId="2457BF59" w14:textId="77777777" w:rsidR="00826561" w:rsidRDefault="00793A82">
                            <w:pPr>
                              <w:pStyle w:val="TableParagraph"/>
                              <w:ind w:left="110"/>
                              <w:rPr>
                                <w:sz w:val="20"/>
                              </w:rPr>
                            </w:pPr>
                            <w:r>
                              <w:rPr>
                                <w:sz w:val="20"/>
                              </w:rPr>
                              <w:t>3</w:t>
                            </w:r>
                          </w:p>
                        </w:tc>
                      </w:tr>
                      <w:tr w:rsidR="00826561" w14:paraId="2457BF5E" w14:textId="77777777">
                        <w:trPr>
                          <w:trHeight w:val="460"/>
                        </w:trPr>
                        <w:tc>
                          <w:tcPr>
                            <w:tcW w:w="1349" w:type="dxa"/>
                          </w:tcPr>
                          <w:p w14:paraId="2457BF5B" w14:textId="77777777" w:rsidR="00826561" w:rsidRDefault="00793A82">
                            <w:pPr>
                              <w:pStyle w:val="TableParagraph"/>
                              <w:spacing w:line="230" w:lineRule="atLeast"/>
                              <w:ind w:left="110" w:right="447"/>
                              <w:rPr>
                                <w:sz w:val="20"/>
                              </w:rPr>
                            </w:pPr>
                            <w:r>
                              <w:rPr>
                                <w:spacing w:val="-2"/>
                                <w:sz w:val="20"/>
                              </w:rPr>
                              <w:t>Thematic Emphasis</w:t>
                            </w:r>
                          </w:p>
                        </w:tc>
                        <w:tc>
                          <w:tcPr>
                            <w:tcW w:w="3235" w:type="dxa"/>
                          </w:tcPr>
                          <w:p w14:paraId="2457BF5C" w14:textId="77777777" w:rsidR="00826561" w:rsidRDefault="00793A82">
                            <w:pPr>
                              <w:pStyle w:val="TableParagraph"/>
                              <w:spacing w:line="230" w:lineRule="atLeast"/>
                              <w:ind w:left="62" w:right="113"/>
                              <w:rPr>
                                <w:sz w:val="20"/>
                              </w:rPr>
                            </w:pPr>
                            <w:r>
                              <w:rPr>
                                <w:sz w:val="20"/>
                              </w:rPr>
                              <w:t>6</w:t>
                            </w:r>
                            <w:r>
                              <w:rPr>
                                <w:spacing w:val="-8"/>
                                <w:sz w:val="20"/>
                              </w:rPr>
                              <w:t xml:space="preserve"> </w:t>
                            </w:r>
                            <w:r>
                              <w:rPr>
                                <w:sz w:val="20"/>
                              </w:rPr>
                              <w:t>upper-division</w:t>
                            </w:r>
                            <w:r>
                              <w:rPr>
                                <w:spacing w:val="-8"/>
                                <w:sz w:val="20"/>
                              </w:rPr>
                              <w:t xml:space="preserve"> </w:t>
                            </w:r>
                            <w:r>
                              <w:rPr>
                                <w:sz w:val="20"/>
                              </w:rPr>
                              <w:t>courses</w:t>
                            </w:r>
                            <w:r>
                              <w:rPr>
                                <w:spacing w:val="-8"/>
                                <w:sz w:val="20"/>
                              </w:rPr>
                              <w:t xml:space="preserve"> </w:t>
                            </w:r>
                            <w:r>
                              <w:rPr>
                                <w:sz w:val="20"/>
                              </w:rPr>
                              <w:t>on</w:t>
                            </w:r>
                            <w:r>
                              <w:rPr>
                                <w:spacing w:val="-8"/>
                                <w:sz w:val="20"/>
                              </w:rPr>
                              <w:t xml:space="preserve"> </w:t>
                            </w:r>
                            <w:r>
                              <w:rPr>
                                <w:sz w:val="20"/>
                              </w:rPr>
                              <w:t>LA</w:t>
                            </w:r>
                            <w:r>
                              <w:rPr>
                                <w:spacing w:val="-8"/>
                                <w:sz w:val="20"/>
                              </w:rPr>
                              <w:t xml:space="preserve"> </w:t>
                            </w:r>
                            <w:r>
                              <w:rPr>
                                <w:sz w:val="20"/>
                              </w:rPr>
                              <w:t>(from at least 3 different departments)</w:t>
                            </w:r>
                          </w:p>
                        </w:tc>
                        <w:tc>
                          <w:tcPr>
                            <w:tcW w:w="907" w:type="dxa"/>
                          </w:tcPr>
                          <w:p w14:paraId="2457BF5D" w14:textId="77777777" w:rsidR="00826561" w:rsidRDefault="00793A82">
                            <w:pPr>
                              <w:pStyle w:val="TableParagraph"/>
                              <w:spacing w:line="240" w:lineRule="auto"/>
                              <w:ind w:left="110"/>
                              <w:rPr>
                                <w:sz w:val="20"/>
                              </w:rPr>
                            </w:pPr>
                            <w:r>
                              <w:rPr>
                                <w:spacing w:val="-5"/>
                                <w:sz w:val="20"/>
                              </w:rPr>
                              <w:t>18</w:t>
                            </w:r>
                          </w:p>
                        </w:tc>
                      </w:tr>
                      <w:tr w:rsidR="00826561" w14:paraId="2457BF62" w14:textId="77777777">
                        <w:trPr>
                          <w:trHeight w:val="460"/>
                        </w:trPr>
                        <w:tc>
                          <w:tcPr>
                            <w:tcW w:w="1349" w:type="dxa"/>
                          </w:tcPr>
                          <w:p w14:paraId="2457BF5F" w14:textId="77777777" w:rsidR="00826561" w:rsidRDefault="00793A82">
                            <w:pPr>
                              <w:pStyle w:val="TableParagraph"/>
                              <w:spacing w:line="240" w:lineRule="auto"/>
                              <w:ind w:left="110"/>
                              <w:rPr>
                                <w:sz w:val="20"/>
                              </w:rPr>
                            </w:pPr>
                            <w:r>
                              <w:rPr>
                                <w:sz w:val="20"/>
                              </w:rPr>
                              <w:t>Study</w:t>
                            </w:r>
                            <w:r>
                              <w:rPr>
                                <w:spacing w:val="-5"/>
                                <w:sz w:val="20"/>
                              </w:rPr>
                              <w:t xml:space="preserve"> </w:t>
                            </w:r>
                            <w:r>
                              <w:rPr>
                                <w:spacing w:val="-2"/>
                                <w:sz w:val="20"/>
                              </w:rPr>
                              <w:t>Abroad</w:t>
                            </w:r>
                          </w:p>
                        </w:tc>
                        <w:tc>
                          <w:tcPr>
                            <w:tcW w:w="3235" w:type="dxa"/>
                          </w:tcPr>
                          <w:p w14:paraId="2457BF60" w14:textId="77777777" w:rsidR="00826561" w:rsidRDefault="00793A82">
                            <w:pPr>
                              <w:pStyle w:val="TableParagraph"/>
                              <w:spacing w:line="230" w:lineRule="atLeast"/>
                              <w:ind w:left="62"/>
                              <w:rPr>
                                <w:sz w:val="20"/>
                              </w:rPr>
                            </w:pPr>
                            <w:r>
                              <w:rPr>
                                <w:sz w:val="20"/>
                              </w:rPr>
                              <w:t>Mandatory</w:t>
                            </w:r>
                            <w:r>
                              <w:rPr>
                                <w:spacing w:val="-12"/>
                                <w:sz w:val="20"/>
                              </w:rPr>
                              <w:t xml:space="preserve"> </w:t>
                            </w:r>
                            <w:r>
                              <w:rPr>
                                <w:sz w:val="20"/>
                              </w:rPr>
                              <w:t>internship/study</w:t>
                            </w:r>
                            <w:r>
                              <w:rPr>
                                <w:spacing w:val="-12"/>
                                <w:sz w:val="20"/>
                              </w:rPr>
                              <w:t xml:space="preserve"> </w:t>
                            </w:r>
                            <w:r>
                              <w:rPr>
                                <w:sz w:val="20"/>
                              </w:rPr>
                              <w:t>abroad</w:t>
                            </w:r>
                            <w:r>
                              <w:rPr>
                                <w:spacing w:val="-12"/>
                                <w:sz w:val="20"/>
                              </w:rPr>
                              <w:t xml:space="preserve"> </w:t>
                            </w:r>
                            <w:r>
                              <w:rPr>
                                <w:sz w:val="20"/>
                              </w:rPr>
                              <w:t xml:space="preserve">in </w:t>
                            </w:r>
                            <w:r>
                              <w:rPr>
                                <w:spacing w:val="-6"/>
                                <w:sz w:val="20"/>
                              </w:rPr>
                              <w:t>LA</w:t>
                            </w:r>
                          </w:p>
                        </w:tc>
                        <w:tc>
                          <w:tcPr>
                            <w:tcW w:w="907" w:type="dxa"/>
                          </w:tcPr>
                          <w:p w14:paraId="2457BF61" w14:textId="77777777" w:rsidR="00826561" w:rsidRDefault="00793A82">
                            <w:pPr>
                              <w:pStyle w:val="TableParagraph"/>
                              <w:spacing w:line="240" w:lineRule="auto"/>
                              <w:ind w:left="110"/>
                              <w:rPr>
                                <w:sz w:val="20"/>
                              </w:rPr>
                            </w:pPr>
                            <w:r>
                              <w:rPr>
                                <w:spacing w:val="-5"/>
                                <w:sz w:val="20"/>
                              </w:rPr>
                              <w:t>3+</w:t>
                            </w:r>
                          </w:p>
                        </w:tc>
                      </w:tr>
                      <w:tr w:rsidR="00826561" w14:paraId="2457BF66" w14:textId="77777777">
                        <w:trPr>
                          <w:trHeight w:val="230"/>
                        </w:trPr>
                        <w:tc>
                          <w:tcPr>
                            <w:tcW w:w="1349" w:type="dxa"/>
                            <w:shd w:val="clear" w:color="auto" w:fill="A6A6A6"/>
                          </w:tcPr>
                          <w:p w14:paraId="2457BF63" w14:textId="77777777" w:rsidR="00826561" w:rsidRDefault="00793A82">
                            <w:pPr>
                              <w:pStyle w:val="TableParagraph"/>
                              <w:ind w:left="110"/>
                              <w:rPr>
                                <w:b/>
                                <w:sz w:val="20"/>
                              </w:rPr>
                            </w:pPr>
                            <w:r>
                              <w:rPr>
                                <w:b/>
                                <w:sz w:val="20"/>
                              </w:rPr>
                              <w:t>BYU</w:t>
                            </w:r>
                            <w:r>
                              <w:rPr>
                                <w:b/>
                                <w:spacing w:val="-5"/>
                                <w:sz w:val="20"/>
                              </w:rPr>
                              <w:t xml:space="preserve"> </w:t>
                            </w:r>
                            <w:r>
                              <w:rPr>
                                <w:b/>
                                <w:sz w:val="20"/>
                              </w:rPr>
                              <w:t>IR</w:t>
                            </w:r>
                            <w:r>
                              <w:rPr>
                                <w:b/>
                                <w:spacing w:val="-4"/>
                                <w:sz w:val="20"/>
                              </w:rPr>
                              <w:t xml:space="preserve"> </w:t>
                            </w:r>
                            <w:r>
                              <w:rPr>
                                <w:b/>
                                <w:spacing w:val="-5"/>
                                <w:sz w:val="20"/>
                              </w:rPr>
                              <w:t>BA</w:t>
                            </w:r>
                          </w:p>
                        </w:tc>
                        <w:tc>
                          <w:tcPr>
                            <w:tcW w:w="3235" w:type="dxa"/>
                            <w:shd w:val="clear" w:color="auto" w:fill="A6A6A6"/>
                          </w:tcPr>
                          <w:p w14:paraId="2457BF64" w14:textId="77777777" w:rsidR="00826561" w:rsidRDefault="00793A82">
                            <w:pPr>
                              <w:pStyle w:val="TableParagraph"/>
                              <w:ind w:left="110"/>
                              <w:rPr>
                                <w:b/>
                                <w:sz w:val="20"/>
                              </w:rPr>
                            </w:pPr>
                            <w:r>
                              <w:rPr>
                                <w:b/>
                                <w:spacing w:val="-2"/>
                                <w:sz w:val="20"/>
                              </w:rPr>
                              <w:t>Course</w:t>
                            </w:r>
                          </w:p>
                        </w:tc>
                        <w:tc>
                          <w:tcPr>
                            <w:tcW w:w="907" w:type="dxa"/>
                            <w:shd w:val="clear" w:color="auto" w:fill="A6A6A6"/>
                          </w:tcPr>
                          <w:p w14:paraId="2457BF65" w14:textId="77777777" w:rsidR="00826561" w:rsidRDefault="00793A82">
                            <w:pPr>
                              <w:pStyle w:val="TableParagraph"/>
                              <w:ind w:left="110"/>
                              <w:rPr>
                                <w:b/>
                                <w:sz w:val="20"/>
                              </w:rPr>
                            </w:pPr>
                            <w:r>
                              <w:rPr>
                                <w:b/>
                                <w:spacing w:val="-2"/>
                                <w:sz w:val="20"/>
                              </w:rPr>
                              <w:t>Credits</w:t>
                            </w:r>
                          </w:p>
                        </w:tc>
                      </w:tr>
                      <w:tr w:rsidR="00826561" w14:paraId="2457BF6A" w14:textId="77777777">
                        <w:trPr>
                          <w:trHeight w:val="460"/>
                        </w:trPr>
                        <w:tc>
                          <w:tcPr>
                            <w:tcW w:w="1349" w:type="dxa"/>
                          </w:tcPr>
                          <w:p w14:paraId="2457BF67" w14:textId="77777777" w:rsidR="00826561" w:rsidRDefault="00793A82">
                            <w:pPr>
                              <w:pStyle w:val="TableParagraph"/>
                              <w:spacing w:line="230" w:lineRule="atLeast"/>
                              <w:ind w:left="110"/>
                              <w:rPr>
                                <w:sz w:val="20"/>
                              </w:rPr>
                            </w:pPr>
                            <w:r>
                              <w:rPr>
                                <w:spacing w:val="-2"/>
                                <w:sz w:val="20"/>
                              </w:rPr>
                              <w:t>Language Requirement</w:t>
                            </w:r>
                          </w:p>
                        </w:tc>
                        <w:tc>
                          <w:tcPr>
                            <w:tcW w:w="3235" w:type="dxa"/>
                          </w:tcPr>
                          <w:p w14:paraId="2457BF68" w14:textId="77777777" w:rsidR="00826561" w:rsidRDefault="00793A82">
                            <w:pPr>
                              <w:pStyle w:val="TableParagraph"/>
                              <w:spacing w:line="230" w:lineRule="atLeast"/>
                              <w:ind w:left="110"/>
                              <w:rPr>
                                <w:sz w:val="20"/>
                              </w:rPr>
                            </w:pPr>
                            <w:r>
                              <w:rPr>
                                <w:sz w:val="20"/>
                              </w:rPr>
                              <w:t>Two</w:t>
                            </w:r>
                            <w:r>
                              <w:rPr>
                                <w:spacing w:val="-10"/>
                                <w:sz w:val="20"/>
                              </w:rPr>
                              <w:t xml:space="preserve"> </w:t>
                            </w:r>
                            <w:r>
                              <w:rPr>
                                <w:sz w:val="20"/>
                              </w:rPr>
                              <w:t>300-level</w:t>
                            </w:r>
                            <w:r>
                              <w:rPr>
                                <w:spacing w:val="-10"/>
                                <w:sz w:val="20"/>
                              </w:rPr>
                              <w:t xml:space="preserve"> </w:t>
                            </w:r>
                            <w:r>
                              <w:rPr>
                                <w:sz w:val="20"/>
                              </w:rPr>
                              <w:t>courses</w:t>
                            </w:r>
                            <w:r>
                              <w:rPr>
                                <w:spacing w:val="-10"/>
                                <w:sz w:val="20"/>
                              </w:rPr>
                              <w:t xml:space="preserve"> </w:t>
                            </w:r>
                            <w:r>
                              <w:rPr>
                                <w:sz w:val="20"/>
                              </w:rPr>
                              <w:t>(Spanish</w:t>
                            </w:r>
                            <w:r>
                              <w:rPr>
                                <w:spacing w:val="-10"/>
                                <w:sz w:val="20"/>
                              </w:rPr>
                              <w:t xml:space="preserve"> </w:t>
                            </w:r>
                            <w:r>
                              <w:rPr>
                                <w:sz w:val="20"/>
                              </w:rPr>
                              <w:t xml:space="preserve">and </w:t>
                            </w:r>
                            <w:r>
                              <w:rPr>
                                <w:spacing w:val="-2"/>
                                <w:sz w:val="20"/>
                              </w:rPr>
                              <w:t>Portuguese)</w:t>
                            </w:r>
                          </w:p>
                        </w:tc>
                        <w:tc>
                          <w:tcPr>
                            <w:tcW w:w="907" w:type="dxa"/>
                          </w:tcPr>
                          <w:p w14:paraId="2457BF69" w14:textId="77777777" w:rsidR="00826561" w:rsidRDefault="00793A82">
                            <w:pPr>
                              <w:pStyle w:val="TableParagraph"/>
                              <w:spacing w:line="240" w:lineRule="auto"/>
                              <w:ind w:left="110"/>
                              <w:rPr>
                                <w:sz w:val="20"/>
                              </w:rPr>
                            </w:pPr>
                            <w:r>
                              <w:rPr>
                                <w:spacing w:val="-2"/>
                                <w:sz w:val="20"/>
                              </w:rPr>
                              <w:t>3-</w:t>
                            </w:r>
                            <w:r>
                              <w:rPr>
                                <w:spacing w:val="-10"/>
                                <w:sz w:val="20"/>
                              </w:rPr>
                              <w:t>6</w:t>
                            </w:r>
                          </w:p>
                        </w:tc>
                      </w:tr>
                      <w:tr w:rsidR="00826561" w14:paraId="2457BF6E" w14:textId="77777777">
                        <w:trPr>
                          <w:trHeight w:val="460"/>
                        </w:trPr>
                        <w:tc>
                          <w:tcPr>
                            <w:tcW w:w="1349" w:type="dxa"/>
                            <w:vMerge w:val="restart"/>
                          </w:tcPr>
                          <w:p w14:paraId="2457BF6B" w14:textId="77777777" w:rsidR="00826561" w:rsidRDefault="00793A82">
                            <w:pPr>
                              <w:pStyle w:val="TableParagraph"/>
                              <w:spacing w:line="240" w:lineRule="auto"/>
                              <w:ind w:left="110"/>
                              <w:rPr>
                                <w:sz w:val="20"/>
                              </w:rPr>
                            </w:pPr>
                            <w:r>
                              <w:rPr>
                                <w:sz w:val="20"/>
                              </w:rPr>
                              <w:t>Core</w:t>
                            </w:r>
                            <w:r>
                              <w:rPr>
                                <w:spacing w:val="-5"/>
                                <w:sz w:val="20"/>
                              </w:rPr>
                              <w:t xml:space="preserve"> </w:t>
                            </w:r>
                            <w:r>
                              <w:rPr>
                                <w:spacing w:val="-2"/>
                                <w:sz w:val="20"/>
                              </w:rPr>
                              <w:t>Courses</w:t>
                            </w:r>
                          </w:p>
                        </w:tc>
                        <w:tc>
                          <w:tcPr>
                            <w:tcW w:w="3235" w:type="dxa"/>
                          </w:tcPr>
                          <w:p w14:paraId="2457BF6C" w14:textId="77777777" w:rsidR="00826561" w:rsidRDefault="00793A82">
                            <w:pPr>
                              <w:pStyle w:val="TableParagraph"/>
                              <w:spacing w:line="230" w:lineRule="atLeast"/>
                              <w:ind w:left="110" w:right="113"/>
                              <w:rPr>
                                <w:sz w:val="20"/>
                              </w:rPr>
                            </w:pPr>
                            <w:r>
                              <w:rPr>
                                <w:sz w:val="20"/>
                              </w:rPr>
                              <w:t>4 intro courses (Econ, Geography, Intl</w:t>
                            </w:r>
                            <w:r>
                              <w:rPr>
                                <w:spacing w:val="-10"/>
                                <w:sz w:val="20"/>
                              </w:rPr>
                              <w:t xml:space="preserve"> </w:t>
                            </w:r>
                            <w:r>
                              <w:rPr>
                                <w:sz w:val="20"/>
                              </w:rPr>
                              <w:t>Politics,</w:t>
                            </w:r>
                            <w:r>
                              <w:rPr>
                                <w:spacing w:val="-10"/>
                                <w:sz w:val="20"/>
                              </w:rPr>
                              <w:t xml:space="preserve"> </w:t>
                            </w:r>
                            <w:r>
                              <w:rPr>
                                <w:sz w:val="20"/>
                              </w:rPr>
                              <w:t>and</w:t>
                            </w:r>
                            <w:r>
                              <w:rPr>
                                <w:spacing w:val="-10"/>
                                <w:sz w:val="20"/>
                              </w:rPr>
                              <w:t xml:space="preserve"> </w:t>
                            </w:r>
                            <w:r>
                              <w:rPr>
                                <w:sz w:val="20"/>
                              </w:rPr>
                              <w:t>Comparative</w:t>
                            </w:r>
                            <w:r>
                              <w:rPr>
                                <w:spacing w:val="-10"/>
                                <w:sz w:val="20"/>
                              </w:rPr>
                              <w:t xml:space="preserve"> </w:t>
                            </w:r>
                            <w:r>
                              <w:rPr>
                                <w:sz w:val="20"/>
                              </w:rPr>
                              <w:t>Gov’t)</w:t>
                            </w:r>
                          </w:p>
                        </w:tc>
                        <w:tc>
                          <w:tcPr>
                            <w:tcW w:w="907" w:type="dxa"/>
                          </w:tcPr>
                          <w:p w14:paraId="2457BF6D" w14:textId="77777777" w:rsidR="00826561" w:rsidRDefault="00793A82">
                            <w:pPr>
                              <w:pStyle w:val="TableParagraph"/>
                              <w:spacing w:line="240" w:lineRule="auto"/>
                              <w:ind w:left="110"/>
                              <w:rPr>
                                <w:sz w:val="20"/>
                              </w:rPr>
                            </w:pPr>
                            <w:r>
                              <w:rPr>
                                <w:spacing w:val="-5"/>
                                <w:sz w:val="20"/>
                              </w:rPr>
                              <w:t>12</w:t>
                            </w:r>
                          </w:p>
                        </w:tc>
                      </w:tr>
                      <w:tr w:rsidR="00826561" w14:paraId="2457BF72" w14:textId="77777777">
                        <w:trPr>
                          <w:trHeight w:val="230"/>
                        </w:trPr>
                        <w:tc>
                          <w:tcPr>
                            <w:tcW w:w="1349" w:type="dxa"/>
                            <w:vMerge/>
                            <w:tcBorders>
                              <w:top w:val="nil"/>
                            </w:tcBorders>
                          </w:tcPr>
                          <w:p w14:paraId="2457BF6F" w14:textId="77777777" w:rsidR="00826561" w:rsidRDefault="00826561">
                            <w:pPr>
                              <w:rPr>
                                <w:sz w:val="2"/>
                                <w:szCs w:val="2"/>
                              </w:rPr>
                            </w:pPr>
                          </w:p>
                        </w:tc>
                        <w:tc>
                          <w:tcPr>
                            <w:tcW w:w="3235" w:type="dxa"/>
                          </w:tcPr>
                          <w:p w14:paraId="2457BF70" w14:textId="77777777" w:rsidR="00826561" w:rsidRDefault="00793A82">
                            <w:pPr>
                              <w:pStyle w:val="TableParagraph"/>
                              <w:ind w:left="110"/>
                              <w:rPr>
                                <w:sz w:val="20"/>
                              </w:rPr>
                            </w:pPr>
                            <w:r>
                              <w:rPr>
                                <w:sz w:val="20"/>
                              </w:rPr>
                              <w:t>Calculus</w:t>
                            </w:r>
                            <w:r>
                              <w:rPr>
                                <w:spacing w:val="-7"/>
                                <w:sz w:val="20"/>
                              </w:rPr>
                              <w:t xml:space="preserve"> </w:t>
                            </w:r>
                            <w:r>
                              <w:rPr>
                                <w:sz w:val="20"/>
                              </w:rPr>
                              <w:t>and</w:t>
                            </w:r>
                            <w:r>
                              <w:rPr>
                                <w:spacing w:val="-7"/>
                                <w:sz w:val="20"/>
                              </w:rPr>
                              <w:t xml:space="preserve"> </w:t>
                            </w:r>
                            <w:r>
                              <w:rPr>
                                <w:sz w:val="20"/>
                              </w:rPr>
                              <w:t>Political</w:t>
                            </w:r>
                            <w:r>
                              <w:rPr>
                                <w:spacing w:val="-7"/>
                                <w:sz w:val="20"/>
                              </w:rPr>
                              <w:t xml:space="preserve"> </w:t>
                            </w:r>
                            <w:r>
                              <w:rPr>
                                <w:spacing w:val="-2"/>
                                <w:sz w:val="20"/>
                              </w:rPr>
                              <w:t>Inquiry</w:t>
                            </w:r>
                          </w:p>
                        </w:tc>
                        <w:tc>
                          <w:tcPr>
                            <w:tcW w:w="907" w:type="dxa"/>
                          </w:tcPr>
                          <w:p w14:paraId="2457BF71" w14:textId="77777777" w:rsidR="00826561" w:rsidRDefault="00793A82">
                            <w:pPr>
                              <w:pStyle w:val="TableParagraph"/>
                              <w:ind w:left="110"/>
                              <w:rPr>
                                <w:sz w:val="20"/>
                              </w:rPr>
                            </w:pPr>
                            <w:r>
                              <w:rPr>
                                <w:sz w:val="20"/>
                              </w:rPr>
                              <w:t>8</w:t>
                            </w:r>
                          </w:p>
                        </w:tc>
                      </w:tr>
                      <w:tr w:rsidR="00826561" w14:paraId="2457BF76" w14:textId="77777777">
                        <w:trPr>
                          <w:trHeight w:val="460"/>
                        </w:trPr>
                        <w:tc>
                          <w:tcPr>
                            <w:tcW w:w="1349" w:type="dxa"/>
                            <w:vMerge/>
                            <w:tcBorders>
                              <w:top w:val="nil"/>
                            </w:tcBorders>
                          </w:tcPr>
                          <w:p w14:paraId="2457BF73" w14:textId="77777777" w:rsidR="00826561" w:rsidRDefault="00826561">
                            <w:pPr>
                              <w:rPr>
                                <w:sz w:val="2"/>
                                <w:szCs w:val="2"/>
                              </w:rPr>
                            </w:pPr>
                          </w:p>
                        </w:tc>
                        <w:tc>
                          <w:tcPr>
                            <w:tcW w:w="3235" w:type="dxa"/>
                          </w:tcPr>
                          <w:p w14:paraId="2457BF74" w14:textId="77777777" w:rsidR="00826561" w:rsidRDefault="00793A82">
                            <w:pPr>
                              <w:pStyle w:val="TableParagraph"/>
                              <w:spacing w:line="230" w:lineRule="atLeast"/>
                              <w:ind w:left="62" w:right="113"/>
                              <w:rPr>
                                <w:sz w:val="20"/>
                              </w:rPr>
                            </w:pPr>
                            <w:r>
                              <w:rPr>
                                <w:sz w:val="20"/>
                              </w:rPr>
                              <w:t>3</w:t>
                            </w:r>
                            <w:r>
                              <w:rPr>
                                <w:spacing w:val="-10"/>
                                <w:sz w:val="20"/>
                              </w:rPr>
                              <w:t xml:space="preserve"> </w:t>
                            </w:r>
                            <w:r>
                              <w:rPr>
                                <w:sz w:val="20"/>
                              </w:rPr>
                              <w:t>courses</w:t>
                            </w:r>
                            <w:r>
                              <w:rPr>
                                <w:spacing w:val="-10"/>
                                <w:sz w:val="20"/>
                              </w:rPr>
                              <w:t xml:space="preserve"> </w:t>
                            </w:r>
                            <w:r>
                              <w:rPr>
                                <w:sz w:val="20"/>
                              </w:rPr>
                              <w:t>in</w:t>
                            </w:r>
                            <w:r>
                              <w:rPr>
                                <w:spacing w:val="-10"/>
                                <w:sz w:val="20"/>
                              </w:rPr>
                              <w:t xml:space="preserve"> </w:t>
                            </w:r>
                            <w:r>
                              <w:rPr>
                                <w:sz w:val="20"/>
                              </w:rPr>
                              <w:t>Statistics</w:t>
                            </w:r>
                            <w:r>
                              <w:rPr>
                                <w:spacing w:val="-10"/>
                                <w:sz w:val="20"/>
                              </w:rPr>
                              <w:t xml:space="preserve"> </w:t>
                            </w:r>
                            <w:r>
                              <w:rPr>
                                <w:sz w:val="20"/>
                              </w:rPr>
                              <w:t xml:space="preserve">and </w:t>
                            </w:r>
                            <w:r>
                              <w:rPr>
                                <w:spacing w:val="-2"/>
                                <w:sz w:val="20"/>
                              </w:rPr>
                              <w:t>Econometrics</w:t>
                            </w:r>
                          </w:p>
                        </w:tc>
                        <w:tc>
                          <w:tcPr>
                            <w:tcW w:w="907" w:type="dxa"/>
                          </w:tcPr>
                          <w:p w14:paraId="2457BF75" w14:textId="77777777" w:rsidR="00826561" w:rsidRDefault="00793A82">
                            <w:pPr>
                              <w:pStyle w:val="TableParagraph"/>
                              <w:spacing w:line="240" w:lineRule="auto"/>
                              <w:ind w:left="110"/>
                              <w:rPr>
                                <w:sz w:val="20"/>
                              </w:rPr>
                            </w:pPr>
                            <w:r>
                              <w:rPr>
                                <w:spacing w:val="-5"/>
                                <w:sz w:val="20"/>
                              </w:rPr>
                              <w:t>10</w:t>
                            </w:r>
                          </w:p>
                        </w:tc>
                      </w:tr>
                      <w:tr w:rsidR="00826561" w14:paraId="2457BF7A" w14:textId="77777777">
                        <w:trPr>
                          <w:trHeight w:val="230"/>
                        </w:trPr>
                        <w:tc>
                          <w:tcPr>
                            <w:tcW w:w="1349" w:type="dxa"/>
                            <w:vMerge/>
                            <w:tcBorders>
                              <w:top w:val="nil"/>
                            </w:tcBorders>
                          </w:tcPr>
                          <w:p w14:paraId="2457BF77" w14:textId="77777777" w:rsidR="00826561" w:rsidRDefault="00826561">
                            <w:pPr>
                              <w:rPr>
                                <w:sz w:val="2"/>
                                <w:szCs w:val="2"/>
                              </w:rPr>
                            </w:pPr>
                          </w:p>
                        </w:tc>
                        <w:tc>
                          <w:tcPr>
                            <w:tcW w:w="3235" w:type="dxa"/>
                          </w:tcPr>
                          <w:p w14:paraId="2457BF78" w14:textId="77777777" w:rsidR="00826561" w:rsidRDefault="00793A82">
                            <w:pPr>
                              <w:pStyle w:val="TableParagraph"/>
                              <w:ind w:left="62"/>
                              <w:rPr>
                                <w:sz w:val="20"/>
                              </w:rPr>
                            </w:pPr>
                            <w:r>
                              <w:rPr>
                                <w:sz w:val="20"/>
                              </w:rPr>
                              <w:t>3</w:t>
                            </w:r>
                            <w:r>
                              <w:rPr>
                                <w:spacing w:val="-9"/>
                                <w:sz w:val="20"/>
                              </w:rPr>
                              <w:t xml:space="preserve"> </w:t>
                            </w:r>
                            <w:r>
                              <w:rPr>
                                <w:sz w:val="20"/>
                              </w:rPr>
                              <w:t>upper-division</w:t>
                            </w:r>
                            <w:r>
                              <w:rPr>
                                <w:spacing w:val="-8"/>
                                <w:sz w:val="20"/>
                              </w:rPr>
                              <w:t xml:space="preserve"> </w:t>
                            </w:r>
                            <w:r>
                              <w:rPr>
                                <w:sz w:val="20"/>
                              </w:rPr>
                              <w:t>Economics</w:t>
                            </w:r>
                            <w:r>
                              <w:rPr>
                                <w:spacing w:val="-8"/>
                                <w:sz w:val="20"/>
                              </w:rPr>
                              <w:t xml:space="preserve"> </w:t>
                            </w:r>
                            <w:r>
                              <w:rPr>
                                <w:spacing w:val="-2"/>
                                <w:sz w:val="20"/>
                              </w:rPr>
                              <w:t>courses</w:t>
                            </w:r>
                          </w:p>
                        </w:tc>
                        <w:tc>
                          <w:tcPr>
                            <w:tcW w:w="907" w:type="dxa"/>
                          </w:tcPr>
                          <w:p w14:paraId="2457BF79" w14:textId="77777777" w:rsidR="00826561" w:rsidRDefault="00793A82">
                            <w:pPr>
                              <w:pStyle w:val="TableParagraph"/>
                              <w:ind w:left="110"/>
                              <w:rPr>
                                <w:sz w:val="20"/>
                              </w:rPr>
                            </w:pPr>
                            <w:r>
                              <w:rPr>
                                <w:sz w:val="20"/>
                              </w:rPr>
                              <w:t>9</w:t>
                            </w:r>
                          </w:p>
                        </w:tc>
                      </w:tr>
                      <w:tr w:rsidR="00826561" w14:paraId="2457BF7E" w14:textId="77777777">
                        <w:trPr>
                          <w:trHeight w:val="230"/>
                        </w:trPr>
                        <w:tc>
                          <w:tcPr>
                            <w:tcW w:w="1349" w:type="dxa"/>
                            <w:vMerge/>
                            <w:tcBorders>
                              <w:top w:val="nil"/>
                            </w:tcBorders>
                          </w:tcPr>
                          <w:p w14:paraId="2457BF7B" w14:textId="77777777" w:rsidR="00826561" w:rsidRDefault="00826561">
                            <w:pPr>
                              <w:rPr>
                                <w:sz w:val="2"/>
                                <w:szCs w:val="2"/>
                              </w:rPr>
                            </w:pPr>
                          </w:p>
                        </w:tc>
                        <w:tc>
                          <w:tcPr>
                            <w:tcW w:w="3235" w:type="dxa"/>
                          </w:tcPr>
                          <w:p w14:paraId="2457BF7C" w14:textId="77777777" w:rsidR="00826561" w:rsidRDefault="00793A82">
                            <w:pPr>
                              <w:pStyle w:val="TableParagraph"/>
                              <w:ind w:left="62"/>
                              <w:rPr>
                                <w:sz w:val="20"/>
                              </w:rPr>
                            </w:pPr>
                            <w:r>
                              <w:rPr>
                                <w:sz w:val="20"/>
                              </w:rPr>
                              <w:t>1</w:t>
                            </w:r>
                            <w:r>
                              <w:rPr>
                                <w:spacing w:val="-7"/>
                                <w:sz w:val="20"/>
                              </w:rPr>
                              <w:t xml:space="preserve"> </w:t>
                            </w:r>
                            <w:r>
                              <w:rPr>
                                <w:sz w:val="20"/>
                              </w:rPr>
                              <w:t>upper-division</w:t>
                            </w:r>
                            <w:r>
                              <w:rPr>
                                <w:spacing w:val="-7"/>
                                <w:sz w:val="20"/>
                              </w:rPr>
                              <w:t xml:space="preserve"> </w:t>
                            </w:r>
                            <w:r>
                              <w:rPr>
                                <w:sz w:val="20"/>
                              </w:rPr>
                              <w:t>foreign</w:t>
                            </w:r>
                            <w:r>
                              <w:rPr>
                                <w:spacing w:val="-7"/>
                                <w:sz w:val="20"/>
                              </w:rPr>
                              <w:t xml:space="preserve"> </w:t>
                            </w:r>
                            <w:r>
                              <w:rPr>
                                <w:sz w:val="20"/>
                              </w:rPr>
                              <w:t>policy</w:t>
                            </w:r>
                            <w:r>
                              <w:rPr>
                                <w:spacing w:val="-7"/>
                                <w:sz w:val="20"/>
                              </w:rPr>
                              <w:t xml:space="preserve"> </w:t>
                            </w:r>
                            <w:r>
                              <w:rPr>
                                <w:spacing w:val="-2"/>
                                <w:sz w:val="20"/>
                              </w:rPr>
                              <w:t>course</w:t>
                            </w:r>
                          </w:p>
                        </w:tc>
                        <w:tc>
                          <w:tcPr>
                            <w:tcW w:w="907" w:type="dxa"/>
                          </w:tcPr>
                          <w:p w14:paraId="2457BF7D" w14:textId="77777777" w:rsidR="00826561" w:rsidRDefault="00793A82">
                            <w:pPr>
                              <w:pStyle w:val="TableParagraph"/>
                              <w:ind w:left="110"/>
                              <w:rPr>
                                <w:sz w:val="20"/>
                              </w:rPr>
                            </w:pPr>
                            <w:r>
                              <w:rPr>
                                <w:sz w:val="20"/>
                              </w:rPr>
                              <w:t>3</w:t>
                            </w:r>
                          </w:p>
                        </w:tc>
                      </w:tr>
                      <w:tr w:rsidR="00826561" w14:paraId="2457BF82" w14:textId="77777777">
                        <w:trPr>
                          <w:trHeight w:val="230"/>
                        </w:trPr>
                        <w:tc>
                          <w:tcPr>
                            <w:tcW w:w="1349" w:type="dxa"/>
                            <w:vMerge/>
                            <w:tcBorders>
                              <w:top w:val="nil"/>
                            </w:tcBorders>
                          </w:tcPr>
                          <w:p w14:paraId="2457BF7F" w14:textId="77777777" w:rsidR="00826561" w:rsidRDefault="00826561">
                            <w:pPr>
                              <w:rPr>
                                <w:sz w:val="2"/>
                                <w:szCs w:val="2"/>
                              </w:rPr>
                            </w:pPr>
                          </w:p>
                        </w:tc>
                        <w:tc>
                          <w:tcPr>
                            <w:tcW w:w="3235" w:type="dxa"/>
                          </w:tcPr>
                          <w:p w14:paraId="2457BF80" w14:textId="77777777" w:rsidR="00826561" w:rsidRDefault="00793A82">
                            <w:pPr>
                              <w:pStyle w:val="TableParagraph"/>
                              <w:ind w:left="62"/>
                              <w:rPr>
                                <w:sz w:val="20"/>
                              </w:rPr>
                            </w:pPr>
                            <w:r>
                              <w:rPr>
                                <w:sz w:val="20"/>
                              </w:rPr>
                              <w:t>1</w:t>
                            </w:r>
                            <w:r>
                              <w:rPr>
                                <w:spacing w:val="-6"/>
                                <w:sz w:val="20"/>
                              </w:rPr>
                              <w:t xml:space="preserve"> </w:t>
                            </w:r>
                            <w:r>
                              <w:rPr>
                                <w:sz w:val="20"/>
                              </w:rPr>
                              <w:t>upper-division</w:t>
                            </w:r>
                            <w:r>
                              <w:rPr>
                                <w:spacing w:val="-6"/>
                                <w:sz w:val="20"/>
                              </w:rPr>
                              <w:t xml:space="preserve"> </w:t>
                            </w:r>
                            <w:r>
                              <w:rPr>
                                <w:sz w:val="20"/>
                              </w:rPr>
                              <w:t>IR</w:t>
                            </w:r>
                            <w:r>
                              <w:rPr>
                                <w:spacing w:val="-5"/>
                                <w:sz w:val="20"/>
                              </w:rPr>
                              <w:t xml:space="preserve"> </w:t>
                            </w:r>
                            <w:r>
                              <w:rPr>
                                <w:spacing w:val="-2"/>
                                <w:sz w:val="20"/>
                              </w:rPr>
                              <w:t>course</w:t>
                            </w:r>
                          </w:p>
                        </w:tc>
                        <w:tc>
                          <w:tcPr>
                            <w:tcW w:w="907" w:type="dxa"/>
                          </w:tcPr>
                          <w:p w14:paraId="2457BF81" w14:textId="77777777" w:rsidR="00826561" w:rsidRDefault="00793A82">
                            <w:pPr>
                              <w:pStyle w:val="TableParagraph"/>
                              <w:ind w:left="110"/>
                              <w:rPr>
                                <w:sz w:val="20"/>
                              </w:rPr>
                            </w:pPr>
                            <w:r>
                              <w:rPr>
                                <w:sz w:val="20"/>
                              </w:rPr>
                              <w:t>3</w:t>
                            </w:r>
                          </w:p>
                        </w:tc>
                      </w:tr>
                      <w:tr w:rsidR="00826561" w14:paraId="2457BF86" w14:textId="77777777">
                        <w:trPr>
                          <w:trHeight w:val="460"/>
                        </w:trPr>
                        <w:tc>
                          <w:tcPr>
                            <w:tcW w:w="1349" w:type="dxa"/>
                            <w:vMerge/>
                            <w:tcBorders>
                              <w:top w:val="nil"/>
                            </w:tcBorders>
                          </w:tcPr>
                          <w:p w14:paraId="2457BF83" w14:textId="77777777" w:rsidR="00826561" w:rsidRDefault="00826561">
                            <w:pPr>
                              <w:rPr>
                                <w:sz w:val="2"/>
                                <w:szCs w:val="2"/>
                              </w:rPr>
                            </w:pPr>
                          </w:p>
                        </w:tc>
                        <w:tc>
                          <w:tcPr>
                            <w:tcW w:w="3235" w:type="dxa"/>
                          </w:tcPr>
                          <w:p w14:paraId="2457BF84" w14:textId="77777777" w:rsidR="00826561" w:rsidRDefault="00793A82">
                            <w:pPr>
                              <w:pStyle w:val="TableParagraph"/>
                              <w:spacing w:line="230" w:lineRule="atLeast"/>
                              <w:ind w:left="62"/>
                              <w:rPr>
                                <w:sz w:val="20"/>
                              </w:rPr>
                            </w:pPr>
                            <w:r>
                              <w:rPr>
                                <w:sz w:val="20"/>
                              </w:rPr>
                              <w:t>1</w:t>
                            </w:r>
                            <w:r>
                              <w:rPr>
                                <w:spacing w:val="-13"/>
                                <w:sz w:val="20"/>
                              </w:rPr>
                              <w:t xml:space="preserve"> </w:t>
                            </w:r>
                            <w:r>
                              <w:rPr>
                                <w:sz w:val="20"/>
                              </w:rPr>
                              <w:t>upper-division</w:t>
                            </w:r>
                            <w:r>
                              <w:rPr>
                                <w:spacing w:val="-12"/>
                                <w:sz w:val="20"/>
                              </w:rPr>
                              <w:t xml:space="preserve"> </w:t>
                            </w:r>
                            <w:r>
                              <w:rPr>
                                <w:sz w:val="20"/>
                              </w:rPr>
                              <w:t>comparative</w:t>
                            </w:r>
                            <w:r>
                              <w:rPr>
                                <w:spacing w:val="-13"/>
                                <w:sz w:val="20"/>
                              </w:rPr>
                              <w:t xml:space="preserve"> </w:t>
                            </w:r>
                            <w:r>
                              <w:rPr>
                                <w:sz w:val="20"/>
                              </w:rPr>
                              <w:t xml:space="preserve">politics </w:t>
                            </w:r>
                            <w:r>
                              <w:rPr>
                                <w:spacing w:val="-2"/>
                                <w:sz w:val="20"/>
                              </w:rPr>
                              <w:t>course</w:t>
                            </w:r>
                          </w:p>
                        </w:tc>
                        <w:tc>
                          <w:tcPr>
                            <w:tcW w:w="907" w:type="dxa"/>
                          </w:tcPr>
                          <w:p w14:paraId="2457BF85" w14:textId="77777777" w:rsidR="00826561" w:rsidRDefault="00793A82">
                            <w:pPr>
                              <w:pStyle w:val="TableParagraph"/>
                              <w:spacing w:line="240" w:lineRule="auto"/>
                              <w:ind w:left="110"/>
                              <w:rPr>
                                <w:sz w:val="20"/>
                              </w:rPr>
                            </w:pPr>
                            <w:r>
                              <w:rPr>
                                <w:sz w:val="20"/>
                              </w:rPr>
                              <w:t>3</w:t>
                            </w:r>
                          </w:p>
                        </w:tc>
                      </w:tr>
                      <w:tr w:rsidR="00826561" w14:paraId="2457BF8A" w14:textId="77777777">
                        <w:trPr>
                          <w:trHeight w:val="460"/>
                        </w:trPr>
                        <w:tc>
                          <w:tcPr>
                            <w:tcW w:w="1349" w:type="dxa"/>
                          </w:tcPr>
                          <w:p w14:paraId="2457BF87" w14:textId="77777777" w:rsidR="00826561" w:rsidRDefault="00793A82">
                            <w:pPr>
                              <w:pStyle w:val="TableParagraph"/>
                              <w:spacing w:line="240" w:lineRule="auto"/>
                              <w:ind w:left="110"/>
                              <w:rPr>
                                <w:sz w:val="20"/>
                              </w:rPr>
                            </w:pPr>
                            <w:r>
                              <w:rPr>
                                <w:sz w:val="20"/>
                              </w:rPr>
                              <w:t>LA</w:t>
                            </w:r>
                            <w:r>
                              <w:rPr>
                                <w:spacing w:val="-3"/>
                                <w:sz w:val="20"/>
                              </w:rPr>
                              <w:t xml:space="preserve"> </w:t>
                            </w:r>
                            <w:r>
                              <w:rPr>
                                <w:spacing w:val="-2"/>
                                <w:sz w:val="20"/>
                              </w:rPr>
                              <w:t>Emphasis</w:t>
                            </w:r>
                          </w:p>
                        </w:tc>
                        <w:tc>
                          <w:tcPr>
                            <w:tcW w:w="3235" w:type="dxa"/>
                          </w:tcPr>
                          <w:p w14:paraId="2457BF88" w14:textId="77777777" w:rsidR="00826561" w:rsidRDefault="00793A82">
                            <w:pPr>
                              <w:pStyle w:val="TableParagraph"/>
                              <w:spacing w:line="240" w:lineRule="auto"/>
                              <w:ind w:left="62"/>
                              <w:rPr>
                                <w:sz w:val="20"/>
                              </w:rPr>
                            </w:pPr>
                            <w:r>
                              <w:rPr>
                                <w:sz w:val="20"/>
                              </w:rPr>
                              <w:t>4</w:t>
                            </w:r>
                            <w:r>
                              <w:rPr>
                                <w:spacing w:val="-4"/>
                                <w:sz w:val="20"/>
                              </w:rPr>
                              <w:t xml:space="preserve"> </w:t>
                            </w:r>
                            <w:r>
                              <w:rPr>
                                <w:sz w:val="20"/>
                              </w:rPr>
                              <w:t>courses</w:t>
                            </w:r>
                            <w:r>
                              <w:rPr>
                                <w:spacing w:val="-3"/>
                                <w:sz w:val="20"/>
                              </w:rPr>
                              <w:t xml:space="preserve"> </w:t>
                            </w:r>
                            <w:r>
                              <w:rPr>
                                <w:sz w:val="20"/>
                              </w:rPr>
                              <w:t>about</w:t>
                            </w:r>
                            <w:r>
                              <w:rPr>
                                <w:spacing w:val="-4"/>
                                <w:sz w:val="20"/>
                              </w:rPr>
                              <w:t xml:space="preserve"> </w:t>
                            </w:r>
                            <w:r>
                              <w:rPr>
                                <w:sz w:val="20"/>
                              </w:rPr>
                              <w:t>LA</w:t>
                            </w:r>
                            <w:r>
                              <w:rPr>
                                <w:spacing w:val="-4"/>
                                <w:sz w:val="20"/>
                              </w:rPr>
                              <w:t xml:space="preserve"> </w:t>
                            </w:r>
                            <w:r>
                              <w:rPr>
                                <w:sz w:val="20"/>
                              </w:rPr>
                              <w:t>from</w:t>
                            </w:r>
                            <w:r>
                              <w:rPr>
                                <w:spacing w:val="-4"/>
                                <w:sz w:val="20"/>
                              </w:rPr>
                              <w:t xml:space="preserve"> </w:t>
                            </w:r>
                            <w:r>
                              <w:rPr>
                                <w:sz w:val="20"/>
                              </w:rPr>
                              <w:t>2</w:t>
                            </w:r>
                            <w:r>
                              <w:rPr>
                                <w:spacing w:val="-3"/>
                                <w:sz w:val="20"/>
                              </w:rPr>
                              <w:t xml:space="preserve"> </w:t>
                            </w:r>
                            <w:r>
                              <w:rPr>
                                <w:spacing w:val="-2"/>
                                <w:sz w:val="20"/>
                              </w:rPr>
                              <w:t>disciplines</w:t>
                            </w:r>
                          </w:p>
                        </w:tc>
                        <w:tc>
                          <w:tcPr>
                            <w:tcW w:w="907" w:type="dxa"/>
                          </w:tcPr>
                          <w:p w14:paraId="2457BF89" w14:textId="77777777" w:rsidR="00826561" w:rsidRDefault="00793A82">
                            <w:pPr>
                              <w:pStyle w:val="TableParagraph"/>
                              <w:spacing w:line="240" w:lineRule="auto"/>
                              <w:ind w:left="110"/>
                              <w:rPr>
                                <w:sz w:val="20"/>
                              </w:rPr>
                            </w:pPr>
                            <w:r>
                              <w:rPr>
                                <w:spacing w:val="-5"/>
                                <w:sz w:val="20"/>
                              </w:rPr>
                              <w:t>12</w:t>
                            </w:r>
                          </w:p>
                        </w:tc>
                      </w:tr>
                      <w:tr w:rsidR="00826561" w14:paraId="2457BF8E" w14:textId="77777777">
                        <w:trPr>
                          <w:trHeight w:val="460"/>
                        </w:trPr>
                        <w:tc>
                          <w:tcPr>
                            <w:tcW w:w="1349" w:type="dxa"/>
                          </w:tcPr>
                          <w:p w14:paraId="2457BF8B" w14:textId="77777777" w:rsidR="00826561" w:rsidRDefault="00793A82">
                            <w:pPr>
                              <w:pStyle w:val="TableParagraph"/>
                              <w:spacing w:line="240" w:lineRule="auto"/>
                              <w:ind w:left="110"/>
                              <w:rPr>
                                <w:sz w:val="20"/>
                              </w:rPr>
                            </w:pPr>
                            <w:r>
                              <w:rPr>
                                <w:sz w:val="20"/>
                              </w:rPr>
                              <w:t>LA</w:t>
                            </w:r>
                            <w:r>
                              <w:rPr>
                                <w:spacing w:val="-3"/>
                                <w:sz w:val="20"/>
                              </w:rPr>
                              <w:t xml:space="preserve"> </w:t>
                            </w:r>
                            <w:r>
                              <w:rPr>
                                <w:spacing w:val="-2"/>
                                <w:sz w:val="20"/>
                              </w:rPr>
                              <w:t>Capstone</w:t>
                            </w:r>
                          </w:p>
                        </w:tc>
                        <w:tc>
                          <w:tcPr>
                            <w:tcW w:w="3235" w:type="dxa"/>
                          </w:tcPr>
                          <w:p w14:paraId="2457BF8C" w14:textId="77777777" w:rsidR="00826561" w:rsidRDefault="00793A82">
                            <w:pPr>
                              <w:pStyle w:val="TableParagraph"/>
                              <w:spacing w:line="230" w:lineRule="atLeast"/>
                              <w:ind w:left="62"/>
                              <w:rPr>
                                <w:sz w:val="20"/>
                              </w:rPr>
                            </w:pPr>
                            <w:r>
                              <w:rPr>
                                <w:sz w:val="20"/>
                              </w:rPr>
                              <w:t>1 Senior Seminar on LA or study abroad/internship</w:t>
                            </w:r>
                            <w:r>
                              <w:rPr>
                                <w:spacing w:val="-13"/>
                                <w:sz w:val="20"/>
                              </w:rPr>
                              <w:t xml:space="preserve"> </w:t>
                            </w:r>
                            <w:r>
                              <w:rPr>
                                <w:sz w:val="20"/>
                              </w:rPr>
                              <w:t>+</w:t>
                            </w:r>
                            <w:r>
                              <w:rPr>
                                <w:spacing w:val="-12"/>
                                <w:sz w:val="20"/>
                              </w:rPr>
                              <w:t xml:space="preserve"> </w:t>
                            </w:r>
                            <w:r>
                              <w:rPr>
                                <w:sz w:val="20"/>
                              </w:rPr>
                              <w:t>research</w:t>
                            </w:r>
                            <w:r>
                              <w:rPr>
                                <w:spacing w:val="-13"/>
                                <w:sz w:val="20"/>
                              </w:rPr>
                              <w:t xml:space="preserve"> </w:t>
                            </w:r>
                            <w:r>
                              <w:rPr>
                                <w:sz w:val="20"/>
                              </w:rPr>
                              <w:t>paper</w:t>
                            </w:r>
                          </w:p>
                        </w:tc>
                        <w:tc>
                          <w:tcPr>
                            <w:tcW w:w="907" w:type="dxa"/>
                          </w:tcPr>
                          <w:p w14:paraId="2457BF8D" w14:textId="77777777" w:rsidR="00826561" w:rsidRDefault="00793A82">
                            <w:pPr>
                              <w:pStyle w:val="TableParagraph"/>
                              <w:spacing w:line="240" w:lineRule="auto"/>
                              <w:ind w:left="110"/>
                              <w:rPr>
                                <w:sz w:val="20"/>
                              </w:rPr>
                            </w:pPr>
                            <w:r>
                              <w:rPr>
                                <w:spacing w:val="-2"/>
                                <w:sz w:val="20"/>
                              </w:rPr>
                              <w:t>1-</w:t>
                            </w:r>
                            <w:r>
                              <w:rPr>
                                <w:spacing w:val="-10"/>
                                <w:sz w:val="20"/>
                              </w:rPr>
                              <w:t>3</w:t>
                            </w:r>
                          </w:p>
                        </w:tc>
                      </w:tr>
                    </w:tbl>
                    <w:p w14:paraId="2457BF8F" w14:textId="77777777" w:rsidR="00826561" w:rsidRDefault="00826561">
                      <w:pPr>
                        <w:pStyle w:val="BodyText"/>
                        <w:ind w:left="0" w:right="0"/>
                      </w:pPr>
                    </w:p>
                  </w:txbxContent>
                </v:textbox>
                <w10:wrap anchorx="page"/>
              </v:shape>
            </w:pict>
          </mc:Fallback>
        </mc:AlternateContent>
      </w:r>
      <w:r>
        <w:t>students,</w:t>
      </w:r>
      <w:r>
        <w:rPr>
          <w:spacing w:val="-8"/>
        </w:rPr>
        <w:t xml:space="preserve"> </w:t>
      </w:r>
      <w:r>
        <w:t>but</w:t>
      </w:r>
      <w:r>
        <w:rPr>
          <w:spacing w:val="-9"/>
        </w:rPr>
        <w:t xml:space="preserve"> </w:t>
      </w:r>
      <w:r>
        <w:t>open</w:t>
      </w:r>
      <w:r>
        <w:rPr>
          <w:spacing w:val="-8"/>
        </w:rPr>
        <w:t xml:space="preserve"> </w:t>
      </w:r>
      <w:r>
        <w:t>to</w:t>
      </w:r>
      <w:r>
        <w:rPr>
          <w:spacing w:val="-8"/>
        </w:rPr>
        <w:t xml:space="preserve"> </w:t>
      </w:r>
      <w:r>
        <w:t>all</w:t>
      </w:r>
      <w:r>
        <w:rPr>
          <w:spacing w:val="-8"/>
        </w:rPr>
        <w:t xml:space="preserve"> </w:t>
      </w:r>
      <w:r>
        <w:t>students (Table D.5).</w:t>
      </w:r>
    </w:p>
    <w:p w14:paraId="2457BB2D" w14:textId="77777777" w:rsidR="00826561" w:rsidRDefault="00793A82">
      <w:pPr>
        <w:pStyle w:val="BodyText"/>
        <w:spacing w:line="480" w:lineRule="auto"/>
        <w:ind w:right="6041" w:firstLine="720"/>
      </w:pPr>
      <w:r>
        <w:t>UU’s</w:t>
      </w:r>
      <w:r>
        <w:rPr>
          <w:spacing w:val="-13"/>
        </w:rPr>
        <w:t xml:space="preserve"> </w:t>
      </w:r>
      <w:r>
        <w:t>professional</w:t>
      </w:r>
      <w:r>
        <w:rPr>
          <w:spacing w:val="-13"/>
        </w:rPr>
        <w:t xml:space="preserve"> </w:t>
      </w:r>
      <w:r>
        <w:t>schools</w:t>
      </w:r>
      <w:r>
        <w:rPr>
          <w:spacing w:val="-13"/>
        </w:rPr>
        <w:t xml:space="preserve"> </w:t>
      </w:r>
      <w:r>
        <w:t>and programs offer 52 non-language courses on with significant LAS content (Table C) and international internship opportunities managed by HIP. Since 1998, IMCLAS and UU’s</w:t>
      </w:r>
    </w:p>
    <w:p w14:paraId="2457BB2E" w14:textId="77777777" w:rsidR="00826561" w:rsidRDefault="00793A82">
      <w:pPr>
        <w:pStyle w:val="BodyText"/>
        <w:spacing w:before="1" w:line="480" w:lineRule="auto"/>
        <w:ind w:right="6041"/>
      </w:pPr>
      <w:r>
        <w:t>Global Health Initiative (GHI), invo</w:t>
      </w:r>
      <w:r>
        <w:t>lving School of Med, Dental School, Public Health, Nursing, Physician</w:t>
      </w:r>
      <w:r>
        <w:rPr>
          <w:spacing w:val="-13"/>
        </w:rPr>
        <w:t xml:space="preserve"> </w:t>
      </w:r>
      <w:r>
        <w:t>Assistant</w:t>
      </w:r>
      <w:r>
        <w:rPr>
          <w:spacing w:val="-14"/>
        </w:rPr>
        <w:t xml:space="preserve"> </w:t>
      </w:r>
      <w:r>
        <w:t>Program,</w:t>
      </w:r>
      <w:r>
        <w:rPr>
          <w:spacing w:val="-13"/>
        </w:rPr>
        <w:t xml:space="preserve"> </w:t>
      </w:r>
      <w:r>
        <w:t>Social Work, and Business have provided</w:t>
      </w:r>
    </w:p>
    <w:p w14:paraId="2457BB2F" w14:textId="77777777" w:rsidR="00826561" w:rsidRDefault="00793A82">
      <w:pPr>
        <w:pStyle w:val="BodyText"/>
        <w:spacing w:line="480" w:lineRule="auto"/>
        <w:ind w:right="474"/>
      </w:pPr>
      <w:r>
        <w:t>student, faculty, and doctor exchanges with partner universities and hospitals worldwide. In addition to the faculty-led StAB p</w:t>
      </w:r>
      <w:r>
        <w:t>rograms (Table D.5), GHI offers training in wilderness and high-altitude medicine in Peru (Universidad César Vallejo), rural trauma and dental restoration (Peru),</w:t>
      </w:r>
      <w:r>
        <w:rPr>
          <w:spacing w:val="-2"/>
        </w:rPr>
        <w:t xml:space="preserve"> </w:t>
      </w:r>
      <w:r>
        <w:t>and</w:t>
      </w:r>
      <w:r>
        <w:rPr>
          <w:spacing w:val="-2"/>
        </w:rPr>
        <w:t xml:space="preserve"> </w:t>
      </w:r>
      <w:r>
        <w:t>pediatric</w:t>
      </w:r>
      <w:r>
        <w:rPr>
          <w:spacing w:val="-3"/>
        </w:rPr>
        <w:t xml:space="preserve"> </w:t>
      </w:r>
      <w:r>
        <w:t>residency</w:t>
      </w:r>
      <w:r>
        <w:rPr>
          <w:spacing w:val="-2"/>
        </w:rPr>
        <w:t xml:space="preserve"> </w:t>
      </w:r>
      <w:r>
        <w:t>rotation,</w:t>
      </w:r>
      <w:r>
        <w:rPr>
          <w:spacing w:val="-2"/>
        </w:rPr>
        <w:t xml:space="preserve"> </w:t>
      </w:r>
      <w:r>
        <w:t>eye</w:t>
      </w:r>
      <w:r>
        <w:rPr>
          <w:spacing w:val="-3"/>
        </w:rPr>
        <w:t xml:space="preserve"> </w:t>
      </w:r>
      <w:r>
        <w:t>care,</w:t>
      </w:r>
      <w:r>
        <w:rPr>
          <w:spacing w:val="-2"/>
        </w:rPr>
        <w:t xml:space="preserve"> </w:t>
      </w:r>
      <w:r>
        <w:t>and</w:t>
      </w:r>
      <w:r>
        <w:rPr>
          <w:spacing w:val="-2"/>
        </w:rPr>
        <w:t xml:space="preserve"> </w:t>
      </w:r>
      <w:r>
        <w:t>a</w:t>
      </w:r>
      <w:r>
        <w:rPr>
          <w:spacing w:val="-3"/>
        </w:rPr>
        <w:t xml:space="preserve"> </w:t>
      </w:r>
      <w:r>
        <w:t>midwifery</w:t>
      </w:r>
      <w:r>
        <w:rPr>
          <w:spacing w:val="-2"/>
        </w:rPr>
        <w:t xml:space="preserve"> </w:t>
      </w:r>
      <w:r>
        <w:t>program</w:t>
      </w:r>
      <w:r>
        <w:rPr>
          <w:spacing w:val="-2"/>
        </w:rPr>
        <w:t xml:space="preserve"> </w:t>
      </w:r>
      <w:r>
        <w:t>in</w:t>
      </w:r>
      <w:r>
        <w:rPr>
          <w:spacing w:val="-2"/>
        </w:rPr>
        <w:t xml:space="preserve"> </w:t>
      </w:r>
      <w:r>
        <w:t>Guatemala.</w:t>
      </w:r>
      <w:r>
        <w:rPr>
          <w:spacing w:val="-2"/>
        </w:rPr>
        <w:t xml:space="preserve"> </w:t>
      </w:r>
      <w:r>
        <w:t>Other UU pr</w:t>
      </w:r>
      <w:r>
        <w:t>ofessional schools offer credit-bearing exchange programs in LA. MPA students can take up to 5 courses with LAS content and StAB courses in Cuba and Costa Rica, and the business school</w:t>
      </w:r>
      <w:r>
        <w:rPr>
          <w:spacing w:val="-4"/>
        </w:rPr>
        <w:t xml:space="preserve"> </w:t>
      </w:r>
      <w:r>
        <w:t>offers</w:t>
      </w:r>
      <w:r>
        <w:rPr>
          <w:spacing w:val="-3"/>
        </w:rPr>
        <w:t xml:space="preserve"> </w:t>
      </w:r>
      <w:r>
        <w:t>a</w:t>
      </w:r>
      <w:r>
        <w:rPr>
          <w:spacing w:val="-4"/>
        </w:rPr>
        <w:t xml:space="preserve"> </w:t>
      </w:r>
      <w:r>
        <w:t>course</w:t>
      </w:r>
      <w:r>
        <w:rPr>
          <w:spacing w:val="-4"/>
        </w:rPr>
        <w:t xml:space="preserve"> </w:t>
      </w:r>
      <w:r>
        <w:t>on</w:t>
      </w:r>
      <w:r>
        <w:rPr>
          <w:spacing w:val="-3"/>
        </w:rPr>
        <w:t xml:space="preserve"> </w:t>
      </w:r>
      <w:r>
        <w:t>poverty</w:t>
      </w:r>
      <w:r>
        <w:rPr>
          <w:spacing w:val="-3"/>
        </w:rPr>
        <w:t xml:space="preserve"> </w:t>
      </w:r>
      <w:r>
        <w:t>and</w:t>
      </w:r>
      <w:r>
        <w:rPr>
          <w:spacing w:val="-3"/>
        </w:rPr>
        <w:t xml:space="preserve"> </w:t>
      </w:r>
      <w:r>
        <w:t>entrepreneurship</w:t>
      </w:r>
      <w:r>
        <w:rPr>
          <w:spacing w:val="-3"/>
        </w:rPr>
        <w:t xml:space="preserve"> </w:t>
      </w:r>
      <w:r>
        <w:t>with</w:t>
      </w:r>
      <w:r>
        <w:rPr>
          <w:spacing w:val="-3"/>
        </w:rPr>
        <w:t xml:space="preserve"> </w:t>
      </w:r>
      <w:r>
        <w:t>an</w:t>
      </w:r>
      <w:r>
        <w:rPr>
          <w:spacing w:val="-3"/>
        </w:rPr>
        <w:t xml:space="preserve"> </w:t>
      </w:r>
      <w:r>
        <w:t>integrated</w:t>
      </w:r>
      <w:r>
        <w:rPr>
          <w:spacing w:val="-3"/>
        </w:rPr>
        <w:t xml:space="preserve"> </w:t>
      </w:r>
      <w:r>
        <w:t>StAB</w:t>
      </w:r>
      <w:r>
        <w:rPr>
          <w:spacing w:val="-3"/>
        </w:rPr>
        <w:t xml:space="preserve"> </w:t>
      </w:r>
      <w:r>
        <w:t>in</w:t>
      </w:r>
      <w:r>
        <w:rPr>
          <w:spacing w:val="-3"/>
        </w:rPr>
        <w:t xml:space="preserve"> </w:t>
      </w:r>
      <w:r>
        <w:t>Peru</w:t>
      </w:r>
      <w:r>
        <w:rPr>
          <w:spacing w:val="-3"/>
        </w:rPr>
        <w:t xml:space="preserve"> </w:t>
      </w:r>
      <w:r>
        <w:t>working with local NGOs and small businesses. In spring 2019, 20 students enrolled in the entrepreneurship certificate while completing internships in Argentina, Chile, and Peru through the UU business school’s Sorenson Impact Cente</w:t>
      </w:r>
      <w:r>
        <w:t>r.</w:t>
      </w:r>
    </w:p>
    <w:p w14:paraId="2457BB30" w14:textId="77777777" w:rsidR="00826561" w:rsidRDefault="00826561">
      <w:pPr>
        <w:spacing w:line="480" w:lineRule="auto"/>
        <w:sectPr w:rsidR="00826561">
          <w:pgSz w:w="12240" w:h="15840"/>
          <w:pgMar w:top="1300" w:right="1060" w:bottom="980" w:left="1060" w:header="0" w:footer="787" w:gutter="0"/>
          <w:cols w:space="720"/>
        </w:sect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57"/>
      </w:tblGrid>
      <w:tr w:rsidR="00826561" w14:paraId="2457BB32" w14:textId="77777777">
        <w:trPr>
          <w:trHeight w:val="230"/>
        </w:trPr>
        <w:tc>
          <w:tcPr>
            <w:tcW w:w="9557" w:type="dxa"/>
            <w:tcBorders>
              <w:bottom w:val="nil"/>
            </w:tcBorders>
          </w:tcPr>
          <w:p w14:paraId="2457BB31" w14:textId="77777777" w:rsidR="00826561" w:rsidRDefault="00793A82">
            <w:pPr>
              <w:pStyle w:val="TableParagraph"/>
              <w:ind w:left="1960" w:right="1945"/>
              <w:jc w:val="center"/>
              <w:rPr>
                <w:b/>
                <w:sz w:val="20"/>
              </w:rPr>
            </w:pPr>
            <w:r>
              <w:rPr>
                <w:b/>
                <w:sz w:val="20"/>
              </w:rPr>
              <w:t>Table</w:t>
            </w:r>
            <w:r>
              <w:rPr>
                <w:b/>
                <w:spacing w:val="-11"/>
                <w:sz w:val="20"/>
              </w:rPr>
              <w:t xml:space="preserve"> </w:t>
            </w:r>
            <w:r>
              <w:rPr>
                <w:b/>
                <w:sz w:val="20"/>
              </w:rPr>
              <w:t>D.4</w:t>
            </w:r>
            <w:r>
              <w:rPr>
                <w:b/>
                <w:spacing w:val="-9"/>
                <w:sz w:val="20"/>
              </w:rPr>
              <w:t xml:space="preserve"> </w:t>
            </w:r>
            <w:r>
              <w:rPr>
                <w:b/>
                <w:sz w:val="20"/>
              </w:rPr>
              <w:t>UU</w:t>
            </w:r>
            <w:r>
              <w:rPr>
                <w:b/>
                <w:spacing w:val="-9"/>
                <w:sz w:val="20"/>
              </w:rPr>
              <w:t xml:space="preserve"> </w:t>
            </w:r>
            <w:r>
              <w:rPr>
                <w:b/>
                <w:sz w:val="20"/>
              </w:rPr>
              <w:t>Interdisciplinary</w:t>
            </w:r>
            <w:r>
              <w:rPr>
                <w:b/>
                <w:spacing w:val="-9"/>
                <w:sz w:val="20"/>
              </w:rPr>
              <w:t xml:space="preserve"> </w:t>
            </w:r>
            <w:r>
              <w:rPr>
                <w:b/>
                <w:sz w:val="20"/>
              </w:rPr>
              <w:t>Non-language</w:t>
            </w:r>
            <w:r>
              <w:rPr>
                <w:b/>
                <w:spacing w:val="-9"/>
                <w:sz w:val="20"/>
              </w:rPr>
              <w:t xml:space="preserve"> </w:t>
            </w:r>
            <w:r>
              <w:rPr>
                <w:b/>
                <w:sz w:val="20"/>
              </w:rPr>
              <w:t>Graduate</w:t>
            </w:r>
            <w:r>
              <w:rPr>
                <w:b/>
                <w:spacing w:val="-8"/>
                <w:sz w:val="20"/>
              </w:rPr>
              <w:t xml:space="preserve"> </w:t>
            </w:r>
            <w:r>
              <w:rPr>
                <w:b/>
                <w:spacing w:val="-2"/>
                <w:sz w:val="20"/>
              </w:rPr>
              <w:t>Programs</w:t>
            </w:r>
          </w:p>
        </w:tc>
      </w:tr>
      <w:tr w:rsidR="00826561" w14:paraId="2457BB34" w14:textId="77777777">
        <w:trPr>
          <w:trHeight w:val="225"/>
        </w:trPr>
        <w:tc>
          <w:tcPr>
            <w:tcW w:w="9557" w:type="dxa"/>
            <w:tcBorders>
              <w:top w:val="nil"/>
              <w:bottom w:val="nil"/>
            </w:tcBorders>
            <w:shd w:val="clear" w:color="auto" w:fill="000000"/>
          </w:tcPr>
          <w:p w14:paraId="2457BB33" w14:textId="77777777" w:rsidR="00826561" w:rsidRDefault="00793A82">
            <w:pPr>
              <w:pStyle w:val="TableParagraph"/>
              <w:spacing w:line="206" w:lineRule="exact"/>
              <w:ind w:left="110"/>
              <w:rPr>
                <w:b/>
                <w:sz w:val="20"/>
              </w:rPr>
            </w:pPr>
            <w:r>
              <w:rPr>
                <w:b/>
                <w:color w:val="FFFFFF"/>
                <w:sz w:val="20"/>
              </w:rPr>
              <w:t>MA</w:t>
            </w:r>
            <w:r>
              <w:rPr>
                <w:b/>
                <w:color w:val="FFFFFF"/>
                <w:spacing w:val="-9"/>
                <w:sz w:val="20"/>
              </w:rPr>
              <w:t xml:space="preserve"> </w:t>
            </w:r>
            <w:r>
              <w:rPr>
                <w:b/>
                <w:color w:val="FFFFFF"/>
                <w:sz w:val="20"/>
              </w:rPr>
              <w:t>Latin</w:t>
            </w:r>
            <w:r>
              <w:rPr>
                <w:b/>
                <w:color w:val="FFFFFF"/>
                <w:spacing w:val="-8"/>
                <w:sz w:val="20"/>
              </w:rPr>
              <w:t xml:space="preserve"> </w:t>
            </w:r>
            <w:r>
              <w:rPr>
                <w:b/>
                <w:color w:val="FFFFFF"/>
                <w:sz w:val="20"/>
              </w:rPr>
              <w:t>American</w:t>
            </w:r>
            <w:r>
              <w:rPr>
                <w:b/>
                <w:color w:val="FFFFFF"/>
                <w:spacing w:val="-7"/>
                <w:sz w:val="20"/>
              </w:rPr>
              <w:t xml:space="preserve"> </w:t>
            </w:r>
            <w:r>
              <w:rPr>
                <w:b/>
                <w:color w:val="FFFFFF"/>
                <w:sz w:val="20"/>
              </w:rPr>
              <w:t>Studies</w:t>
            </w:r>
            <w:r>
              <w:rPr>
                <w:b/>
                <w:color w:val="FFFFFF"/>
                <w:spacing w:val="-8"/>
                <w:sz w:val="20"/>
              </w:rPr>
              <w:t xml:space="preserve"> </w:t>
            </w:r>
            <w:r>
              <w:rPr>
                <w:b/>
                <w:color w:val="FFFFFF"/>
                <w:sz w:val="20"/>
              </w:rPr>
              <w:t>(established</w:t>
            </w:r>
            <w:r>
              <w:rPr>
                <w:b/>
                <w:color w:val="FFFFFF"/>
                <w:spacing w:val="-7"/>
                <w:sz w:val="20"/>
              </w:rPr>
              <w:t xml:space="preserve"> </w:t>
            </w:r>
            <w:r>
              <w:rPr>
                <w:b/>
                <w:color w:val="FFFFFF"/>
                <w:spacing w:val="-2"/>
                <w:sz w:val="20"/>
              </w:rPr>
              <w:t>2013)</w:t>
            </w:r>
          </w:p>
        </w:tc>
      </w:tr>
      <w:tr w:rsidR="00826561" w14:paraId="2457BB36" w14:textId="77777777">
        <w:trPr>
          <w:trHeight w:val="230"/>
        </w:trPr>
        <w:tc>
          <w:tcPr>
            <w:tcW w:w="9557" w:type="dxa"/>
            <w:tcBorders>
              <w:top w:val="nil"/>
              <w:bottom w:val="nil"/>
            </w:tcBorders>
            <w:shd w:val="clear" w:color="auto" w:fill="BFBFBF"/>
          </w:tcPr>
          <w:p w14:paraId="2457BB35" w14:textId="77777777" w:rsidR="00826561" w:rsidRDefault="00793A82">
            <w:pPr>
              <w:pStyle w:val="TableParagraph"/>
              <w:ind w:left="110"/>
              <w:rPr>
                <w:b/>
                <w:sz w:val="20"/>
              </w:rPr>
            </w:pPr>
            <w:r>
              <w:rPr>
                <w:b/>
                <w:spacing w:val="-2"/>
                <w:sz w:val="20"/>
              </w:rPr>
              <w:t>Description</w:t>
            </w:r>
          </w:p>
        </w:tc>
      </w:tr>
      <w:tr w:rsidR="00826561" w14:paraId="2457BB38" w14:textId="77777777">
        <w:trPr>
          <w:trHeight w:val="921"/>
        </w:trPr>
        <w:tc>
          <w:tcPr>
            <w:tcW w:w="9557" w:type="dxa"/>
            <w:tcBorders>
              <w:top w:val="nil"/>
              <w:bottom w:val="nil"/>
            </w:tcBorders>
          </w:tcPr>
          <w:p w14:paraId="2457BB37" w14:textId="77777777" w:rsidR="00826561" w:rsidRDefault="00793A82">
            <w:pPr>
              <w:pStyle w:val="TableParagraph"/>
              <w:spacing w:line="230" w:lineRule="atLeast"/>
              <w:ind w:left="110"/>
              <w:rPr>
                <w:sz w:val="20"/>
              </w:rPr>
            </w:pPr>
            <w:r>
              <w:rPr>
                <w:sz w:val="20"/>
              </w:rPr>
              <w:t>The LAS MA combines advanced language and area studies with rigorous coursework in across academic departments</w:t>
            </w:r>
            <w:r>
              <w:rPr>
                <w:spacing w:val="-3"/>
                <w:sz w:val="20"/>
              </w:rPr>
              <w:t xml:space="preserve"> </w:t>
            </w:r>
            <w:r>
              <w:rPr>
                <w:sz w:val="20"/>
              </w:rPr>
              <w:t>and</w:t>
            </w:r>
            <w:r>
              <w:rPr>
                <w:spacing w:val="-3"/>
                <w:sz w:val="20"/>
              </w:rPr>
              <w:t xml:space="preserve"> </w:t>
            </w:r>
            <w:r>
              <w:rPr>
                <w:sz w:val="20"/>
              </w:rPr>
              <w:t>professional</w:t>
            </w:r>
            <w:r>
              <w:rPr>
                <w:spacing w:val="-3"/>
                <w:sz w:val="20"/>
              </w:rPr>
              <w:t xml:space="preserve"> </w:t>
            </w:r>
            <w:r>
              <w:rPr>
                <w:sz w:val="20"/>
              </w:rPr>
              <w:t>programs.</w:t>
            </w:r>
            <w:r>
              <w:rPr>
                <w:spacing w:val="-3"/>
                <w:sz w:val="20"/>
              </w:rPr>
              <w:t xml:space="preserve"> </w:t>
            </w:r>
            <w:r>
              <w:rPr>
                <w:sz w:val="20"/>
              </w:rPr>
              <w:t>It</w:t>
            </w:r>
            <w:r>
              <w:rPr>
                <w:spacing w:val="-3"/>
                <w:sz w:val="20"/>
              </w:rPr>
              <w:t xml:space="preserve"> </w:t>
            </w:r>
            <w:r>
              <w:rPr>
                <w:sz w:val="20"/>
              </w:rPr>
              <w:t>serves</w:t>
            </w:r>
            <w:r>
              <w:rPr>
                <w:spacing w:val="-3"/>
                <w:sz w:val="20"/>
              </w:rPr>
              <w:t xml:space="preserve"> </w:t>
            </w:r>
            <w:r>
              <w:rPr>
                <w:sz w:val="20"/>
              </w:rPr>
              <w:t>students</w:t>
            </w:r>
            <w:r>
              <w:rPr>
                <w:spacing w:val="-3"/>
                <w:sz w:val="20"/>
              </w:rPr>
              <w:t xml:space="preserve"> </w:t>
            </w:r>
            <w:r>
              <w:rPr>
                <w:sz w:val="20"/>
              </w:rPr>
              <w:t>who</w:t>
            </w:r>
            <w:r>
              <w:rPr>
                <w:spacing w:val="-3"/>
                <w:sz w:val="20"/>
              </w:rPr>
              <w:t xml:space="preserve"> </w:t>
            </w:r>
            <w:r>
              <w:rPr>
                <w:sz w:val="20"/>
              </w:rPr>
              <w:t>intend</w:t>
            </w:r>
            <w:r>
              <w:rPr>
                <w:spacing w:val="-3"/>
                <w:sz w:val="20"/>
              </w:rPr>
              <w:t xml:space="preserve"> </w:t>
            </w:r>
            <w:r>
              <w:rPr>
                <w:sz w:val="20"/>
              </w:rPr>
              <w:t>to</w:t>
            </w:r>
            <w:r>
              <w:rPr>
                <w:spacing w:val="-3"/>
                <w:sz w:val="20"/>
              </w:rPr>
              <w:t xml:space="preserve"> </w:t>
            </w:r>
            <w:r>
              <w:rPr>
                <w:sz w:val="20"/>
              </w:rPr>
              <w:t>pursue</w:t>
            </w:r>
            <w:r>
              <w:rPr>
                <w:spacing w:val="-3"/>
                <w:sz w:val="20"/>
              </w:rPr>
              <w:t xml:space="preserve"> </w:t>
            </w:r>
            <w:r>
              <w:rPr>
                <w:sz w:val="20"/>
              </w:rPr>
              <w:t>a</w:t>
            </w:r>
            <w:r>
              <w:rPr>
                <w:spacing w:val="-3"/>
                <w:sz w:val="20"/>
              </w:rPr>
              <w:t xml:space="preserve"> </w:t>
            </w:r>
            <w:r>
              <w:rPr>
                <w:sz w:val="20"/>
              </w:rPr>
              <w:t>Ph.D.</w:t>
            </w:r>
            <w:r>
              <w:rPr>
                <w:spacing w:val="-3"/>
                <w:sz w:val="20"/>
              </w:rPr>
              <w:t xml:space="preserve"> </w:t>
            </w:r>
            <w:r>
              <w:rPr>
                <w:sz w:val="20"/>
              </w:rPr>
              <w:t>and</w:t>
            </w:r>
            <w:r>
              <w:rPr>
                <w:spacing w:val="-3"/>
                <w:sz w:val="20"/>
              </w:rPr>
              <w:t xml:space="preserve"> </w:t>
            </w:r>
            <w:r>
              <w:rPr>
                <w:sz w:val="20"/>
              </w:rPr>
              <w:t>academic</w:t>
            </w:r>
            <w:r>
              <w:rPr>
                <w:spacing w:val="-3"/>
                <w:sz w:val="20"/>
              </w:rPr>
              <w:t xml:space="preserve"> </w:t>
            </w:r>
            <w:r>
              <w:rPr>
                <w:sz w:val="20"/>
              </w:rPr>
              <w:t>careers,</w:t>
            </w:r>
            <w:r>
              <w:rPr>
                <w:spacing w:val="-2"/>
                <w:sz w:val="20"/>
              </w:rPr>
              <w:t xml:space="preserve"> </w:t>
            </w:r>
            <w:r>
              <w:rPr>
                <w:sz w:val="20"/>
              </w:rPr>
              <w:t>those pursuing domestic and international careers in government service, the nonprofit sector, business, education, social work, and other professions.</w:t>
            </w:r>
          </w:p>
        </w:tc>
      </w:tr>
      <w:tr w:rsidR="00826561" w14:paraId="2457BB3A" w14:textId="77777777">
        <w:trPr>
          <w:trHeight w:val="230"/>
        </w:trPr>
        <w:tc>
          <w:tcPr>
            <w:tcW w:w="9557" w:type="dxa"/>
            <w:tcBorders>
              <w:top w:val="nil"/>
              <w:bottom w:val="nil"/>
            </w:tcBorders>
            <w:shd w:val="clear" w:color="auto" w:fill="BFBFBF"/>
          </w:tcPr>
          <w:p w14:paraId="2457BB39" w14:textId="77777777" w:rsidR="00826561" w:rsidRDefault="00793A82">
            <w:pPr>
              <w:pStyle w:val="TableParagraph"/>
              <w:ind w:left="110"/>
              <w:rPr>
                <w:b/>
                <w:sz w:val="20"/>
              </w:rPr>
            </w:pPr>
            <w:r>
              <w:rPr>
                <w:b/>
                <w:spacing w:val="-2"/>
                <w:sz w:val="20"/>
              </w:rPr>
              <w:t>Students</w:t>
            </w:r>
          </w:p>
        </w:tc>
      </w:tr>
      <w:tr w:rsidR="00826561" w14:paraId="2457BB3C" w14:textId="77777777">
        <w:trPr>
          <w:trHeight w:val="230"/>
        </w:trPr>
        <w:tc>
          <w:tcPr>
            <w:tcW w:w="9557" w:type="dxa"/>
            <w:tcBorders>
              <w:top w:val="nil"/>
              <w:bottom w:val="nil"/>
            </w:tcBorders>
          </w:tcPr>
          <w:p w14:paraId="2457BB3B" w14:textId="77777777" w:rsidR="00826561" w:rsidRDefault="00793A82">
            <w:pPr>
              <w:pStyle w:val="TableParagraph"/>
              <w:tabs>
                <w:tab w:val="left" w:pos="3302"/>
                <w:tab w:val="left" w:pos="6518"/>
              </w:tabs>
              <w:ind w:left="110"/>
              <w:rPr>
                <w:sz w:val="20"/>
              </w:rPr>
            </w:pPr>
            <w:r>
              <w:rPr>
                <w:sz w:val="20"/>
              </w:rPr>
              <w:t>graduated:</w:t>
            </w:r>
            <w:r>
              <w:rPr>
                <w:spacing w:val="-10"/>
                <w:sz w:val="20"/>
              </w:rPr>
              <w:t xml:space="preserve"> </w:t>
            </w:r>
            <w:r>
              <w:rPr>
                <w:spacing w:val="-5"/>
                <w:sz w:val="20"/>
              </w:rPr>
              <w:t>11</w:t>
            </w:r>
            <w:r>
              <w:rPr>
                <w:sz w:val="20"/>
              </w:rPr>
              <w:tab/>
              <w:t>currently</w:t>
            </w:r>
            <w:r>
              <w:rPr>
                <w:spacing w:val="-11"/>
                <w:sz w:val="20"/>
              </w:rPr>
              <w:t xml:space="preserve"> </w:t>
            </w:r>
            <w:r>
              <w:rPr>
                <w:sz w:val="20"/>
              </w:rPr>
              <w:t>enrolled:</w:t>
            </w:r>
            <w:r>
              <w:rPr>
                <w:spacing w:val="-9"/>
                <w:sz w:val="20"/>
              </w:rPr>
              <w:t xml:space="preserve"> </w:t>
            </w:r>
            <w:r>
              <w:rPr>
                <w:spacing w:val="-10"/>
                <w:sz w:val="20"/>
              </w:rPr>
              <w:t>6</w:t>
            </w:r>
            <w:r>
              <w:rPr>
                <w:sz w:val="20"/>
              </w:rPr>
              <w:tab/>
              <w:t>admitted</w:t>
            </w:r>
            <w:r>
              <w:rPr>
                <w:spacing w:val="-9"/>
                <w:sz w:val="20"/>
              </w:rPr>
              <w:t xml:space="preserve"> </w:t>
            </w:r>
            <w:r>
              <w:rPr>
                <w:sz w:val="20"/>
              </w:rPr>
              <w:t>(fall</w:t>
            </w:r>
            <w:r>
              <w:rPr>
                <w:spacing w:val="-7"/>
                <w:sz w:val="20"/>
              </w:rPr>
              <w:t xml:space="preserve"> </w:t>
            </w:r>
            <w:r>
              <w:rPr>
                <w:sz w:val="20"/>
              </w:rPr>
              <w:t>2021):</w:t>
            </w:r>
            <w:r>
              <w:rPr>
                <w:spacing w:val="-6"/>
                <w:sz w:val="20"/>
              </w:rPr>
              <w:t xml:space="preserve"> </w:t>
            </w:r>
            <w:r>
              <w:rPr>
                <w:spacing w:val="-10"/>
                <w:sz w:val="20"/>
              </w:rPr>
              <w:t>5</w:t>
            </w:r>
          </w:p>
        </w:tc>
      </w:tr>
      <w:tr w:rsidR="00826561" w14:paraId="2457BB3E" w14:textId="77777777">
        <w:trPr>
          <w:trHeight w:val="230"/>
        </w:trPr>
        <w:tc>
          <w:tcPr>
            <w:tcW w:w="9557" w:type="dxa"/>
            <w:tcBorders>
              <w:top w:val="nil"/>
              <w:bottom w:val="nil"/>
            </w:tcBorders>
            <w:shd w:val="clear" w:color="auto" w:fill="BFBFBF"/>
          </w:tcPr>
          <w:p w14:paraId="2457BB3D" w14:textId="77777777" w:rsidR="00826561" w:rsidRDefault="00793A82">
            <w:pPr>
              <w:pStyle w:val="TableParagraph"/>
              <w:ind w:left="110"/>
              <w:rPr>
                <w:b/>
                <w:sz w:val="20"/>
              </w:rPr>
            </w:pPr>
            <w:r>
              <w:rPr>
                <w:b/>
                <w:spacing w:val="-2"/>
                <w:sz w:val="20"/>
              </w:rPr>
              <w:t>Requirements</w:t>
            </w:r>
          </w:p>
        </w:tc>
      </w:tr>
      <w:tr w:rsidR="00826561" w14:paraId="2457BB42" w14:textId="77777777">
        <w:trPr>
          <w:trHeight w:val="1147"/>
        </w:trPr>
        <w:tc>
          <w:tcPr>
            <w:tcW w:w="9557" w:type="dxa"/>
            <w:tcBorders>
              <w:top w:val="nil"/>
              <w:bottom w:val="nil"/>
            </w:tcBorders>
          </w:tcPr>
          <w:p w14:paraId="2457BB3F" w14:textId="77777777" w:rsidR="00826561" w:rsidRDefault="00793A82">
            <w:pPr>
              <w:pStyle w:val="TableParagraph"/>
              <w:spacing w:line="240" w:lineRule="auto"/>
              <w:ind w:left="110"/>
              <w:rPr>
                <w:sz w:val="20"/>
              </w:rPr>
            </w:pPr>
            <w:r>
              <w:rPr>
                <w:sz w:val="20"/>
              </w:rPr>
              <w:t>30</w:t>
            </w:r>
            <w:r>
              <w:rPr>
                <w:spacing w:val="-7"/>
                <w:sz w:val="20"/>
              </w:rPr>
              <w:t xml:space="preserve"> </w:t>
            </w:r>
            <w:r>
              <w:rPr>
                <w:sz w:val="20"/>
              </w:rPr>
              <w:t>credit</w:t>
            </w:r>
            <w:r>
              <w:rPr>
                <w:spacing w:val="-5"/>
                <w:sz w:val="20"/>
              </w:rPr>
              <w:t xml:space="preserve"> </w:t>
            </w:r>
            <w:r>
              <w:rPr>
                <w:sz w:val="20"/>
              </w:rPr>
              <w:t>hours</w:t>
            </w:r>
            <w:r>
              <w:rPr>
                <w:spacing w:val="-5"/>
                <w:sz w:val="20"/>
              </w:rPr>
              <w:t xml:space="preserve"> </w:t>
            </w:r>
            <w:r>
              <w:rPr>
                <w:sz w:val="20"/>
              </w:rPr>
              <w:t>(eight</w:t>
            </w:r>
            <w:r>
              <w:rPr>
                <w:spacing w:val="-5"/>
                <w:sz w:val="20"/>
              </w:rPr>
              <w:t xml:space="preserve"> </w:t>
            </w:r>
            <w:r>
              <w:rPr>
                <w:sz w:val="20"/>
              </w:rPr>
              <w:t>3-credit</w:t>
            </w:r>
            <w:r>
              <w:rPr>
                <w:spacing w:val="-5"/>
                <w:sz w:val="20"/>
              </w:rPr>
              <w:t xml:space="preserve"> </w:t>
            </w:r>
            <w:r>
              <w:rPr>
                <w:sz w:val="20"/>
              </w:rPr>
              <w:t>courses</w:t>
            </w:r>
            <w:r>
              <w:rPr>
                <w:spacing w:val="-5"/>
                <w:sz w:val="20"/>
              </w:rPr>
              <w:t xml:space="preserve"> </w:t>
            </w:r>
            <w:r>
              <w:rPr>
                <w:sz w:val="20"/>
              </w:rPr>
              <w:t>and</w:t>
            </w:r>
            <w:r>
              <w:rPr>
                <w:spacing w:val="-5"/>
                <w:sz w:val="20"/>
              </w:rPr>
              <w:t xml:space="preserve"> </w:t>
            </w:r>
            <w:r>
              <w:rPr>
                <w:sz w:val="20"/>
              </w:rPr>
              <w:t>6</w:t>
            </w:r>
            <w:r>
              <w:rPr>
                <w:spacing w:val="-5"/>
                <w:sz w:val="20"/>
              </w:rPr>
              <w:t xml:space="preserve"> </w:t>
            </w:r>
            <w:r>
              <w:rPr>
                <w:sz w:val="20"/>
              </w:rPr>
              <w:t>thesis</w:t>
            </w:r>
            <w:r>
              <w:rPr>
                <w:spacing w:val="-4"/>
                <w:sz w:val="20"/>
              </w:rPr>
              <w:t xml:space="preserve"> </w:t>
            </w:r>
            <w:r>
              <w:rPr>
                <w:spacing w:val="-2"/>
                <w:sz w:val="20"/>
              </w:rPr>
              <w:t>hours)</w:t>
            </w:r>
          </w:p>
          <w:p w14:paraId="2457BB40" w14:textId="77777777" w:rsidR="00826561" w:rsidRDefault="00793A82">
            <w:pPr>
              <w:pStyle w:val="TableParagraph"/>
              <w:spacing w:before="2" w:line="237" w:lineRule="auto"/>
              <w:ind w:left="110" w:right="926"/>
              <w:rPr>
                <w:sz w:val="20"/>
              </w:rPr>
            </w:pPr>
            <w:r>
              <w:rPr>
                <w:sz w:val="20"/>
              </w:rPr>
              <w:t>Language:</w:t>
            </w:r>
            <w:r>
              <w:rPr>
                <w:spacing w:val="-3"/>
                <w:sz w:val="20"/>
              </w:rPr>
              <w:t xml:space="preserve"> </w:t>
            </w:r>
            <w:r>
              <w:rPr>
                <w:sz w:val="20"/>
              </w:rPr>
              <w:t>demonstrate</w:t>
            </w:r>
            <w:r>
              <w:rPr>
                <w:spacing w:val="-3"/>
                <w:sz w:val="20"/>
              </w:rPr>
              <w:t xml:space="preserve"> </w:t>
            </w:r>
            <w:r>
              <w:rPr>
                <w:sz w:val="20"/>
              </w:rPr>
              <w:t>3</w:t>
            </w:r>
            <w:r>
              <w:rPr>
                <w:sz w:val="20"/>
                <w:vertAlign w:val="superscript"/>
              </w:rPr>
              <w:t>rd</w:t>
            </w:r>
            <w:r>
              <w:rPr>
                <w:spacing w:val="-2"/>
                <w:sz w:val="20"/>
              </w:rPr>
              <w:t xml:space="preserve"> </w:t>
            </w:r>
            <w:r>
              <w:rPr>
                <w:sz w:val="20"/>
              </w:rPr>
              <w:t>year</w:t>
            </w:r>
            <w:r>
              <w:rPr>
                <w:spacing w:val="-3"/>
                <w:sz w:val="20"/>
              </w:rPr>
              <w:t xml:space="preserve"> </w:t>
            </w:r>
            <w:r>
              <w:rPr>
                <w:sz w:val="20"/>
              </w:rPr>
              <w:t>proficiency</w:t>
            </w:r>
            <w:r>
              <w:rPr>
                <w:spacing w:val="-3"/>
                <w:sz w:val="20"/>
              </w:rPr>
              <w:t xml:space="preserve"> </w:t>
            </w:r>
            <w:r>
              <w:rPr>
                <w:sz w:val="20"/>
              </w:rPr>
              <w:t>in</w:t>
            </w:r>
            <w:r>
              <w:rPr>
                <w:spacing w:val="-3"/>
                <w:sz w:val="20"/>
              </w:rPr>
              <w:t xml:space="preserve"> </w:t>
            </w:r>
            <w:r>
              <w:rPr>
                <w:sz w:val="20"/>
              </w:rPr>
              <w:t>Span</w:t>
            </w:r>
            <w:r>
              <w:rPr>
                <w:spacing w:val="-3"/>
                <w:sz w:val="20"/>
              </w:rPr>
              <w:t xml:space="preserve"> </w:t>
            </w:r>
            <w:r>
              <w:rPr>
                <w:sz w:val="20"/>
              </w:rPr>
              <w:t>or</w:t>
            </w:r>
            <w:r>
              <w:rPr>
                <w:spacing w:val="-3"/>
                <w:sz w:val="20"/>
              </w:rPr>
              <w:t xml:space="preserve"> </w:t>
            </w:r>
            <w:r>
              <w:rPr>
                <w:sz w:val="20"/>
              </w:rPr>
              <w:t>Port</w:t>
            </w:r>
            <w:r>
              <w:rPr>
                <w:spacing w:val="-3"/>
                <w:sz w:val="20"/>
              </w:rPr>
              <w:t xml:space="preserve"> </w:t>
            </w:r>
            <w:r>
              <w:rPr>
                <w:sz w:val="20"/>
              </w:rPr>
              <w:t>and</w:t>
            </w:r>
            <w:r>
              <w:rPr>
                <w:spacing w:val="-3"/>
                <w:sz w:val="20"/>
              </w:rPr>
              <w:t xml:space="preserve"> </w:t>
            </w:r>
            <w:r>
              <w:rPr>
                <w:sz w:val="20"/>
              </w:rPr>
              <w:t>1</w:t>
            </w:r>
            <w:r>
              <w:rPr>
                <w:sz w:val="20"/>
                <w:vertAlign w:val="superscript"/>
              </w:rPr>
              <w:t>st</w:t>
            </w:r>
            <w:r>
              <w:rPr>
                <w:spacing w:val="-2"/>
                <w:sz w:val="20"/>
              </w:rPr>
              <w:t xml:space="preserve"> </w:t>
            </w:r>
            <w:r>
              <w:rPr>
                <w:sz w:val="20"/>
              </w:rPr>
              <w:t>year</w:t>
            </w:r>
            <w:r>
              <w:rPr>
                <w:spacing w:val="-3"/>
                <w:sz w:val="20"/>
              </w:rPr>
              <w:t xml:space="preserve"> </w:t>
            </w:r>
            <w:r>
              <w:rPr>
                <w:sz w:val="20"/>
              </w:rPr>
              <w:t>proficiency</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2</w:t>
            </w:r>
            <w:r>
              <w:rPr>
                <w:sz w:val="20"/>
                <w:vertAlign w:val="superscript"/>
              </w:rPr>
              <w:t>nd</w:t>
            </w:r>
            <w:r>
              <w:rPr>
                <w:spacing w:val="-2"/>
                <w:sz w:val="20"/>
              </w:rPr>
              <w:t xml:space="preserve"> </w:t>
            </w:r>
            <w:r>
              <w:rPr>
                <w:sz w:val="20"/>
              </w:rPr>
              <w:t>LA</w:t>
            </w:r>
            <w:r>
              <w:rPr>
                <w:spacing w:val="-4"/>
                <w:sz w:val="20"/>
              </w:rPr>
              <w:t xml:space="preserve"> </w:t>
            </w:r>
            <w:r>
              <w:rPr>
                <w:sz w:val="20"/>
              </w:rPr>
              <w:t>language Concentration: minimum of 12 credits in a specific discipline or an interdisciplinary field of study Methods: 1 core methods course or research seminar appropriate to discipline/field of concentration.</w:t>
            </w:r>
          </w:p>
          <w:p w14:paraId="2457BB41" w14:textId="77777777" w:rsidR="00826561" w:rsidRDefault="00793A82">
            <w:pPr>
              <w:pStyle w:val="TableParagraph"/>
              <w:spacing w:before="2"/>
              <w:ind w:left="110"/>
              <w:rPr>
                <w:sz w:val="20"/>
              </w:rPr>
            </w:pPr>
            <w:r>
              <w:rPr>
                <w:sz w:val="20"/>
              </w:rPr>
              <w:t>Breadth:</w:t>
            </w:r>
            <w:r>
              <w:rPr>
                <w:spacing w:val="-7"/>
                <w:sz w:val="20"/>
              </w:rPr>
              <w:t xml:space="preserve"> </w:t>
            </w:r>
            <w:r>
              <w:rPr>
                <w:sz w:val="20"/>
              </w:rPr>
              <w:t>take</w:t>
            </w:r>
            <w:r>
              <w:rPr>
                <w:spacing w:val="-4"/>
                <w:sz w:val="20"/>
              </w:rPr>
              <w:t xml:space="preserve"> </w:t>
            </w:r>
            <w:r>
              <w:rPr>
                <w:sz w:val="20"/>
              </w:rPr>
              <w:t>classes</w:t>
            </w:r>
            <w:r>
              <w:rPr>
                <w:spacing w:val="-5"/>
                <w:sz w:val="20"/>
              </w:rPr>
              <w:t xml:space="preserve"> </w:t>
            </w:r>
            <w:r>
              <w:rPr>
                <w:sz w:val="20"/>
              </w:rPr>
              <w:t>or</w:t>
            </w:r>
            <w:r>
              <w:rPr>
                <w:spacing w:val="-4"/>
                <w:sz w:val="20"/>
              </w:rPr>
              <w:t xml:space="preserve"> </w:t>
            </w:r>
            <w:r>
              <w:rPr>
                <w:sz w:val="20"/>
              </w:rPr>
              <w:t>write</w:t>
            </w:r>
            <w:r>
              <w:rPr>
                <w:spacing w:val="-5"/>
                <w:sz w:val="20"/>
              </w:rPr>
              <w:t xml:space="preserve"> </w:t>
            </w:r>
            <w:r>
              <w:rPr>
                <w:sz w:val="20"/>
              </w:rPr>
              <w:t>thesis</w:t>
            </w:r>
            <w:r>
              <w:rPr>
                <w:spacing w:val="-4"/>
                <w:sz w:val="20"/>
              </w:rPr>
              <w:t xml:space="preserve"> </w:t>
            </w:r>
            <w:r>
              <w:rPr>
                <w:sz w:val="20"/>
              </w:rPr>
              <w:t>examining</w:t>
            </w:r>
            <w:r>
              <w:rPr>
                <w:spacing w:val="-5"/>
                <w:sz w:val="20"/>
              </w:rPr>
              <w:t xml:space="preserve"> </w:t>
            </w:r>
            <w:r>
              <w:rPr>
                <w:sz w:val="20"/>
              </w:rPr>
              <w:t>at</w:t>
            </w:r>
            <w:r>
              <w:rPr>
                <w:spacing w:val="-4"/>
                <w:sz w:val="20"/>
              </w:rPr>
              <w:t xml:space="preserve"> </w:t>
            </w:r>
            <w:r>
              <w:rPr>
                <w:sz w:val="20"/>
              </w:rPr>
              <w:t>least</w:t>
            </w:r>
            <w:r>
              <w:rPr>
                <w:spacing w:val="-5"/>
                <w:sz w:val="20"/>
              </w:rPr>
              <w:t xml:space="preserve"> </w:t>
            </w:r>
            <w:r>
              <w:rPr>
                <w:sz w:val="20"/>
              </w:rPr>
              <w:t>2</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4</w:t>
            </w:r>
            <w:r>
              <w:rPr>
                <w:spacing w:val="-5"/>
                <w:sz w:val="20"/>
              </w:rPr>
              <w:t xml:space="preserve"> </w:t>
            </w:r>
            <w:r>
              <w:rPr>
                <w:sz w:val="20"/>
              </w:rPr>
              <w:t>broad</w:t>
            </w:r>
            <w:r>
              <w:rPr>
                <w:spacing w:val="-4"/>
                <w:sz w:val="20"/>
              </w:rPr>
              <w:t xml:space="preserve"> </w:t>
            </w:r>
            <w:r>
              <w:rPr>
                <w:sz w:val="20"/>
              </w:rPr>
              <w:t>regions</w:t>
            </w:r>
            <w:r>
              <w:rPr>
                <w:spacing w:val="-5"/>
                <w:sz w:val="20"/>
              </w:rPr>
              <w:t xml:space="preserve"> </w:t>
            </w:r>
            <w:r>
              <w:rPr>
                <w:sz w:val="20"/>
              </w:rPr>
              <w:t>in</w:t>
            </w:r>
            <w:r>
              <w:rPr>
                <w:spacing w:val="-4"/>
                <w:sz w:val="20"/>
              </w:rPr>
              <w:t xml:space="preserve"> </w:t>
            </w:r>
            <w:r>
              <w:rPr>
                <w:spacing w:val="-5"/>
                <w:sz w:val="20"/>
              </w:rPr>
              <w:t>LA</w:t>
            </w:r>
          </w:p>
        </w:tc>
      </w:tr>
      <w:tr w:rsidR="00826561" w14:paraId="2457BB44" w14:textId="77777777">
        <w:trPr>
          <w:trHeight w:val="230"/>
        </w:trPr>
        <w:tc>
          <w:tcPr>
            <w:tcW w:w="9557" w:type="dxa"/>
            <w:tcBorders>
              <w:top w:val="nil"/>
              <w:bottom w:val="nil"/>
            </w:tcBorders>
            <w:shd w:val="clear" w:color="auto" w:fill="000000"/>
          </w:tcPr>
          <w:p w14:paraId="2457BB43" w14:textId="77777777" w:rsidR="00826561" w:rsidRDefault="00793A82">
            <w:pPr>
              <w:pStyle w:val="TableParagraph"/>
              <w:ind w:left="110"/>
              <w:rPr>
                <w:b/>
                <w:sz w:val="20"/>
              </w:rPr>
            </w:pPr>
            <w:r>
              <w:rPr>
                <w:b/>
                <w:color w:val="FFFFFF"/>
                <w:sz w:val="20"/>
              </w:rPr>
              <w:t>MS</w:t>
            </w:r>
            <w:r>
              <w:rPr>
                <w:b/>
                <w:color w:val="FFFFFF"/>
                <w:spacing w:val="-11"/>
                <w:sz w:val="20"/>
              </w:rPr>
              <w:t xml:space="preserve"> </w:t>
            </w:r>
            <w:r>
              <w:rPr>
                <w:b/>
                <w:color w:val="FFFFFF"/>
                <w:sz w:val="20"/>
              </w:rPr>
              <w:t>International</w:t>
            </w:r>
            <w:r>
              <w:rPr>
                <w:b/>
                <w:color w:val="FFFFFF"/>
                <w:spacing w:val="-8"/>
                <w:sz w:val="20"/>
              </w:rPr>
              <w:t xml:space="preserve"> </w:t>
            </w:r>
            <w:r>
              <w:rPr>
                <w:b/>
                <w:color w:val="FFFFFF"/>
                <w:sz w:val="20"/>
              </w:rPr>
              <w:t>Affairs</w:t>
            </w:r>
            <w:r>
              <w:rPr>
                <w:b/>
                <w:color w:val="FFFFFF"/>
                <w:spacing w:val="-9"/>
                <w:sz w:val="20"/>
              </w:rPr>
              <w:t xml:space="preserve"> </w:t>
            </w:r>
            <w:r>
              <w:rPr>
                <w:b/>
                <w:color w:val="FFFFFF"/>
                <w:sz w:val="20"/>
              </w:rPr>
              <w:t>and</w:t>
            </w:r>
            <w:r>
              <w:rPr>
                <w:b/>
                <w:color w:val="FFFFFF"/>
                <w:spacing w:val="-8"/>
                <w:sz w:val="20"/>
              </w:rPr>
              <w:t xml:space="preserve"> </w:t>
            </w:r>
            <w:r>
              <w:rPr>
                <w:b/>
                <w:color w:val="FFFFFF"/>
                <w:sz w:val="20"/>
              </w:rPr>
              <w:t>Global</w:t>
            </w:r>
            <w:r>
              <w:rPr>
                <w:b/>
                <w:color w:val="FFFFFF"/>
                <w:spacing w:val="-9"/>
                <w:sz w:val="20"/>
              </w:rPr>
              <w:t xml:space="preserve"> </w:t>
            </w:r>
            <w:r>
              <w:rPr>
                <w:b/>
                <w:color w:val="FFFFFF"/>
                <w:sz w:val="20"/>
              </w:rPr>
              <w:t>Enterprise</w:t>
            </w:r>
            <w:r>
              <w:rPr>
                <w:b/>
                <w:color w:val="FFFFFF"/>
                <w:spacing w:val="-8"/>
                <w:sz w:val="20"/>
              </w:rPr>
              <w:t xml:space="preserve"> </w:t>
            </w:r>
            <w:r>
              <w:rPr>
                <w:b/>
                <w:color w:val="FFFFFF"/>
                <w:sz w:val="20"/>
              </w:rPr>
              <w:t>(MIAGE)</w:t>
            </w:r>
            <w:r>
              <w:rPr>
                <w:b/>
                <w:color w:val="FFFFFF"/>
                <w:spacing w:val="-9"/>
                <w:sz w:val="20"/>
              </w:rPr>
              <w:t xml:space="preserve"> </w:t>
            </w:r>
            <w:r>
              <w:rPr>
                <w:b/>
                <w:color w:val="FFFFFF"/>
                <w:sz w:val="20"/>
              </w:rPr>
              <w:t>(established</w:t>
            </w:r>
            <w:r>
              <w:rPr>
                <w:b/>
                <w:color w:val="FFFFFF"/>
                <w:spacing w:val="-8"/>
                <w:sz w:val="20"/>
              </w:rPr>
              <w:t xml:space="preserve"> </w:t>
            </w:r>
            <w:r>
              <w:rPr>
                <w:b/>
                <w:color w:val="FFFFFF"/>
                <w:spacing w:val="-2"/>
                <w:sz w:val="20"/>
              </w:rPr>
              <w:t>2008)</w:t>
            </w:r>
          </w:p>
        </w:tc>
      </w:tr>
      <w:tr w:rsidR="00826561" w14:paraId="2457BB46" w14:textId="77777777">
        <w:trPr>
          <w:trHeight w:val="230"/>
        </w:trPr>
        <w:tc>
          <w:tcPr>
            <w:tcW w:w="9557" w:type="dxa"/>
            <w:tcBorders>
              <w:top w:val="nil"/>
              <w:bottom w:val="nil"/>
            </w:tcBorders>
            <w:shd w:val="clear" w:color="auto" w:fill="BFBFBF"/>
          </w:tcPr>
          <w:p w14:paraId="2457BB45" w14:textId="77777777" w:rsidR="00826561" w:rsidRDefault="00793A82">
            <w:pPr>
              <w:pStyle w:val="TableParagraph"/>
              <w:ind w:left="110"/>
              <w:rPr>
                <w:b/>
                <w:sz w:val="20"/>
              </w:rPr>
            </w:pPr>
            <w:r>
              <w:rPr>
                <w:b/>
                <w:spacing w:val="-2"/>
                <w:sz w:val="20"/>
              </w:rPr>
              <w:t>Description</w:t>
            </w:r>
          </w:p>
        </w:tc>
      </w:tr>
      <w:tr w:rsidR="00826561" w14:paraId="2457BB48" w14:textId="77777777">
        <w:trPr>
          <w:trHeight w:val="921"/>
        </w:trPr>
        <w:tc>
          <w:tcPr>
            <w:tcW w:w="9557" w:type="dxa"/>
            <w:tcBorders>
              <w:top w:val="nil"/>
              <w:bottom w:val="nil"/>
            </w:tcBorders>
          </w:tcPr>
          <w:p w14:paraId="2457BB47" w14:textId="77777777" w:rsidR="00826561" w:rsidRDefault="00793A82">
            <w:pPr>
              <w:pStyle w:val="TableParagraph"/>
              <w:spacing w:line="230" w:lineRule="atLeast"/>
              <w:ind w:left="110" w:right="36"/>
              <w:rPr>
                <w:sz w:val="20"/>
              </w:rPr>
            </w:pPr>
            <w:r>
              <w:rPr>
                <w:sz w:val="20"/>
              </w:rPr>
              <w:t>This</w:t>
            </w:r>
            <w:r>
              <w:rPr>
                <w:spacing w:val="-2"/>
                <w:sz w:val="20"/>
              </w:rPr>
              <w:t xml:space="preserve"> </w:t>
            </w:r>
            <w:r>
              <w:rPr>
                <w:sz w:val="20"/>
              </w:rPr>
              <w:t>is</w:t>
            </w:r>
            <w:r>
              <w:rPr>
                <w:spacing w:val="-2"/>
                <w:sz w:val="20"/>
              </w:rPr>
              <w:t xml:space="preserve"> </w:t>
            </w:r>
            <w:r>
              <w:rPr>
                <w:sz w:val="20"/>
              </w:rPr>
              <w:t>a</w:t>
            </w:r>
            <w:r>
              <w:rPr>
                <w:spacing w:val="-2"/>
                <w:sz w:val="20"/>
              </w:rPr>
              <w:t xml:space="preserve"> </w:t>
            </w:r>
            <w:r>
              <w:rPr>
                <w:sz w:val="20"/>
              </w:rPr>
              <w:t>joint</w:t>
            </w:r>
            <w:r>
              <w:rPr>
                <w:spacing w:val="-2"/>
                <w:sz w:val="20"/>
              </w:rPr>
              <w:t xml:space="preserve"> </w:t>
            </w:r>
            <w:r>
              <w:rPr>
                <w:sz w:val="20"/>
              </w:rPr>
              <w:t>program</w:t>
            </w:r>
            <w:r>
              <w:rPr>
                <w:spacing w:val="-3"/>
                <w:sz w:val="20"/>
              </w:rPr>
              <w:t xml:space="preserve"> </w:t>
            </w:r>
            <w:r>
              <w:rPr>
                <w:sz w:val="20"/>
              </w:rPr>
              <w:t>offered</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College</w:t>
            </w:r>
            <w:r>
              <w:rPr>
                <w:spacing w:val="-2"/>
                <w:sz w:val="20"/>
              </w:rPr>
              <w:t xml:space="preserve"> </w:t>
            </w:r>
            <w:r>
              <w:rPr>
                <w:sz w:val="20"/>
              </w:rPr>
              <w:t>of</w:t>
            </w:r>
            <w:r>
              <w:rPr>
                <w:spacing w:val="-1"/>
                <w:sz w:val="20"/>
              </w:rPr>
              <w:t xml:space="preserve"> </w:t>
            </w:r>
            <w:r>
              <w:rPr>
                <w:sz w:val="20"/>
              </w:rPr>
              <w:t>Social</w:t>
            </w:r>
            <w:r>
              <w:rPr>
                <w:spacing w:val="-2"/>
                <w:sz w:val="20"/>
              </w:rPr>
              <w:t xml:space="preserve"> </w:t>
            </w:r>
            <w:r>
              <w:rPr>
                <w:sz w:val="20"/>
              </w:rPr>
              <w:t>and</w:t>
            </w:r>
            <w:r>
              <w:rPr>
                <w:spacing w:val="-2"/>
                <w:sz w:val="20"/>
              </w:rPr>
              <w:t xml:space="preserve"> </w:t>
            </w:r>
            <w:r>
              <w:rPr>
                <w:sz w:val="20"/>
              </w:rPr>
              <w:t>Behavioral</w:t>
            </w:r>
            <w:r>
              <w:rPr>
                <w:spacing w:val="-2"/>
                <w:sz w:val="20"/>
              </w:rPr>
              <w:t xml:space="preserve"> </w:t>
            </w:r>
            <w:r>
              <w:rPr>
                <w:sz w:val="20"/>
              </w:rPr>
              <w:t>Sciences,</w:t>
            </w:r>
            <w:r>
              <w:rPr>
                <w:spacing w:val="-2"/>
                <w:sz w:val="20"/>
              </w:rPr>
              <w:t xml:space="preserve"> </w:t>
            </w:r>
            <w:r>
              <w:rPr>
                <w:sz w:val="20"/>
              </w:rPr>
              <w:t>the</w:t>
            </w:r>
            <w:r>
              <w:rPr>
                <w:spacing w:val="-2"/>
                <w:sz w:val="20"/>
              </w:rPr>
              <w:t xml:space="preserve"> </w:t>
            </w:r>
            <w:r>
              <w:rPr>
                <w:sz w:val="20"/>
              </w:rPr>
              <w:t>College</w:t>
            </w:r>
            <w:r>
              <w:rPr>
                <w:spacing w:val="-2"/>
                <w:sz w:val="20"/>
              </w:rPr>
              <w:t xml:space="preserve"> </w:t>
            </w:r>
            <w:r>
              <w:rPr>
                <w:sz w:val="20"/>
              </w:rPr>
              <w:t>of</w:t>
            </w:r>
            <w:r>
              <w:rPr>
                <w:spacing w:val="-2"/>
                <w:sz w:val="20"/>
              </w:rPr>
              <w:t xml:space="preserve"> </w:t>
            </w:r>
            <w:r>
              <w:rPr>
                <w:sz w:val="20"/>
              </w:rPr>
              <w:t>Law</w:t>
            </w:r>
            <w:r>
              <w:rPr>
                <w:spacing w:val="-3"/>
                <w:sz w:val="20"/>
              </w:rPr>
              <w:t xml:space="preserve"> </w:t>
            </w:r>
            <w:r>
              <w:rPr>
                <w:sz w:val="20"/>
              </w:rPr>
              <w:t>and</w:t>
            </w:r>
            <w:r>
              <w:rPr>
                <w:spacing w:val="-2"/>
                <w:sz w:val="20"/>
              </w:rPr>
              <w:t xml:space="preserve"> </w:t>
            </w:r>
            <w:r>
              <w:rPr>
                <w:sz w:val="20"/>
              </w:rPr>
              <w:t>School</w:t>
            </w:r>
            <w:r>
              <w:rPr>
                <w:spacing w:val="-2"/>
                <w:sz w:val="20"/>
              </w:rPr>
              <w:t xml:space="preserve"> </w:t>
            </w:r>
            <w:r>
              <w:rPr>
                <w:sz w:val="20"/>
              </w:rPr>
              <w:t>of Business. Rigorous interdisciplinary curriculum combines general international business studies, international law and the socio-cultural, political-economic, and global context within which businesses, governments, and non- governmental organizations o</w:t>
            </w:r>
            <w:r>
              <w:rPr>
                <w:sz w:val="20"/>
              </w:rPr>
              <w:t>perate. MIAGE students can concentrate on LA (as outlined below).</w:t>
            </w:r>
          </w:p>
        </w:tc>
      </w:tr>
      <w:tr w:rsidR="00826561" w14:paraId="2457BB4A" w14:textId="77777777">
        <w:trPr>
          <w:trHeight w:val="230"/>
        </w:trPr>
        <w:tc>
          <w:tcPr>
            <w:tcW w:w="9557" w:type="dxa"/>
            <w:tcBorders>
              <w:top w:val="nil"/>
              <w:bottom w:val="nil"/>
            </w:tcBorders>
            <w:shd w:val="clear" w:color="auto" w:fill="BFBFBF"/>
          </w:tcPr>
          <w:p w14:paraId="2457BB49" w14:textId="77777777" w:rsidR="00826561" w:rsidRDefault="00793A82">
            <w:pPr>
              <w:pStyle w:val="TableParagraph"/>
              <w:ind w:left="110"/>
              <w:rPr>
                <w:b/>
                <w:sz w:val="20"/>
              </w:rPr>
            </w:pPr>
            <w:r>
              <w:rPr>
                <w:b/>
                <w:spacing w:val="-2"/>
                <w:sz w:val="20"/>
              </w:rPr>
              <w:t>Students</w:t>
            </w:r>
          </w:p>
        </w:tc>
      </w:tr>
      <w:tr w:rsidR="00826561" w14:paraId="2457BB4C" w14:textId="77777777">
        <w:trPr>
          <w:trHeight w:val="259"/>
        </w:trPr>
        <w:tc>
          <w:tcPr>
            <w:tcW w:w="9557" w:type="dxa"/>
            <w:tcBorders>
              <w:top w:val="nil"/>
              <w:bottom w:val="nil"/>
            </w:tcBorders>
          </w:tcPr>
          <w:p w14:paraId="2457BB4B" w14:textId="77777777" w:rsidR="00826561" w:rsidRDefault="00793A82">
            <w:pPr>
              <w:pStyle w:val="TableParagraph"/>
              <w:tabs>
                <w:tab w:val="left" w:pos="2918"/>
                <w:tab w:val="left" w:pos="7122"/>
              </w:tabs>
              <w:spacing w:line="240" w:lineRule="auto"/>
              <w:ind w:left="110"/>
              <w:rPr>
                <w:sz w:val="20"/>
              </w:rPr>
            </w:pPr>
            <w:r>
              <w:rPr>
                <w:sz w:val="20"/>
              </w:rPr>
              <w:t>graduated</w:t>
            </w:r>
            <w:r>
              <w:rPr>
                <w:spacing w:val="-7"/>
                <w:sz w:val="20"/>
              </w:rPr>
              <w:t xml:space="preserve"> </w:t>
            </w:r>
            <w:r>
              <w:rPr>
                <w:sz w:val="20"/>
              </w:rPr>
              <w:t>(since</w:t>
            </w:r>
            <w:r>
              <w:rPr>
                <w:spacing w:val="-7"/>
                <w:sz w:val="20"/>
              </w:rPr>
              <w:t xml:space="preserve"> </w:t>
            </w:r>
            <w:r>
              <w:rPr>
                <w:sz w:val="20"/>
              </w:rPr>
              <w:t>2008):</w:t>
            </w:r>
            <w:r>
              <w:rPr>
                <w:spacing w:val="-7"/>
                <w:sz w:val="20"/>
              </w:rPr>
              <w:t xml:space="preserve"> </w:t>
            </w:r>
            <w:r>
              <w:rPr>
                <w:spacing w:val="-5"/>
                <w:sz w:val="20"/>
              </w:rPr>
              <w:t>140</w:t>
            </w:r>
            <w:r>
              <w:rPr>
                <w:sz w:val="20"/>
              </w:rPr>
              <w:tab/>
              <w:t>currently</w:t>
            </w:r>
            <w:r>
              <w:rPr>
                <w:spacing w:val="-8"/>
                <w:sz w:val="20"/>
              </w:rPr>
              <w:t xml:space="preserve"> </w:t>
            </w:r>
            <w:r>
              <w:rPr>
                <w:sz w:val="20"/>
              </w:rPr>
              <w:t>enrolled:</w:t>
            </w:r>
            <w:r>
              <w:rPr>
                <w:spacing w:val="-5"/>
                <w:sz w:val="20"/>
              </w:rPr>
              <w:t xml:space="preserve"> </w:t>
            </w:r>
            <w:r>
              <w:rPr>
                <w:sz w:val="20"/>
              </w:rPr>
              <w:t>49</w:t>
            </w:r>
            <w:r>
              <w:rPr>
                <w:spacing w:val="-5"/>
                <w:sz w:val="20"/>
              </w:rPr>
              <w:t xml:space="preserve"> </w:t>
            </w:r>
            <w:r>
              <w:rPr>
                <w:sz w:val="20"/>
              </w:rPr>
              <w:t>total</w:t>
            </w:r>
            <w:r>
              <w:rPr>
                <w:spacing w:val="-5"/>
                <w:sz w:val="20"/>
              </w:rPr>
              <w:t xml:space="preserve"> </w:t>
            </w:r>
            <w:r>
              <w:rPr>
                <w:sz w:val="20"/>
              </w:rPr>
              <w:t>(20%</w:t>
            </w:r>
            <w:r>
              <w:rPr>
                <w:spacing w:val="-6"/>
                <w:sz w:val="20"/>
              </w:rPr>
              <w:t xml:space="preserve"> </w:t>
            </w:r>
            <w:r>
              <w:rPr>
                <w:sz w:val="20"/>
              </w:rPr>
              <w:t>LAS;</w:t>
            </w:r>
            <w:r>
              <w:rPr>
                <w:spacing w:val="-5"/>
                <w:sz w:val="20"/>
              </w:rPr>
              <w:t xml:space="preserve"> </w:t>
            </w:r>
            <w:r>
              <w:rPr>
                <w:sz w:val="20"/>
              </w:rPr>
              <w:t>10</w:t>
            </w:r>
            <w:r>
              <w:rPr>
                <w:spacing w:val="-5"/>
                <w:sz w:val="20"/>
              </w:rPr>
              <w:t xml:space="preserve"> </w:t>
            </w:r>
            <w:r>
              <w:rPr>
                <w:spacing w:val="-4"/>
                <w:sz w:val="20"/>
              </w:rPr>
              <w:t>LAS)</w:t>
            </w:r>
            <w:r>
              <w:rPr>
                <w:sz w:val="20"/>
              </w:rPr>
              <w:tab/>
              <w:t>admitted</w:t>
            </w:r>
            <w:r>
              <w:rPr>
                <w:spacing w:val="-9"/>
                <w:sz w:val="20"/>
              </w:rPr>
              <w:t xml:space="preserve"> </w:t>
            </w:r>
            <w:r>
              <w:rPr>
                <w:sz w:val="20"/>
              </w:rPr>
              <w:t>(fall</w:t>
            </w:r>
            <w:r>
              <w:rPr>
                <w:spacing w:val="-7"/>
                <w:sz w:val="20"/>
              </w:rPr>
              <w:t xml:space="preserve"> </w:t>
            </w:r>
            <w:r>
              <w:rPr>
                <w:sz w:val="20"/>
              </w:rPr>
              <w:t>2018):</w:t>
            </w:r>
            <w:r>
              <w:rPr>
                <w:spacing w:val="-6"/>
                <w:sz w:val="20"/>
              </w:rPr>
              <w:t xml:space="preserve"> </w:t>
            </w:r>
            <w:r>
              <w:rPr>
                <w:spacing w:val="-5"/>
                <w:sz w:val="20"/>
              </w:rPr>
              <w:t>29</w:t>
            </w:r>
          </w:p>
        </w:tc>
      </w:tr>
      <w:tr w:rsidR="00826561" w14:paraId="2457BB4E" w14:textId="77777777">
        <w:trPr>
          <w:trHeight w:val="230"/>
        </w:trPr>
        <w:tc>
          <w:tcPr>
            <w:tcW w:w="9557" w:type="dxa"/>
            <w:tcBorders>
              <w:top w:val="nil"/>
              <w:bottom w:val="nil"/>
            </w:tcBorders>
            <w:shd w:val="clear" w:color="auto" w:fill="BFBFBF"/>
          </w:tcPr>
          <w:p w14:paraId="2457BB4D" w14:textId="77777777" w:rsidR="00826561" w:rsidRDefault="00793A82">
            <w:pPr>
              <w:pStyle w:val="TableParagraph"/>
              <w:ind w:left="110"/>
              <w:rPr>
                <w:b/>
                <w:sz w:val="20"/>
              </w:rPr>
            </w:pPr>
            <w:r>
              <w:rPr>
                <w:b/>
                <w:spacing w:val="-2"/>
                <w:sz w:val="20"/>
              </w:rPr>
              <w:t>Requirements</w:t>
            </w:r>
          </w:p>
        </w:tc>
      </w:tr>
      <w:tr w:rsidR="00826561" w14:paraId="2457BB51" w14:textId="77777777">
        <w:trPr>
          <w:trHeight w:val="1151"/>
        </w:trPr>
        <w:tc>
          <w:tcPr>
            <w:tcW w:w="9557" w:type="dxa"/>
            <w:tcBorders>
              <w:top w:val="nil"/>
            </w:tcBorders>
          </w:tcPr>
          <w:p w14:paraId="2457BB4F" w14:textId="77777777" w:rsidR="00826561" w:rsidRDefault="00793A82">
            <w:pPr>
              <w:pStyle w:val="TableParagraph"/>
              <w:spacing w:line="240" w:lineRule="auto"/>
              <w:ind w:left="110"/>
              <w:rPr>
                <w:sz w:val="20"/>
              </w:rPr>
            </w:pPr>
            <w:r>
              <w:rPr>
                <w:sz w:val="20"/>
              </w:rPr>
              <w:t>Credits:</w:t>
            </w:r>
            <w:r>
              <w:rPr>
                <w:spacing w:val="-3"/>
                <w:sz w:val="20"/>
              </w:rPr>
              <w:t xml:space="preserve"> </w:t>
            </w:r>
            <w:r>
              <w:rPr>
                <w:sz w:val="20"/>
              </w:rPr>
              <w:t>39</w:t>
            </w:r>
            <w:r>
              <w:rPr>
                <w:spacing w:val="-3"/>
                <w:sz w:val="20"/>
              </w:rPr>
              <w:t xml:space="preserve"> </w:t>
            </w:r>
            <w:r>
              <w:rPr>
                <w:sz w:val="20"/>
              </w:rPr>
              <w:t>(18</w:t>
            </w:r>
            <w:r>
              <w:rPr>
                <w:spacing w:val="-3"/>
                <w:sz w:val="20"/>
              </w:rPr>
              <w:t xml:space="preserve"> </w:t>
            </w:r>
            <w:r>
              <w:rPr>
                <w:sz w:val="20"/>
              </w:rPr>
              <w:t>elective</w:t>
            </w:r>
            <w:r>
              <w:rPr>
                <w:spacing w:val="-3"/>
                <w:sz w:val="20"/>
              </w:rPr>
              <w:t xml:space="preserve"> </w:t>
            </w:r>
            <w:r>
              <w:rPr>
                <w:sz w:val="20"/>
              </w:rPr>
              <w:t>credits</w:t>
            </w:r>
            <w:r>
              <w:rPr>
                <w:spacing w:val="-3"/>
                <w:sz w:val="20"/>
              </w:rPr>
              <w:t xml:space="preserve"> </w:t>
            </w:r>
            <w:r>
              <w:rPr>
                <w:sz w:val="20"/>
              </w:rPr>
              <w:t>from</w:t>
            </w:r>
            <w:r>
              <w:rPr>
                <w:spacing w:val="-4"/>
                <w:sz w:val="20"/>
              </w:rPr>
              <w:t xml:space="preserve"> </w:t>
            </w:r>
            <w:r>
              <w:rPr>
                <w:sz w:val="20"/>
              </w:rPr>
              <w:t>multiple</w:t>
            </w:r>
            <w:r>
              <w:rPr>
                <w:spacing w:val="-3"/>
                <w:sz w:val="20"/>
              </w:rPr>
              <w:t xml:space="preserve"> </w:t>
            </w:r>
            <w:r>
              <w:rPr>
                <w:sz w:val="20"/>
              </w:rPr>
              <w:t>departments/professional</w:t>
            </w:r>
            <w:r>
              <w:rPr>
                <w:spacing w:val="-3"/>
                <w:sz w:val="20"/>
              </w:rPr>
              <w:t xml:space="preserve"> </w:t>
            </w:r>
            <w:r>
              <w:rPr>
                <w:sz w:val="20"/>
              </w:rPr>
              <w:t>schools;</w:t>
            </w:r>
            <w:r>
              <w:rPr>
                <w:spacing w:val="-3"/>
                <w:sz w:val="20"/>
              </w:rPr>
              <w:t xml:space="preserve"> </w:t>
            </w:r>
            <w:r>
              <w:rPr>
                <w:sz w:val="20"/>
              </w:rPr>
              <w:t>all</w:t>
            </w:r>
            <w:r>
              <w:rPr>
                <w:spacing w:val="-3"/>
                <w:sz w:val="20"/>
              </w:rPr>
              <w:t xml:space="preserve"> </w:t>
            </w:r>
            <w:r>
              <w:rPr>
                <w:sz w:val="20"/>
              </w:rPr>
              <w:t>of</w:t>
            </w:r>
            <w:r>
              <w:rPr>
                <w:spacing w:val="-3"/>
                <w:sz w:val="20"/>
              </w:rPr>
              <w:t xml:space="preserve"> </w:t>
            </w:r>
            <w:r>
              <w:rPr>
                <w:sz w:val="20"/>
              </w:rPr>
              <w:t>which</w:t>
            </w:r>
            <w:r>
              <w:rPr>
                <w:spacing w:val="-3"/>
                <w:sz w:val="20"/>
              </w:rPr>
              <w:t xml:space="preserve"> </w:t>
            </w:r>
            <w:r>
              <w:rPr>
                <w:sz w:val="20"/>
              </w:rPr>
              <w:t>may</w:t>
            </w:r>
            <w:r>
              <w:rPr>
                <w:spacing w:val="-3"/>
                <w:sz w:val="20"/>
              </w:rPr>
              <w:t xml:space="preserve"> </w:t>
            </w:r>
            <w:r>
              <w:rPr>
                <w:sz w:val="20"/>
              </w:rPr>
              <w:t>focus</w:t>
            </w:r>
            <w:r>
              <w:rPr>
                <w:spacing w:val="-3"/>
                <w:sz w:val="20"/>
              </w:rPr>
              <w:t xml:space="preserve"> </w:t>
            </w:r>
            <w:r>
              <w:rPr>
                <w:sz w:val="20"/>
              </w:rPr>
              <w:t>on</w:t>
            </w:r>
            <w:r>
              <w:rPr>
                <w:spacing w:val="-3"/>
                <w:sz w:val="20"/>
              </w:rPr>
              <w:t xml:space="preserve"> </w:t>
            </w:r>
            <w:r>
              <w:rPr>
                <w:sz w:val="20"/>
              </w:rPr>
              <w:t>LA) Proficiency: minimum 2</w:t>
            </w:r>
            <w:r>
              <w:rPr>
                <w:sz w:val="20"/>
                <w:vertAlign w:val="superscript"/>
              </w:rPr>
              <w:t>nd</w:t>
            </w:r>
            <w:r>
              <w:rPr>
                <w:sz w:val="20"/>
              </w:rPr>
              <w:t xml:space="preserve"> year proficiency (in LA language)</w:t>
            </w:r>
          </w:p>
          <w:p w14:paraId="2457BB50" w14:textId="77777777" w:rsidR="00826561" w:rsidRDefault="00793A82">
            <w:pPr>
              <w:pStyle w:val="TableParagraph"/>
              <w:spacing w:line="230" w:lineRule="atLeast"/>
              <w:ind w:left="110" w:right="926"/>
              <w:rPr>
                <w:sz w:val="20"/>
              </w:rPr>
            </w:pPr>
            <w:r>
              <w:rPr>
                <w:sz w:val="20"/>
              </w:rPr>
              <w:t>Capstone:</w:t>
            </w:r>
            <w:r>
              <w:rPr>
                <w:spacing w:val="-5"/>
                <w:sz w:val="20"/>
              </w:rPr>
              <w:t xml:space="preserve"> </w:t>
            </w:r>
            <w:r>
              <w:rPr>
                <w:sz w:val="20"/>
              </w:rPr>
              <w:t>culminating</w:t>
            </w:r>
            <w:r>
              <w:rPr>
                <w:spacing w:val="-5"/>
                <w:sz w:val="20"/>
              </w:rPr>
              <w:t xml:space="preserve"> </w:t>
            </w:r>
            <w:r>
              <w:rPr>
                <w:sz w:val="20"/>
              </w:rPr>
              <w:t>research</w:t>
            </w:r>
            <w:r>
              <w:rPr>
                <w:spacing w:val="-5"/>
                <w:sz w:val="20"/>
              </w:rPr>
              <w:t xml:space="preserve"> </w:t>
            </w:r>
            <w:r>
              <w:rPr>
                <w:sz w:val="20"/>
              </w:rPr>
              <w:t>paper/project</w:t>
            </w:r>
            <w:r>
              <w:rPr>
                <w:spacing w:val="-5"/>
                <w:sz w:val="20"/>
              </w:rPr>
              <w:t xml:space="preserve"> </w:t>
            </w:r>
            <w:r>
              <w:rPr>
                <w:sz w:val="20"/>
              </w:rPr>
              <w:t>that</w:t>
            </w:r>
            <w:r>
              <w:rPr>
                <w:spacing w:val="-5"/>
                <w:sz w:val="20"/>
              </w:rPr>
              <w:t xml:space="preserve"> </w:t>
            </w:r>
            <w:r>
              <w:rPr>
                <w:sz w:val="20"/>
              </w:rPr>
              <w:t>integrates</w:t>
            </w:r>
            <w:r>
              <w:rPr>
                <w:spacing w:val="-5"/>
                <w:sz w:val="20"/>
              </w:rPr>
              <w:t xml:space="preserve"> </w:t>
            </w:r>
            <w:r>
              <w:rPr>
                <w:sz w:val="20"/>
              </w:rPr>
              <w:t>interdisciplinary</w:t>
            </w:r>
            <w:r>
              <w:rPr>
                <w:spacing w:val="-5"/>
                <w:sz w:val="20"/>
              </w:rPr>
              <w:t xml:space="preserve"> </w:t>
            </w:r>
            <w:r>
              <w:rPr>
                <w:sz w:val="20"/>
              </w:rPr>
              <w:t>perspectives</w:t>
            </w:r>
            <w:r>
              <w:rPr>
                <w:spacing w:val="-5"/>
                <w:sz w:val="20"/>
              </w:rPr>
              <w:t xml:space="preserve"> </w:t>
            </w:r>
            <w:r>
              <w:rPr>
                <w:sz w:val="20"/>
              </w:rPr>
              <w:t>(LA-related) International Internship: Full-time 12-week international internship (in LA) required for students Language and Culture Certificate (Optional): 5 upper-level courses in LA language and area studies</w:t>
            </w:r>
          </w:p>
        </w:tc>
      </w:tr>
    </w:tbl>
    <w:p w14:paraId="2457BB52" w14:textId="77777777" w:rsidR="00826561" w:rsidRDefault="00826561">
      <w:pPr>
        <w:pStyle w:val="BodyText"/>
        <w:ind w:left="0" w:right="0"/>
        <w:rPr>
          <w:sz w:val="20"/>
        </w:rPr>
      </w:pPr>
    </w:p>
    <w:p w14:paraId="2457BB53" w14:textId="77777777" w:rsidR="00826561" w:rsidRDefault="00826561">
      <w:pPr>
        <w:pStyle w:val="BodyText"/>
        <w:spacing w:before="6"/>
        <w:ind w:left="0" w:right="0"/>
        <w:rPr>
          <w:sz w:val="22"/>
        </w:rPr>
      </w:pPr>
    </w:p>
    <w:p w14:paraId="2457BB54" w14:textId="77777777" w:rsidR="00826561" w:rsidRDefault="00793A82">
      <w:pPr>
        <w:pStyle w:val="BodyText"/>
        <w:spacing w:before="90" w:line="480" w:lineRule="auto"/>
        <w:ind w:right="414" w:firstLine="720"/>
      </w:pPr>
      <w:r>
        <w:t>BYU’s professional programs offer 46 cours</w:t>
      </w:r>
      <w:r>
        <w:t>es with LA content</w:t>
      </w:r>
      <w:r>
        <w:rPr>
          <w:color w:val="980000"/>
        </w:rPr>
        <w:t xml:space="preserve">. </w:t>
      </w:r>
      <w:r>
        <w:t xml:space="preserve">According to </w:t>
      </w:r>
      <w:r>
        <w:rPr>
          <w:i/>
        </w:rPr>
        <w:t>Clinical Law</w:t>
      </w:r>
      <w:r>
        <w:rPr>
          <w:i/>
          <w:spacing w:val="-3"/>
        </w:rPr>
        <w:t xml:space="preserve"> </w:t>
      </w:r>
      <w:r>
        <w:rPr>
          <w:i/>
        </w:rPr>
        <w:t>Review</w:t>
      </w:r>
      <w:r>
        <w:t>,</w:t>
      </w:r>
      <w:r>
        <w:rPr>
          <w:spacing w:val="-3"/>
        </w:rPr>
        <w:t xml:space="preserve"> </w:t>
      </w:r>
      <w:r>
        <w:t>BYU</w:t>
      </w:r>
      <w:r>
        <w:rPr>
          <w:spacing w:val="-3"/>
        </w:rPr>
        <w:t xml:space="preserve"> </w:t>
      </w:r>
      <w:r>
        <w:t>law</w:t>
      </w:r>
      <w:r>
        <w:rPr>
          <w:spacing w:val="-3"/>
        </w:rPr>
        <w:t xml:space="preserve"> </w:t>
      </w:r>
      <w:r>
        <w:t>school’s</w:t>
      </w:r>
      <w:r>
        <w:rPr>
          <w:spacing w:val="-3"/>
        </w:rPr>
        <w:t xml:space="preserve"> </w:t>
      </w:r>
      <w:r>
        <w:t>credit-granting</w:t>
      </w:r>
      <w:r>
        <w:rPr>
          <w:spacing w:val="-3"/>
        </w:rPr>
        <w:t xml:space="preserve"> </w:t>
      </w:r>
      <w:r>
        <w:t>externship</w:t>
      </w:r>
      <w:r>
        <w:rPr>
          <w:spacing w:val="-3"/>
        </w:rPr>
        <w:t xml:space="preserve"> </w:t>
      </w:r>
      <w:r>
        <w:t>program</w:t>
      </w:r>
      <w:r>
        <w:rPr>
          <w:spacing w:val="-3"/>
        </w:rPr>
        <w:t xml:space="preserve"> </w:t>
      </w:r>
      <w:r>
        <w:t>has</w:t>
      </w:r>
      <w:r>
        <w:rPr>
          <w:spacing w:val="-3"/>
        </w:rPr>
        <w:t xml:space="preserve"> </w:t>
      </w:r>
      <w:r>
        <w:t>one</w:t>
      </w:r>
      <w:r>
        <w:rPr>
          <w:spacing w:val="-4"/>
        </w:rPr>
        <w:t xml:space="preserve"> </w:t>
      </w:r>
      <w:r>
        <w:t>of</w:t>
      </w:r>
      <w:r>
        <w:rPr>
          <w:spacing w:val="-3"/>
        </w:rPr>
        <w:t xml:space="preserve"> </w:t>
      </w:r>
      <w:r>
        <w:t>the</w:t>
      </w:r>
      <w:r>
        <w:rPr>
          <w:spacing w:val="-4"/>
        </w:rPr>
        <w:t xml:space="preserve"> </w:t>
      </w:r>
      <w:r>
        <w:t>largest</w:t>
      </w:r>
      <w:r>
        <w:rPr>
          <w:spacing w:val="-3"/>
        </w:rPr>
        <w:t xml:space="preserve"> </w:t>
      </w:r>
      <w:r>
        <w:t>student participant rates (81% of all students, an average of 45 students/summer) and one of the largest international externsh</w:t>
      </w:r>
      <w:r>
        <w:t>ip programs with 9 opportunities in LA. Many law students participate in international externships or research projects requiring a LA language through BYU’s International Center for Law and Religion Studies, including an externship with LA migrants at the</w:t>
      </w:r>
      <w:r>
        <w:t xml:space="preserve"> U.S.-Mexico border. BYU’s Marriott School of Management offers 3 programs that emphasize LAS: 1) International Business minor for MBA students (requires international business courses coupled with participation in foreign business projects, internships, a</w:t>
      </w:r>
      <w:r>
        <w:t>nd/or</w:t>
      </w:r>
      <w:r>
        <w:rPr>
          <w:spacing w:val="40"/>
        </w:rPr>
        <w:t xml:space="preserve"> </w:t>
      </w:r>
      <w:r>
        <w:t>StAB</w:t>
      </w:r>
      <w:r>
        <w:rPr>
          <w:spacing w:val="-3"/>
        </w:rPr>
        <w:t xml:space="preserve"> </w:t>
      </w:r>
      <w:r>
        <w:t>in</w:t>
      </w:r>
      <w:r>
        <w:rPr>
          <w:spacing w:val="-3"/>
        </w:rPr>
        <w:t xml:space="preserve"> </w:t>
      </w:r>
      <w:r>
        <w:t>LA);</w:t>
      </w:r>
      <w:r>
        <w:rPr>
          <w:spacing w:val="-4"/>
        </w:rPr>
        <w:t xml:space="preserve"> </w:t>
      </w:r>
      <w:r>
        <w:t>2)</w:t>
      </w:r>
      <w:r>
        <w:rPr>
          <w:spacing w:val="-3"/>
        </w:rPr>
        <w:t xml:space="preserve"> </w:t>
      </w:r>
      <w:r>
        <w:t>Global</w:t>
      </w:r>
      <w:r>
        <w:rPr>
          <w:spacing w:val="-3"/>
        </w:rPr>
        <w:t xml:space="preserve"> </w:t>
      </w:r>
      <w:r>
        <w:t>Business</w:t>
      </w:r>
      <w:r>
        <w:rPr>
          <w:spacing w:val="-3"/>
        </w:rPr>
        <w:t xml:space="preserve"> </w:t>
      </w:r>
      <w:r>
        <w:t>and</w:t>
      </w:r>
      <w:r>
        <w:rPr>
          <w:spacing w:val="-3"/>
        </w:rPr>
        <w:t xml:space="preserve"> </w:t>
      </w:r>
      <w:r>
        <w:t>Literacy</w:t>
      </w:r>
      <w:r>
        <w:rPr>
          <w:spacing w:val="-3"/>
        </w:rPr>
        <w:t xml:space="preserve"> </w:t>
      </w:r>
      <w:r>
        <w:t>minor</w:t>
      </w:r>
      <w:r>
        <w:rPr>
          <w:spacing w:val="-3"/>
        </w:rPr>
        <w:t xml:space="preserve"> </w:t>
      </w:r>
      <w:r>
        <w:t>for</w:t>
      </w:r>
      <w:r>
        <w:rPr>
          <w:spacing w:val="-3"/>
        </w:rPr>
        <w:t xml:space="preserve"> </w:t>
      </w:r>
      <w:r>
        <w:t>non-business</w:t>
      </w:r>
      <w:r>
        <w:rPr>
          <w:spacing w:val="-3"/>
        </w:rPr>
        <w:t xml:space="preserve"> </w:t>
      </w:r>
      <w:r>
        <w:t>majors</w:t>
      </w:r>
      <w:r>
        <w:rPr>
          <w:spacing w:val="-3"/>
        </w:rPr>
        <w:t xml:space="preserve"> </w:t>
      </w:r>
      <w:r>
        <w:t>(requires</w:t>
      </w:r>
      <w:r>
        <w:rPr>
          <w:spacing w:val="-3"/>
        </w:rPr>
        <w:t xml:space="preserve"> </w:t>
      </w:r>
      <w:r>
        <w:t>advanced language and culture classes in a LA language and an intermediate-high score on the ACTFL</w:t>
      </w:r>
    </w:p>
    <w:p w14:paraId="2457BB55" w14:textId="77777777" w:rsidR="00826561" w:rsidRDefault="00826561">
      <w:pPr>
        <w:spacing w:line="480" w:lineRule="auto"/>
        <w:sectPr w:rsidR="00826561">
          <w:pgSz w:w="12240" w:h="15840"/>
          <w:pgMar w:top="1300" w:right="1060" w:bottom="980" w:left="1060" w:header="0" w:footer="787" w:gutter="0"/>
          <w:cols w:space="720"/>
        </w:sectPr>
      </w:pPr>
    </w:p>
    <w:p w14:paraId="2457BB56" w14:textId="77777777" w:rsidR="00826561" w:rsidRDefault="00793A82">
      <w:pPr>
        <w:pStyle w:val="BodyText"/>
        <w:spacing w:before="61" w:line="480" w:lineRule="auto"/>
      </w:pPr>
      <w:r>
        <w:t>OPI); 3) Global Management grad and undergrad certif</w:t>
      </w:r>
      <w:r>
        <w:t>icates (require at least 2 international business classes, a business language course in Span or Port, and international business experience). Each year BYU’s CON sends 16-18 students to Ecuador (3 hospital sites in Guayaquil,</w:t>
      </w:r>
      <w:r>
        <w:rPr>
          <w:spacing w:val="-3"/>
        </w:rPr>
        <w:t xml:space="preserve"> </w:t>
      </w:r>
      <w:r>
        <w:t>1</w:t>
      </w:r>
      <w:r>
        <w:rPr>
          <w:spacing w:val="-3"/>
        </w:rPr>
        <w:t xml:space="preserve"> </w:t>
      </w:r>
      <w:r>
        <w:t>NGO</w:t>
      </w:r>
      <w:r>
        <w:rPr>
          <w:spacing w:val="-3"/>
        </w:rPr>
        <w:t xml:space="preserve"> </w:t>
      </w:r>
      <w:r>
        <w:t>site</w:t>
      </w:r>
      <w:r>
        <w:rPr>
          <w:spacing w:val="-4"/>
        </w:rPr>
        <w:t xml:space="preserve"> </w:t>
      </w:r>
      <w:r>
        <w:t>in</w:t>
      </w:r>
      <w:r>
        <w:rPr>
          <w:spacing w:val="-3"/>
        </w:rPr>
        <w:t xml:space="preserve"> </w:t>
      </w:r>
      <w:r>
        <w:t>Quito,</w:t>
      </w:r>
      <w:r>
        <w:rPr>
          <w:spacing w:val="-3"/>
        </w:rPr>
        <w:t xml:space="preserve"> </w:t>
      </w:r>
      <w:r>
        <w:t>Ecuador)</w:t>
      </w:r>
      <w:r>
        <w:rPr>
          <w:spacing w:val="-3"/>
        </w:rPr>
        <w:t xml:space="preserve"> </w:t>
      </w:r>
      <w:r>
        <w:t>as</w:t>
      </w:r>
      <w:r>
        <w:rPr>
          <w:spacing w:val="-3"/>
        </w:rPr>
        <w:t xml:space="preserve"> </w:t>
      </w:r>
      <w:r>
        <w:t>part</w:t>
      </w:r>
      <w:r>
        <w:rPr>
          <w:spacing w:val="-4"/>
        </w:rPr>
        <w:t xml:space="preserve"> </w:t>
      </w:r>
      <w:r>
        <w:t>of</w:t>
      </w:r>
      <w:r>
        <w:rPr>
          <w:spacing w:val="-3"/>
        </w:rPr>
        <w:t xml:space="preserve"> </w:t>
      </w:r>
      <w:r>
        <w:t>the</w:t>
      </w:r>
      <w:r>
        <w:rPr>
          <w:spacing w:val="-4"/>
        </w:rPr>
        <w:t xml:space="preserve"> </w:t>
      </w:r>
      <w:r>
        <w:t>program’s</w:t>
      </w:r>
      <w:r>
        <w:rPr>
          <w:spacing w:val="-3"/>
        </w:rPr>
        <w:t xml:space="preserve"> </w:t>
      </w:r>
      <w:r>
        <w:t>required</w:t>
      </w:r>
      <w:r>
        <w:rPr>
          <w:spacing w:val="-3"/>
        </w:rPr>
        <w:t xml:space="preserve"> </w:t>
      </w:r>
      <w:r>
        <w:t>experiential</w:t>
      </w:r>
      <w:r>
        <w:rPr>
          <w:spacing w:val="-3"/>
        </w:rPr>
        <w:t xml:space="preserve"> </w:t>
      </w:r>
      <w:r>
        <w:t>global health course. BYU’s College of engineering also offer 3 StAB programs in LA (Table D.5).</w:t>
      </w:r>
    </w:p>
    <w:p w14:paraId="2457BB57" w14:textId="77777777" w:rsidR="00826561" w:rsidRDefault="00793A82">
      <w:pPr>
        <w:pStyle w:val="ListParagraph"/>
        <w:numPr>
          <w:ilvl w:val="1"/>
          <w:numId w:val="12"/>
        </w:numPr>
        <w:tabs>
          <w:tab w:val="left" w:pos="794"/>
        </w:tabs>
        <w:spacing w:line="480" w:lineRule="auto"/>
        <w:ind w:right="387" w:firstLine="0"/>
        <w:rPr>
          <w:sz w:val="24"/>
        </w:rPr>
      </w:pPr>
      <w:r>
        <w:rPr>
          <w:b/>
          <w:sz w:val="24"/>
        </w:rPr>
        <w:t xml:space="preserve">Study Abroad, Summer Language Programs: </w:t>
      </w:r>
      <w:r>
        <w:rPr>
          <w:sz w:val="24"/>
        </w:rPr>
        <w:t xml:space="preserve">Most UU and BYU students enhance their international education </w:t>
      </w:r>
      <w:r>
        <w:rPr>
          <w:sz w:val="24"/>
        </w:rPr>
        <w:t>through participation in StAB or internship programs. Since 2000, BYU has consistently ranked as a top school for StAB participation. According to the Institute for International Education 2019 Open Doors report BYU is the 14</w:t>
      </w:r>
      <w:r>
        <w:rPr>
          <w:sz w:val="24"/>
          <w:vertAlign w:val="superscript"/>
        </w:rPr>
        <w:t>th</w:t>
      </w:r>
      <w:r>
        <w:rPr>
          <w:sz w:val="24"/>
        </w:rPr>
        <w:t xml:space="preserve"> largest StAB program in the </w:t>
      </w:r>
      <w:r>
        <w:rPr>
          <w:sz w:val="24"/>
        </w:rPr>
        <w:t>US. Since 1965, UU’s HIP program has grown into one of the most comprehensive and prestigious international internship programs. About 20% of UU and over 10% of BYU StAB/international internships students go to LA. UU’s Learning Abroad Office, the Eccles S</w:t>
      </w:r>
      <w:r>
        <w:rPr>
          <w:sz w:val="24"/>
        </w:rPr>
        <w:t>chool of Business: Global Eccles, and HIP direct StAB/global internship opportunities. The Learning</w:t>
      </w:r>
      <w:r>
        <w:rPr>
          <w:spacing w:val="-1"/>
          <w:sz w:val="24"/>
        </w:rPr>
        <w:t xml:space="preserve"> </w:t>
      </w:r>
      <w:r>
        <w:rPr>
          <w:sz w:val="24"/>
        </w:rPr>
        <w:t>Abroad</w:t>
      </w:r>
      <w:r>
        <w:rPr>
          <w:spacing w:val="-1"/>
          <w:sz w:val="24"/>
        </w:rPr>
        <w:t xml:space="preserve"> </w:t>
      </w:r>
      <w:r>
        <w:rPr>
          <w:sz w:val="24"/>
        </w:rPr>
        <w:t>Office</w:t>
      </w:r>
      <w:r>
        <w:rPr>
          <w:spacing w:val="-2"/>
          <w:sz w:val="24"/>
        </w:rPr>
        <w:t xml:space="preserve"> </w:t>
      </w:r>
      <w:r>
        <w:rPr>
          <w:sz w:val="24"/>
        </w:rPr>
        <w:t>employs</w:t>
      </w:r>
      <w:r>
        <w:rPr>
          <w:spacing w:val="-1"/>
          <w:sz w:val="24"/>
        </w:rPr>
        <w:t xml:space="preserve"> </w:t>
      </w:r>
      <w:r>
        <w:rPr>
          <w:sz w:val="24"/>
        </w:rPr>
        <w:t>1</w:t>
      </w:r>
      <w:r>
        <w:rPr>
          <w:spacing w:val="-1"/>
          <w:sz w:val="24"/>
        </w:rPr>
        <w:t xml:space="preserve"> </w:t>
      </w:r>
      <w:r>
        <w:rPr>
          <w:sz w:val="24"/>
        </w:rPr>
        <w:t>director,</w:t>
      </w:r>
      <w:r>
        <w:rPr>
          <w:spacing w:val="-1"/>
          <w:sz w:val="24"/>
        </w:rPr>
        <w:t xml:space="preserve"> </w:t>
      </w:r>
      <w:r>
        <w:rPr>
          <w:sz w:val="24"/>
        </w:rPr>
        <w:t>1</w:t>
      </w:r>
      <w:r>
        <w:rPr>
          <w:spacing w:val="-1"/>
          <w:sz w:val="24"/>
        </w:rPr>
        <w:t xml:space="preserve"> </w:t>
      </w:r>
      <w:r>
        <w:rPr>
          <w:sz w:val="24"/>
        </w:rPr>
        <w:t>Assoc</w:t>
      </w:r>
      <w:r>
        <w:rPr>
          <w:spacing w:val="-2"/>
          <w:sz w:val="24"/>
        </w:rPr>
        <w:t xml:space="preserve"> </w:t>
      </w:r>
      <w:r>
        <w:rPr>
          <w:sz w:val="24"/>
        </w:rPr>
        <w:t>director,</w:t>
      </w:r>
      <w:r>
        <w:rPr>
          <w:spacing w:val="-1"/>
          <w:sz w:val="24"/>
        </w:rPr>
        <w:t xml:space="preserve"> </w:t>
      </w:r>
      <w:r>
        <w:rPr>
          <w:sz w:val="24"/>
        </w:rPr>
        <w:t>2</w:t>
      </w:r>
      <w:r>
        <w:rPr>
          <w:spacing w:val="-1"/>
          <w:sz w:val="24"/>
        </w:rPr>
        <w:t xml:space="preserve"> </w:t>
      </w:r>
      <w:r>
        <w:rPr>
          <w:sz w:val="24"/>
        </w:rPr>
        <w:t>admin</w:t>
      </w:r>
      <w:r>
        <w:rPr>
          <w:spacing w:val="-1"/>
          <w:sz w:val="24"/>
        </w:rPr>
        <w:t xml:space="preserve"> </w:t>
      </w:r>
      <w:r>
        <w:rPr>
          <w:sz w:val="24"/>
        </w:rPr>
        <w:t>assist,</w:t>
      </w:r>
      <w:r>
        <w:rPr>
          <w:spacing w:val="-1"/>
          <w:sz w:val="24"/>
        </w:rPr>
        <w:t xml:space="preserve"> </w:t>
      </w:r>
      <w:r>
        <w:rPr>
          <w:sz w:val="24"/>
        </w:rPr>
        <w:t>4</w:t>
      </w:r>
      <w:r>
        <w:rPr>
          <w:spacing w:val="-1"/>
          <w:sz w:val="24"/>
        </w:rPr>
        <w:t xml:space="preserve"> </w:t>
      </w:r>
      <w:r>
        <w:rPr>
          <w:sz w:val="24"/>
        </w:rPr>
        <w:t>coordinators,</w:t>
      </w:r>
      <w:r>
        <w:rPr>
          <w:spacing w:val="-1"/>
          <w:sz w:val="24"/>
        </w:rPr>
        <w:t xml:space="preserve"> </w:t>
      </w:r>
      <w:r>
        <w:rPr>
          <w:sz w:val="24"/>
        </w:rPr>
        <w:t>and 3 student peer advisors. HIP employs 1 global internship director an</w:t>
      </w:r>
      <w:r>
        <w:rPr>
          <w:sz w:val="24"/>
        </w:rPr>
        <w:t>d 2 FT support staff. To increase access, these offices host fairs each semester and advise students on StAB/internship opportunities.</w:t>
      </w:r>
      <w:r>
        <w:rPr>
          <w:spacing w:val="-2"/>
          <w:sz w:val="24"/>
        </w:rPr>
        <w:t xml:space="preserve"> </w:t>
      </w:r>
      <w:r>
        <w:rPr>
          <w:sz w:val="24"/>
        </w:rPr>
        <w:t>In</w:t>
      </w:r>
      <w:r>
        <w:rPr>
          <w:spacing w:val="-3"/>
          <w:sz w:val="24"/>
        </w:rPr>
        <w:t xml:space="preserve"> </w:t>
      </w:r>
      <w:r>
        <w:rPr>
          <w:sz w:val="24"/>
        </w:rPr>
        <w:t>total,</w:t>
      </w:r>
      <w:r>
        <w:rPr>
          <w:spacing w:val="-2"/>
          <w:sz w:val="24"/>
        </w:rPr>
        <w:t xml:space="preserve"> </w:t>
      </w:r>
      <w:r>
        <w:rPr>
          <w:sz w:val="24"/>
        </w:rPr>
        <w:t>UU</w:t>
      </w:r>
      <w:r>
        <w:rPr>
          <w:spacing w:val="-3"/>
          <w:sz w:val="24"/>
        </w:rPr>
        <w:t xml:space="preserve"> </w:t>
      </w:r>
      <w:r>
        <w:rPr>
          <w:sz w:val="24"/>
        </w:rPr>
        <w:t>offers</w:t>
      </w:r>
      <w:r>
        <w:rPr>
          <w:spacing w:val="-2"/>
          <w:sz w:val="24"/>
        </w:rPr>
        <w:t xml:space="preserve"> </w:t>
      </w:r>
      <w:r>
        <w:rPr>
          <w:sz w:val="24"/>
        </w:rPr>
        <w:t>7</w:t>
      </w:r>
      <w:r>
        <w:rPr>
          <w:spacing w:val="-3"/>
          <w:sz w:val="24"/>
        </w:rPr>
        <w:t xml:space="preserve"> </w:t>
      </w:r>
      <w:r>
        <w:rPr>
          <w:sz w:val="24"/>
        </w:rPr>
        <w:t>faculty-led</w:t>
      </w:r>
      <w:r>
        <w:rPr>
          <w:spacing w:val="-2"/>
          <w:sz w:val="24"/>
        </w:rPr>
        <w:t xml:space="preserve"> </w:t>
      </w:r>
      <w:r>
        <w:rPr>
          <w:sz w:val="24"/>
        </w:rPr>
        <w:t>StAB</w:t>
      </w:r>
      <w:r>
        <w:rPr>
          <w:spacing w:val="-3"/>
          <w:sz w:val="24"/>
        </w:rPr>
        <w:t xml:space="preserve"> </w:t>
      </w:r>
      <w:r>
        <w:rPr>
          <w:sz w:val="24"/>
        </w:rPr>
        <w:t>programs,</w:t>
      </w:r>
      <w:r>
        <w:rPr>
          <w:spacing w:val="-2"/>
          <w:sz w:val="24"/>
        </w:rPr>
        <w:t xml:space="preserve"> </w:t>
      </w:r>
      <w:r>
        <w:rPr>
          <w:sz w:val="24"/>
        </w:rPr>
        <w:t>97</w:t>
      </w:r>
      <w:r>
        <w:rPr>
          <w:spacing w:val="-3"/>
          <w:sz w:val="24"/>
        </w:rPr>
        <w:t xml:space="preserve"> </w:t>
      </w:r>
      <w:r>
        <w:rPr>
          <w:sz w:val="24"/>
        </w:rPr>
        <w:t>exchange</w:t>
      </w:r>
      <w:r>
        <w:rPr>
          <w:spacing w:val="-3"/>
          <w:sz w:val="24"/>
        </w:rPr>
        <w:t xml:space="preserve"> </w:t>
      </w:r>
      <w:r>
        <w:rPr>
          <w:sz w:val="24"/>
        </w:rPr>
        <w:t>programs</w:t>
      </w:r>
      <w:r>
        <w:rPr>
          <w:spacing w:val="-2"/>
          <w:sz w:val="24"/>
        </w:rPr>
        <w:t xml:space="preserve"> </w:t>
      </w:r>
      <w:r>
        <w:rPr>
          <w:sz w:val="24"/>
        </w:rPr>
        <w:t>(including direct-</w:t>
      </w:r>
      <w:r>
        <w:rPr>
          <w:spacing w:val="-4"/>
          <w:sz w:val="24"/>
        </w:rPr>
        <w:t xml:space="preserve"> </w:t>
      </w:r>
      <w:r>
        <w:rPr>
          <w:sz w:val="24"/>
        </w:rPr>
        <w:t>enrollment</w:t>
      </w:r>
      <w:r>
        <w:rPr>
          <w:spacing w:val="-5"/>
          <w:sz w:val="24"/>
        </w:rPr>
        <w:t xml:space="preserve"> </w:t>
      </w:r>
      <w:r>
        <w:rPr>
          <w:sz w:val="24"/>
        </w:rPr>
        <w:t>bilateral</w:t>
      </w:r>
      <w:r>
        <w:rPr>
          <w:spacing w:val="-4"/>
          <w:sz w:val="24"/>
        </w:rPr>
        <w:t xml:space="preserve"> </w:t>
      </w:r>
      <w:r>
        <w:rPr>
          <w:sz w:val="24"/>
        </w:rPr>
        <w:t>exchanges)</w:t>
      </w:r>
      <w:r>
        <w:rPr>
          <w:spacing w:val="-4"/>
          <w:sz w:val="24"/>
        </w:rPr>
        <w:t xml:space="preserve"> </w:t>
      </w:r>
      <w:r>
        <w:rPr>
          <w:sz w:val="24"/>
        </w:rPr>
        <w:t>and</w:t>
      </w:r>
      <w:r>
        <w:rPr>
          <w:spacing w:val="-4"/>
          <w:sz w:val="24"/>
        </w:rPr>
        <w:t xml:space="preserve"> </w:t>
      </w:r>
      <w:r>
        <w:rPr>
          <w:sz w:val="24"/>
        </w:rPr>
        <w:t>13</w:t>
      </w:r>
      <w:r>
        <w:rPr>
          <w:spacing w:val="-4"/>
          <w:sz w:val="24"/>
        </w:rPr>
        <w:t xml:space="preserve"> </w:t>
      </w:r>
      <w:r>
        <w:rPr>
          <w:sz w:val="24"/>
        </w:rPr>
        <w:t>internship</w:t>
      </w:r>
      <w:r>
        <w:rPr>
          <w:spacing w:val="-4"/>
          <w:sz w:val="24"/>
        </w:rPr>
        <w:t xml:space="preserve"> </w:t>
      </w:r>
      <w:r>
        <w:rPr>
          <w:sz w:val="24"/>
        </w:rPr>
        <w:t>opportunities</w:t>
      </w:r>
      <w:r>
        <w:rPr>
          <w:spacing w:val="-4"/>
          <w:sz w:val="24"/>
        </w:rPr>
        <w:t xml:space="preserve"> </w:t>
      </w:r>
      <w:r>
        <w:rPr>
          <w:sz w:val="24"/>
        </w:rPr>
        <w:t>in</w:t>
      </w:r>
      <w:r>
        <w:rPr>
          <w:spacing w:val="-4"/>
          <w:sz w:val="24"/>
        </w:rPr>
        <w:t xml:space="preserve"> </w:t>
      </w:r>
      <w:r>
        <w:rPr>
          <w:sz w:val="24"/>
        </w:rPr>
        <w:t>LA.</w:t>
      </w:r>
      <w:r>
        <w:rPr>
          <w:spacing w:val="-4"/>
          <w:sz w:val="24"/>
        </w:rPr>
        <w:t xml:space="preserve"> </w:t>
      </w:r>
      <w:r>
        <w:rPr>
          <w:sz w:val="24"/>
        </w:rPr>
        <w:t>During</w:t>
      </w:r>
      <w:r>
        <w:rPr>
          <w:spacing w:val="-4"/>
          <w:sz w:val="24"/>
        </w:rPr>
        <w:t xml:space="preserve"> </w:t>
      </w:r>
      <w:r>
        <w:rPr>
          <w:sz w:val="24"/>
        </w:rPr>
        <w:t>2017-2018, 115 UU students and 15 non-UU students participated in StAB/ internships to LA. UU</w:t>
      </w:r>
      <w:r>
        <w:rPr>
          <w:spacing w:val="40"/>
          <w:sz w:val="24"/>
        </w:rPr>
        <w:t xml:space="preserve"> </w:t>
      </w:r>
      <w:r>
        <w:rPr>
          <w:sz w:val="24"/>
        </w:rPr>
        <w:t xml:space="preserve">developed a Col of Nursing StAB program in Guatemala and a field school for anthropology in Mexico (est. </w:t>
      </w:r>
      <w:r>
        <w:rPr>
          <w:sz w:val="24"/>
        </w:rPr>
        <w:t>2019). In 2018, UUCLAS established a Pre-Dissertation Field Research Travel Award to support graduate student research in LA. Through fundraising, university support, and</w:t>
      </w:r>
    </w:p>
    <w:p w14:paraId="2457BB58" w14:textId="77777777" w:rsidR="00826561" w:rsidRDefault="00826561">
      <w:pPr>
        <w:spacing w:line="480" w:lineRule="auto"/>
        <w:rPr>
          <w:sz w:val="24"/>
        </w:rPr>
        <w:sectPr w:rsidR="00826561">
          <w:pgSz w:w="12240" w:h="15840"/>
          <w:pgMar w:top="1380" w:right="1060" w:bottom="980" w:left="1060" w:header="0" w:footer="787" w:gutter="0"/>
          <w:cols w:space="720"/>
        </w:sectPr>
      </w:pPr>
    </w:p>
    <w:p w14:paraId="2457BB59" w14:textId="77777777" w:rsidR="00826561" w:rsidRDefault="00793A82">
      <w:pPr>
        <w:pStyle w:val="BodyText"/>
        <w:spacing w:before="61" w:line="480" w:lineRule="auto"/>
      </w:pPr>
      <w:r>
        <w:t>a</w:t>
      </w:r>
      <w:r>
        <w:rPr>
          <w:spacing w:val="-4"/>
        </w:rPr>
        <w:t xml:space="preserve"> </w:t>
      </w:r>
      <w:r>
        <w:t>Tinker</w:t>
      </w:r>
      <w:r>
        <w:rPr>
          <w:spacing w:val="-3"/>
        </w:rPr>
        <w:t xml:space="preserve"> </w:t>
      </w:r>
      <w:r>
        <w:t>Foundation</w:t>
      </w:r>
      <w:r>
        <w:rPr>
          <w:spacing w:val="-3"/>
        </w:rPr>
        <w:t xml:space="preserve"> </w:t>
      </w:r>
      <w:r>
        <w:t>grant,</w:t>
      </w:r>
      <w:r>
        <w:rPr>
          <w:spacing w:val="-3"/>
        </w:rPr>
        <w:t xml:space="preserve"> </w:t>
      </w:r>
      <w:r>
        <w:t>UUCLAS</w:t>
      </w:r>
      <w:r>
        <w:rPr>
          <w:spacing w:val="-3"/>
        </w:rPr>
        <w:t xml:space="preserve"> </w:t>
      </w:r>
      <w:r>
        <w:t>has</w:t>
      </w:r>
      <w:r>
        <w:rPr>
          <w:spacing w:val="-3"/>
        </w:rPr>
        <w:t xml:space="preserve"> </w:t>
      </w:r>
      <w:r>
        <w:t>awarded</w:t>
      </w:r>
      <w:r>
        <w:rPr>
          <w:spacing w:val="-3"/>
        </w:rPr>
        <w:t xml:space="preserve"> </w:t>
      </w:r>
      <w:r>
        <w:t>31</w:t>
      </w:r>
      <w:r>
        <w:rPr>
          <w:spacing w:val="-3"/>
        </w:rPr>
        <w:t xml:space="preserve"> </w:t>
      </w:r>
      <w:r>
        <w:t>students,</w:t>
      </w:r>
      <w:r>
        <w:rPr>
          <w:spacing w:val="-3"/>
        </w:rPr>
        <w:t xml:space="preserve"> </w:t>
      </w:r>
      <w:r>
        <w:t>from</w:t>
      </w:r>
      <w:r>
        <w:rPr>
          <w:spacing w:val="-4"/>
        </w:rPr>
        <w:t xml:space="preserve"> </w:t>
      </w:r>
      <w:r>
        <w:t>15</w:t>
      </w:r>
      <w:r>
        <w:rPr>
          <w:spacing w:val="-3"/>
        </w:rPr>
        <w:t xml:space="preserve"> </w:t>
      </w:r>
      <w:r>
        <w:t>depa</w:t>
      </w:r>
      <w:r>
        <w:t>rtments</w:t>
      </w:r>
      <w:r>
        <w:rPr>
          <w:spacing w:val="-3"/>
        </w:rPr>
        <w:t xml:space="preserve"> </w:t>
      </w:r>
      <w:r>
        <w:t>to</w:t>
      </w:r>
      <w:r>
        <w:rPr>
          <w:spacing w:val="-3"/>
        </w:rPr>
        <w:t xml:space="preserve"> </w:t>
      </w:r>
      <w:r>
        <w:t>conduct field research in 13 different LA countries.</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gridCol w:w="1709"/>
        <w:gridCol w:w="1531"/>
        <w:gridCol w:w="2453"/>
        <w:gridCol w:w="1277"/>
      </w:tblGrid>
      <w:tr w:rsidR="00826561" w14:paraId="2457BB5B" w14:textId="77777777">
        <w:trPr>
          <w:trHeight w:val="230"/>
        </w:trPr>
        <w:tc>
          <w:tcPr>
            <w:tcW w:w="9581" w:type="dxa"/>
            <w:gridSpan w:val="5"/>
          </w:tcPr>
          <w:p w14:paraId="2457BB5A" w14:textId="77777777" w:rsidR="00826561" w:rsidRDefault="00793A82">
            <w:pPr>
              <w:pStyle w:val="TableParagraph"/>
              <w:ind w:left="2911" w:right="2907"/>
              <w:jc w:val="center"/>
              <w:rPr>
                <w:b/>
                <w:sz w:val="20"/>
              </w:rPr>
            </w:pPr>
            <w:r>
              <w:rPr>
                <w:b/>
                <w:sz w:val="20"/>
              </w:rPr>
              <w:t>Table</w:t>
            </w:r>
            <w:r>
              <w:rPr>
                <w:b/>
                <w:spacing w:val="-8"/>
                <w:sz w:val="20"/>
              </w:rPr>
              <w:t xml:space="preserve"> </w:t>
            </w:r>
            <w:r>
              <w:rPr>
                <w:b/>
                <w:sz w:val="20"/>
              </w:rPr>
              <w:t>D.5</w:t>
            </w:r>
            <w:r>
              <w:rPr>
                <w:b/>
                <w:spacing w:val="-6"/>
                <w:sz w:val="20"/>
              </w:rPr>
              <w:t xml:space="preserve"> </w:t>
            </w:r>
            <w:r>
              <w:rPr>
                <w:b/>
                <w:sz w:val="20"/>
              </w:rPr>
              <w:t>Faculty-led</w:t>
            </w:r>
            <w:r>
              <w:rPr>
                <w:b/>
                <w:spacing w:val="-6"/>
                <w:sz w:val="20"/>
              </w:rPr>
              <w:t xml:space="preserve"> </w:t>
            </w:r>
            <w:r>
              <w:rPr>
                <w:b/>
                <w:sz w:val="20"/>
              </w:rPr>
              <w:t>Programs</w:t>
            </w:r>
            <w:r>
              <w:rPr>
                <w:b/>
                <w:spacing w:val="-6"/>
                <w:sz w:val="20"/>
              </w:rPr>
              <w:t xml:space="preserve"> </w:t>
            </w:r>
            <w:r>
              <w:rPr>
                <w:b/>
                <w:sz w:val="20"/>
              </w:rPr>
              <w:t>at</w:t>
            </w:r>
            <w:r>
              <w:rPr>
                <w:b/>
                <w:spacing w:val="-6"/>
                <w:sz w:val="20"/>
              </w:rPr>
              <w:t xml:space="preserve"> </w:t>
            </w:r>
            <w:r>
              <w:rPr>
                <w:b/>
                <w:sz w:val="20"/>
              </w:rPr>
              <w:t>a</w:t>
            </w:r>
            <w:r>
              <w:rPr>
                <w:b/>
                <w:spacing w:val="-5"/>
                <w:sz w:val="20"/>
              </w:rPr>
              <w:t xml:space="preserve"> </w:t>
            </w:r>
            <w:r>
              <w:rPr>
                <w:b/>
                <w:spacing w:val="-2"/>
                <w:sz w:val="20"/>
              </w:rPr>
              <w:t>Glance</w:t>
            </w:r>
          </w:p>
        </w:tc>
      </w:tr>
      <w:tr w:rsidR="00826561" w14:paraId="2457BB5E" w14:textId="77777777">
        <w:trPr>
          <w:trHeight w:val="230"/>
        </w:trPr>
        <w:tc>
          <w:tcPr>
            <w:tcW w:w="5851" w:type="dxa"/>
            <w:gridSpan w:val="3"/>
            <w:shd w:val="clear" w:color="auto" w:fill="A6A6A6"/>
          </w:tcPr>
          <w:p w14:paraId="2457BB5C" w14:textId="77777777" w:rsidR="00826561" w:rsidRDefault="00793A82">
            <w:pPr>
              <w:pStyle w:val="TableParagraph"/>
              <w:ind w:left="1355"/>
              <w:rPr>
                <w:b/>
                <w:sz w:val="20"/>
              </w:rPr>
            </w:pPr>
            <w:r>
              <w:rPr>
                <w:b/>
                <w:sz w:val="20"/>
              </w:rPr>
              <w:t>Programs</w:t>
            </w:r>
            <w:r>
              <w:rPr>
                <w:b/>
                <w:spacing w:val="-6"/>
                <w:sz w:val="20"/>
              </w:rPr>
              <w:t xml:space="preserve"> </w:t>
            </w:r>
            <w:r>
              <w:rPr>
                <w:b/>
                <w:sz w:val="20"/>
              </w:rPr>
              <w:t>focused</w:t>
            </w:r>
            <w:r>
              <w:rPr>
                <w:b/>
                <w:spacing w:val="-5"/>
                <w:sz w:val="20"/>
              </w:rPr>
              <w:t xml:space="preserve"> </w:t>
            </w:r>
            <w:r>
              <w:rPr>
                <w:b/>
                <w:sz w:val="20"/>
              </w:rPr>
              <w:t>on</w:t>
            </w:r>
            <w:r>
              <w:rPr>
                <w:b/>
                <w:spacing w:val="-5"/>
                <w:sz w:val="20"/>
              </w:rPr>
              <w:t xml:space="preserve"> </w:t>
            </w:r>
            <w:r>
              <w:rPr>
                <w:b/>
                <w:sz w:val="20"/>
              </w:rPr>
              <w:t>the</w:t>
            </w:r>
            <w:r>
              <w:rPr>
                <w:b/>
                <w:spacing w:val="-5"/>
                <w:sz w:val="20"/>
              </w:rPr>
              <w:t xml:space="preserve"> </w:t>
            </w:r>
            <w:r>
              <w:rPr>
                <w:b/>
                <w:spacing w:val="-2"/>
                <w:sz w:val="20"/>
              </w:rPr>
              <w:t>Professions</w:t>
            </w:r>
          </w:p>
        </w:tc>
        <w:tc>
          <w:tcPr>
            <w:tcW w:w="3730" w:type="dxa"/>
            <w:gridSpan w:val="2"/>
            <w:shd w:val="clear" w:color="auto" w:fill="BFBFBF"/>
          </w:tcPr>
          <w:p w14:paraId="2457BB5D" w14:textId="77777777" w:rsidR="00826561" w:rsidRDefault="00793A82">
            <w:pPr>
              <w:pStyle w:val="TableParagraph"/>
              <w:ind w:left="105"/>
              <w:rPr>
                <w:b/>
                <w:sz w:val="20"/>
              </w:rPr>
            </w:pPr>
            <w:r>
              <w:rPr>
                <w:b/>
                <w:sz w:val="20"/>
              </w:rPr>
              <w:t>Language</w:t>
            </w:r>
            <w:r>
              <w:rPr>
                <w:b/>
                <w:spacing w:val="-6"/>
                <w:sz w:val="20"/>
              </w:rPr>
              <w:t xml:space="preserve"> </w:t>
            </w:r>
            <w:r>
              <w:rPr>
                <w:b/>
                <w:sz w:val="20"/>
              </w:rPr>
              <w:t>and</w:t>
            </w:r>
            <w:r>
              <w:rPr>
                <w:b/>
                <w:spacing w:val="-6"/>
                <w:sz w:val="20"/>
              </w:rPr>
              <w:t xml:space="preserve"> </w:t>
            </w:r>
            <w:r>
              <w:rPr>
                <w:b/>
                <w:sz w:val="20"/>
              </w:rPr>
              <w:t>Area</w:t>
            </w:r>
            <w:r>
              <w:rPr>
                <w:b/>
                <w:spacing w:val="-6"/>
                <w:sz w:val="20"/>
              </w:rPr>
              <w:t xml:space="preserve"> </w:t>
            </w:r>
            <w:r>
              <w:rPr>
                <w:b/>
                <w:sz w:val="20"/>
              </w:rPr>
              <w:t>Studies</w:t>
            </w:r>
            <w:r>
              <w:rPr>
                <w:b/>
                <w:spacing w:val="-6"/>
                <w:sz w:val="20"/>
              </w:rPr>
              <w:t xml:space="preserve"> </w:t>
            </w:r>
            <w:r>
              <w:rPr>
                <w:b/>
                <w:spacing w:val="-2"/>
                <w:sz w:val="20"/>
              </w:rPr>
              <w:t>Programs</w:t>
            </w:r>
          </w:p>
        </w:tc>
      </w:tr>
      <w:tr w:rsidR="00826561" w14:paraId="2457BB64" w14:textId="77777777">
        <w:trPr>
          <w:trHeight w:val="230"/>
        </w:trPr>
        <w:tc>
          <w:tcPr>
            <w:tcW w:w="2611" w:type="dxa"/>
            <w:shd w:val="clear" w:color="auto" w:fill="BFBFBF"/>
          </w:tcPr>
          <w:p w14:paraId="2457BB5F" w14:textId="77777777" w:rsidR="00826561" w:rsidRDefault="00793A82">
            <w:pPr>
              <w:pStyle w:val="TableParagraph"/>
              <w:ind w:left="105"/>
              <w:rPr>
                <w:b/>
                <w:sz w:val="20"/>
              </w:rPr>
            </w:pPr>
            <w:r>
              <w:rPr>
                <w:b/>
                <w:sz w:val="20"/>
              </w:rPr>
              <w:t>UU</w:t>
            </w:r>
            <w:r>
              <w:rPr>
                <w:b/>
                <w:spacing w:val="-9"/>
                <w:sz w:val="20"/>
              </w:rPr>
              <w:t xml:space="preserve"> </w:t>
            </w:r>
            <w:r>
              <w:rPr>
                <w:b/>
                <w:sz w:val="20"/>
              </w:rPr>
              <w:t>Professional</w:t>
            </w:r>
            <w:r>
              <w:rPr>
                <w:b/>
                <w:spacing w:val="-7"/>
                <w:sz w:val="20"/>
              </w:rPr>
              <w:t xml:space="preserve"> </w:t>
            </w:r>
            <w:r>
              <w:rPr>
                <w:b/>
                <w:spacing w:val="-2"/>
                <w:sz w:val="20"/>
              </w:rPr>
              <w:t>Program</w:t>
            </w:r>
          </w:p>
        </w:tc>
        <w:tc>
          <w:tcPr>
            <w:tcW w:w="1709" w:type="dxa"/>
            <w:shd w:val="clear" w:color="auto" w:fill="BFBFBF"/>
          </w:tcPr>
          <w:p w14:paraId="2457BB60" w14:textId="77777777" w:rsidR="00826561" w:rsidRDefault="00793A82">
            <w:pPr>
              <w:pStyle w:val="TableParagraph"/>
              <w:ind w:left="105"/>
              <w:rPr>
                <w:b/>
                <w:sz w:val="20"/>
              </w:rPr>
            </w:pPr>
            <w:r>
              <w:rPr>
                <w:b/>
                <w:spacing w:val="-2"/>
                <w:sz w:val="20"/>
              </w:rPr>
              <w:t>Country</w:t>
            </w:r>
          </w:p>
        </w:tc>
        <w:tc>
          <w:tcPr>
            <w:tcW w:w="1531" w:type="dxa"/>
            <w:shd w:val="clear" w:color="auto" w:fill="BFBFBF"/>
          </w:tcPr>
          <w:p w14:paraId="2457BB61" w14:textId="77777777" w:rsidR="00826561" w:rsidRDefault="00793A82">
            <w:pPr>
              <w:pStyle w:val="TableParagraph"/>
              <w:ind w:left="105"/>
              <w:rPr>
                <w:b/>
                <w:sz w:val="20"/>
              </w:rPr>
            </w:pPr>
            <w:r>
              <w:rPr>
                <w:b/>
                <w:spacing w:val="-2"/>
                <w:sz w:val="20"/>
              </w:rPr>
              <w:t>Field</w:t>
            </w:r>
          </w:p>
        </w:tc>
        <w:tc>
          <w:tcPr>
            <w:tcW w:w="2453" w:type="dxa"/>
            <w:shd w:val="clear" w:color="auto" w:fill="D9D9D9"/>
          </w:tcPr>
          <w:p w14:paraId="2457BB62" w14:textId="77777777" w:rsidR="00826561" w:rsidRDefault="00793A82">
            <w:pPr>
              <w:pStyle w:val="TableParagraph"/>
              <w:ind w:left="105"/>
              <w:rPr>
                <w:b/>
                <w:sz w:val="20"/>
              </w:rPr>
            </w:pPr>
            <w:r>
              <w:rPr>
                <w:b/>
                <w:sz w:val="20"/>
              </w:rPr>
              <w:t>UU</w:t>
            </w:r>
            <w:r>
              <w:rPr>
                <w:b/>
                <w:spacing w:val="-4"/>
                <w:sz w:val="20"/>
              </w:rPr>
              <w:t xml:space="preserve"> </w:t>
            </w:r>
            <w:r>
              <w:rPr>
                <w:b/>
                <w:spacing w:val="-2"/>
                <w:sz w:val="20"/>
              </w:rPr>
              <w:t>Program</w:t>
            </w:r>
          </w:p>
        </w:tc>
        <w:tc>
          <w:tcPr>
            <w:tcW w:w="1277" w:type="dxa"/>
            <w:shd w:val="clear" w:color="auto" w:fill="D9D9D9"/>
          </w:tcPr>
          <w:p w14:paraId="2457BB63" w14:textId="77777777" w:rsidR="00826561" w:rsidRDefault="00793A82">
            <w:pPr>
              <w:pStyle w:val="TableParagraph"/>
              <w:ind w:left="105"/>
              <w:rPr>
                <w:b/>
                <w:sz w:val="20"/>
              </w:rPr>
            </w:pPr>
            <w:r>
              <w:rPr>
                <w:b/>
                <w:spacing w:val="-2"/>
                <w:sz w:val="20"/>
              </w:rPr>
              <w:t>Country</w:t>
            </w:r>
          </w:p>
        </w:tc>
      </w:tr>
      <w:tr w:rsidR="00826561" w14:paraId="2457BB6A" w14:textId="77777777">
        <w:trPr>
          <w:trHeight w:val="230"/>
        </w:trPr>
        <w:tc>
          <w:tcPr>
            <w:tcW w:w="2611" w:type="dxa"/>
            <w:shd w:val="clear" w:color="auto" w:fill="F2F2F2"/>
          </w:tcPr>
          <w:p w14:paraId="2457BB65" w14:textId="77777777" w:rsidR="00826561" w:rsidRDefault="00793A82">
            <w:pPr>
              <w:pStyle w:val="TableParagraph"/>
              <w:ind w:left="105"/>
              <w:rPr>
                <w:sz w:val="20"/>
              </w:rPr>
            </w:pPr>
            <w:r>
              <w:rPr>
                <w:sz w:val="20"/>
              </w:rPr>
              <w:t>Global</w:t>
            </w:r>
            <w:r>
              <w:rPr>
                <w:spacing w:val="-7"/>
                <w:sz w:val="20"/>
              </w:rPr>
              <w:t xml:space="preserve"> </w:t>
            </w:r>
            <w:r>
              <w:rPr>
                <w:spacing w:val="-2"/>
                <w:sz w:val="20"/>
              </w:rPr>
              <w:t>Entrepreneurship</w:t>
            </w:r>
          </w:p>
        </w:tc>
        <w:tc>
          <w:tcPr>
            <w:tcW w:w="1709" w:type="dxa"/>
            <w:shd w:val="clear" w:color="auto" w:fill="F2F2F2"/>
          </w:tcPr>
          <w:p w14:paraId="2457BB66" w14:textId="77777777" w:rsidR="00826561" w:rsidRDefault="00793A82">
            <w:pPr>
              <w:pStyle w:val="TableParagraph"/>
              <w:ind w:left="105"/>
              <w:rPr>
                <w:sz w:val="20"/>
              </w:rPr>
            </w:pPr>
            <w:r>
              <w:rPr>
                <w:sz w:val="20"/>
              </w:rPr>
              <w:t>Costa</w:t>
            </w:r>
            <w:r>
              <w:rPr>
                <w:spacing w:val="-8"/>
                <w:sz w:val="20"/>
              </w:rPr>
              <w:t xml:space="preserve"> </w:t>
            </w:r>
            <w:r>
              <w:rPr>
                <w:spacing w:val="-4"/>
                <w:sz w:val="20"/>
              </w:rPr>
              <w:t>Rica</w:t>
            </w:r>
          </w:p>
        </w:tc>
        <w:tc>
          <w:tcPr>
            <w:tcW w:w="1531" w:type="dxa"/>
            <w:shd w:val="clear" w:color="auto" w:fill="F2F2F2"/>
          </w:tcPr>
          <w:p w14:paraId="2457BB67" w14:textId="77777777" w:rsidR="00826561" w:rsidRDefault="00793A82">
            <w:pPr>
              <w:pStyle w:val="TableParagraph"/>
              <w:ind w:left="105"/>
              <w:rPr>
                <w:sz w:val="20"/>
              </w:rPr>
            </w:pPr>
            <w:r>
              <w:rPr>
                <w:spacing w:val="-2"/>
                <w:sz w:val="20"/>
              </w:rPr>
              <w:t>Business</w:t>
            </w:r>
          </w:p>
        </w:tc>
        <w:tc>
          <w:tcPr>
            <w:tcW w:w="2453" w:type="dxa"/>
          </w:tcPr>
          <w:p w14:paraId="2457BB68" w14:textId="77777777" w:rsidR="00826561" w:rsidRDefault="00793A82">
            <w:pPr>
              <w:pStyle w:val="TableParagraph"/>
              <w:ind w:left="105"/>
              <w:rPr>
                <w:sz w:val="20"/>
              </w:rPr>
            </w:pPr>
            <w:r>
              <w:rPr>
                <w:sz w:val="20"/>
              </w:rPr>
              <w:t>Honors</w:t>
            </w:r>
            <w:r>
              <w:rPr>
                <w:spacing w:val="-6"/>
                <w:sz w:val="20"/>
              </w:rPr>
              <w:t xml:space="preserve"> </w:t>
            </w:r>
            <w:r>
              <w:rPr>
                <w:sz w:val="20"/>
              </w:rPr>
              <w:t>Ecology</w:t>
            </w:r>
            <w:r>
              <w:rPr>
                <w:spacing w:val="-5"/>
                <w:sz w:val="20"/>
              </w:rPr>
              <w:t xml:space="preserve"> </w:t>
            </w:r>
            <w:r>
              <w:rPr>
                <w:sz w:val="20"/>
              </w:rPr>
              <w:t>&amp;</w:t>
            </w:r>
            <w:r>
              <w:rPr>
                <w:spacing w:val="-5"/>
                <w:sz w:val="20"/>
              </w:rPr>
              <w:t xml:space="preserve"> </w:t>
            </w:r>
            <w:r>
              <w:rPr>
                <w:spacing w:val="-2"/>
                <w:sz w:val="20"/>
              </w:rPr>
              <w:t>Legacy</w:t>
            </w:r>
          </w:p>
        </w:tc>
        <w:tc>
          <w:tcPr>
            <w:tcW w:w="1277" w:type="dxa"/>
          </w:tcPr>
          <w:p w14:paraId="2457BB69" w14:textId="77777777" w:rsidR="00826561" w:rsidRDefault="00793A82">
            <w:pPr>
              <w:pStyle w:val="TableParagraph"/>
              <w:ind w:left="105"/>
              <w:rPr>
                <w:sz w:val="20"/>
              </w:rPr>
            </w:pPr>
            <w:r>
              <w:rPr>
                <w:spacing w:val="-2"/>
                <w:sz w:val="20"/>
              </w:rPr>
              <w:t>Argentina</w:t>
            </w:r>
          </w:p>
        </w:tc>
      </w:tr>
      <w:tr w:rsidR="00826561" w14:paraId="2457BB70" w14:textId="77777777">
        <w:trPr>
          <w:trHeight w:val="460"/>
        </w:trPr>
        <w:tc>
          <w:tcPr>
            <w:tcW w:w="2611" w:type="dxa"/>
            <w:shd w:val="clear" w:color="auto" w:fill="F2F2F2"/>
          </w:tcPr>
          <w:p w14:paraId="2457BB6B" w14:textId="77777777" w:rsidR="00826561" w:rsidRDefault="00793A82">
            <w:pPr>
              <w:pStyle w:val="TableParagraph"/>
              <w:spacing w:line="230" w:lineRule="atLeast"/>
              <w:ind w:left="105"/>
              <w:rPr>
                <w:sz w:val="20"/>
              </w:rPr>
            </w:pPr>
            <w:r>
              <w:rPr>
                <w:sz w:val="20"/>
              </w:rPr>
              <w:t>Community,</w:t>
            </w:r>
            <w:r>
              <w:rPr>
                <w:spacing w:val="-13"/>
                <w:sz w:val="20"/>
              </w:rPr>
              <w:t xml:space="preserve"> </w:t>
            </w:r>
            <w:r>
              <w:rPr>
                <w:sz w:val="20"/>
              </w:rPr>
              <w:t>Complexity,</w:t>
            </w:r>
            <w:r>
              <w:rPr>
                <w:spacing w:val="-12"/>
                <w:sz w:val="20"/>
              </w:rPr>
              <w:t xml:space="preserve"> </w:t>
            </w:r>
            <w:r>
              <w:rPr>
                <w:sz w:val="20"/>
              </w:rPr>
              <w:t xml:space="preserve">and </w:t>
            </w:r>
            <w:r>
              <w:rPr>
                <w:spacing w:val="-2"/>
                <w:sz w:val="20"/>
              </w:rPr>
              <w:t>Change</w:t>
            </w:r>
          </w:p>
        </w:tc>
        <w:tc>
          <w:tcPr>
            <w:tcW w:w="1709" w:type="dxa"/>
            <w:shd w:val="clear" w:color="auto" w:fill="F2F2F2"/>
          </w:tcPr>
          <w:p w14:paraId="2457BB6C" w14:textId="77777777" w:rsidR="00826561" w:rsidRDefault="00793A82">
            <w:pPr>
              <w:pStyle w:val="TableParagraph"/>
              <w:spacing w:line="240" w:lineRule="auto"/>
              <w:ind w:left="105"/>
              <w:rPr>
                <w:sz w:val="20"/>
              </w:rPr>
            </w:pPr>
            <w:r>
              <w:rPr>
                <w:spacing w:val="-4"/>
                <w:sz w:val="20"/>
              </w:rPr>
              <w:t>Cuba</w:t>
            </w:r>
          </w:p>
        </w:tc>
        <w:tc>
          <w:tcPr>
            <w:tcW w:w="1531" w:type="dxa"/>
            <w:shd w:val="clear" w:color="auto" w:fill="F2F2F2"/>
          </w:tcPr>
          <w:p w14:paraId="2457BB6D" w14:textId="77777777" w:rsidR="00826561" w:rsidRDefault="00793A82">
            <w:pPr>
              <w:pStyle w:val="TableParagraph"/>
              <w:spacing w:line="230" w:lineRule="atLeast"/>
              <w:ind w:left="105"/>
              <w:rPr>
                <w:sz w:val="20"/>
              </w:rPr>
            </w:pPr>
            <w:r>
              <w:rPr>
                <w:spacing w:val="-2"/>
                <w:sz w:val="20"/>
              </w:rPr>
              <w:t>Public Administration</w:t>
            </w:r>
          </w:p>
        </w:tc>
        <w:tc>
          <w:tcPr>
            <w:tcW w:w="2453" w:type="dxa"/>
          </w:tcPr>
          <w:p w14:paraId="2457BB6E" w14:textId="77777777" w:rsidR="00826561" w:rsidRDefault="00793A82">
            <w:pPr>
              <w:pStyle w:val="TableParagraph"/>
              <w:spacing w:line="230" w:lineRule="atLeast"/>
              <w:ind w:left="105"/>
              <w:rPr>
                <w:sz w:val="20"/>
              </w:rPr>
            </w:pPr>
            <w:r>
              <w:rPr>
                <w:sz w:val="20"/>
              </w:rPr>
              <w:t>Culture, Ecology, &amp; Sustainability</w:t>
            </w:r>
            <w:r>
              <w:rPr>
                <w:spacing w:val="-13"/>
                <w:sz w:val="20"/>
              </w:rPr>
              <w:t xml:space="preserve"> </w:t>
            </w:r>
            <w:r>
              <w:rPr>
                <w:sz w:val="20"/>
              </w:rPr>
              <w:t>Field</w:t>
            </w:r>
            <w:r>
              <w:rPr>
                <w:spacing w:val="-12"/>
                <w:sz w:val="20"/>
              </w:rPr>
              <w:t xml:space="preserve"> </w:t>
            </w:r>
            <w:r>
              <w:rPr>
                <w:sz w:val="20"/>
              </w:rPr>
              <w:t>School</w:t>
            </w:r>
          </w:p>
        </w:tc>
        <w:tc>
          <w:tcPr>
            <w:tcW w:w="1277" w:type="dxa"/>
          </w:tcPr>
          <w:p w14:paraId="2457BB6F" w14:textId="77777777" w:rsidR="00826561" w:rsidRDefault="00793A82">
            <w:pPr>
              <w:pStyle w:val="TableParagraph"/>
              <w:spacing w:line="240" w:lineRule="auto"/>
              <w:ind w:left="105"/>
              <w:rPr>
                <w:sz w:val="20"/>
              </w:rPr>
            </w:pPr>
            <w:r>
              <w:rPr>
                <w:spacing w:val="-2"/>
                <w:sz w:val="20"/>
              </w:rPr>
              <w:t>Mexico</w:t>
            </w:r>
          </w:p>
        </w:tc>
      </w:tr>
      <w:tr w:rsidR="00826561" w14:paraId="2457BB76" w14:textId="77777777">
        <w:trPr>
          <w:trHeight w:val="460"/>
        </w:trPr>
        <w:tc>
          <w:tcPr>
            <w:tcW w:w="2611" w:type="dxa"/>
            <w:shd w:val="clear" w:color="auto" w:fill="F2F2F2"/>
          </w:tcPr>
          <w:p w14:paraId="2457BB71" w14:textId="77777777" w:rsidR="00826561" w:rsidRDefault="00793A82">
            <w:pPr>
              <w:pStyle w:val="TableParagraph"/>
              <w:spacing w:line="230" w:lineRule="atLeast"/>
              <w:ind w:left="105"/>
              <w:rPr>
                <w:sz w:val="20"/>
              </w:rPr>
            </w:pPr>
            <w:r>
              <w:rPr>
                <w:sz w:val="20"/>
              </w:rPr>
              <w:t>Physician</w:t>
            </w:r>
            <w:r>
              <w:rPr>
                <w:spacing w:val="-13"/>
                <w:sz w:val="20"/>
              </w:rPr>
              <w:t xml:space="preserve"> </w:t>
            </w:r>
            <w:r>
              <w:rPr>
                <w:sz w:val="20"/>
              </w:rPr>
              <w:t>Assistant</w:t>
            </w:r>
            <w:r>
              <w:rPr>
                <w:spacing w:val="-12"/>
                <w:sz w:val="20"/>
              </w:rPr>
              <w:t xml:space="preserve"> </w:t>
            </w:r>
            <w:r>
              <w:rPr>
                <w:sz w:val="20"/>
              </w:rPr>
              <w:t>Studies Guatemala Elective</w:t>
            </w:r>
          </w:p>
        </w:tc>
        <w:tc>
          <w:tcPr>
            <w:tcW w:w="1709" w:type="dxa"/>
            <w:shd w:val="clear" w:color="auto" w:fill="F2F2F2"/>
          </w:tcPr>
          <w:p w14:paraId="2457BB72" w14:textId="77777777" w:rsidR="00826561" w:rsidRDefault="00793A82">
            <w:pPr>
              <w:pStyle w:val="TableParagraph"/>
              <w:spacing w:line="240" w:lineRule="auto"/>
              <w:ind w:left="105"/>
              <w:rPr>
                <w:sz w:val="20"/>
              </w:rPr>
            </w:pPr>
            <w:r>
              <w:rPr>
                <w:spacing w:val="-2"/>
                <w:sz w:val="20"/>
              </w:rPr>
              <w:t>Guatemala</w:t>
            </w:r>
          </w:p>
        </w:tc>
        <w:tc>
          <w:tcPr>
            <w:tcW w:w="1531" w:type="dxa"/>
            <w:shd w:val="clear" w:color="auto" w:fill="F2F2F2"/>
          </w:tcPr>
          <w:p w14:paraId="2457BB73" w14:textId="77777777" w:rsidR="00826561" w:rsidRDefault="00793A82">
            <w:pPr>
              <w:pStyle w:val="TableParagraph"/>
              <w:spacing w:line="230" w:lineRule="atLeast"/>
              <w:ind w:left="105"/>
              <w:rPr>
                <w:sz w:val="20"/>
              </w:rPr>
            </w:pPr>
            <w:r>
              <w:rPr>
                <w:spacing w:val="-2"/>
                <w:sz w:val="20"/>
              </w:rPr>
              <w:t>Physician Assistant</w:t>
            </w:r>
          </w:p>
        </w:tc>
        <w:tc>
          <w:tcPr>
            <w:tcW w:w="2453" w:type="dxa"/>
          </w:tcPr>
          <w:p w14:paraId="2457BB74" w14:textId="77777777" w:rsidR="00826561" w:rsidRDefault="00793A82">
            <w:pPr>
              <w:pStyle w:val="TableParagraph"/>
              <w:spacing w:line="240" w:lineRule="auto"/>
              <w:ind w:left="105"/>
              <w:rPr>
                <w:sz w:val="20"/>
              </w:rPr>
            </w:pPr>
            <w:r>
              <w:rPr>
                <w:sz w:val="20"/>
              </w:rPr>
              <w:t>Community</w:t>
            </w:r>
            <w:r>
              <w:rPr>
                <w:spacing w:val="-12"/>
                <w:sz w:val="20"/>
              </w:rPr>
              <w:t xml:space="preserve"> </w:t>
            </w:r>
            <w:r>
              <w:rPr>
                <w:spacing w:val="-2"/>
                <w:sz w:val="20"/>
              </w:rPr>
              <w:t>Engagement</w:t>
            </w:r>
          </w:p>
        </w:tc>
        <w:tc>
          <w:tcPr>
            <w:tcW w:w="1277" w:type="dxa"/>
          </w:tcPr>
          <w:p w14:paraId="2457BB75" w14:textId="77777777" w:rsidR="00826561" w:rsidRDefault="00793A82">
            <w:pPr>
              <w:pStyle w:val="TableParagraph"/>
              <w:spacing w:line="240" w:lineRule="auto"/>
              <w:ind w:left="105"/>
              <w:rPr>
                <w:sz w:val="20"/>
              </w:rPr>
            </w:pPr>
            <w:r>
              <w:rPr>
                <w:sz w:val="20"/>
              </w:rPr>
              <w:t>Costa</w:t>
            </w:r>
            <w:r>
              <w:rPr>
                <w:spacing w:val="-8"/>
                <w:sz w:val="20"/>
              </w:rPr>
              <w:t xml:space="preserve"> </w:t>
            </w:r>
            <w:r>
              <w:rPr>
                <w:spacing w:val="-4"/>
                <w:sz w:val="20"/>
              </w:rPr>
              <w:t>Rica</w:t>
            </w:r>
          </w:p>
        </w:tc>
      </w:tr>
      <w:tr w:rsidR="00826561" w14:paraId="2457BB7C" w14:textId="77777777">
        <w:trPr>
          <w:trHeight w:val="230"/>
        </w:trPr>
        <w:tc>
          <w:tcPr>
            <w:tcW w:w="2611" w:type="dxa"/>
            <w:shd w:val="clear" w:color="auto" w:fill="F2F2F2"/>
          </w:tcPr>
          <w:p w14:paraId="2457BB77" w14:textId="77777777" w:rsidR="00826561" w:rsidRDefault="00793A82">
            <w:pPr>
              <w:pStyle w:val="TableParagraph"/>
              <w:ind w:left="105"/>
              <w:rPr>
                <w:sz w:val="20"/>
              </w:rPr>
            </w:pPr>
            <w:r>
              <w:rPr>
                <w:sz w:val="20"/>
              </w:rPr>
              <w:t>Global</w:t>
            </w:r>
            <w:r>
              <w:rPr>
                <w:spacing w:val="-8"/>
                <w:sz w:val="20"/>
              </w:rPr>
              <w:t xml:space="preserve"> </w:t>
            </w:r>
            <w:r>
              <w:rPr>
                <w:sz w:val="20"/>
              </w:rPr>
              <w:t>Health:</w:t>
            </w:r>
            <w:r>
              <w:rPr>
                <w:spacing w:val="-6"/>
                <w:sz w:val="20"/>
              </w:rPr>
              <w:t xml:space="preserve"> </w:t>
            </w:r>
            <w:r>
              <w:rPr>
                <w:sz w:val="20"/>
              </w:rPr>
              <w:t>Eye</w:t>
            </w:r>
            <w:r>
              <w:rPr>
                <w:spacing w:val="-6"/>
                <w:sz w:val="20"/>
              </w:rPr>
              <w:t xml:space="preserve"> </w:t>
            </w:r>
            <w:r>
              <w:rPr>
                <w:spacing w:val="-4"/>
                <w:sz w:val="20"/>
              </w:rPr>
              <w:t>Care</w:t>
            </w:r>
          </w:p>
        </w:tc>
        <w:tc>
          <w:tcPr>
            <w:tcW w:w="1709" w:type="dxa"/>
            <w:shd w:val="clear" w:color="auto" w:fill="F2F2F2"/>
          </w:tcPr>
          <w:p w14:paraId="2457BB78" w14:textId="77777777" w:rsidR="00826561" w:rsidRDefault="00793A82">
            <w:pPr>
              <w:pStyle w:val="TableParagraph"/>
              <w:ind w:left="105"/>
              <w:rPr>
                <w:sz w:val="20"/>
              </w:rPr>
            </w:pPr>
            <w:r>
              <w:rPr>
                <w:spacing w:val="-2"/>
                <w:sz w:val="20"/>
              </w:rPr>
              <w:t>Guatemala</w:t>
            </w:r>
          </w:p>
        </w:tc>
        <w:tc>
          <w:tcPr>
            <w:tcW w:w="1531" w:type="dxa"/>
            <w:shd w:val="clear" w:color="auto" w:fill="F2F2F2"/>
          </w:tcPr>
          <w:p w14:paraId="2457BB79" w14:textId="77777777" w:rsidR="00826561" w:rsidRDefault="00793A82">
            <w:pPr>
              <w:pStyle w:val="TableParagraph"/>
              <w:ind w:left="105"/>
              <w:rPr>
                <w:sz w:val="20"/>
              </w:rPr>
            </w:pPr>
            <w:r>
              <w:rPr>
                <w:sz w:val="20"/>
              </w:rPr>
              <w:t>Health</w:t>
            </w:r>
            <w:r>
              <w:rPr>
                <w:spacing w:val="-7"/>
                <w:sz w:val="20"/>
              </w:rPr>
              <w:t xml:space="preserve"> </w:t>
            </w:r>
            <w:r>
              <w:rPr>
                <w:spacing w:val="-2"/>
                <w:sz w:val="20"/>
              </w:rPr>
              <w:t>Sciences</w:t>
            </w:r>
          </w:p>
        </w:tc>
        <w:tc>
          <w:tcPr>
            <w:tcW w:w="2453" w:type="dxa"/>
          </w:tcPr>
          <w:p w14:paraId="2457BB7A" w14:textId="77777777" w:rsidR="00826561" w:rsidRDefault="00793A82">
            <w:pPr>
              <w:pStyle w:val="TableParagraph"/>
              <w:ind w:left="105"/>
              <w:rPr>
                <w:sz w:val="20"/>
              </w:rPr>
            </w:pPr>
            <w:r>
              <w:rPr>
                <w:sz w:val="20"/>
              </w:rPr>
              <w:t>Intensive</w:t>
            </w:r>
            <w:r>
              <w:rPr>
                <w:spacing w:val="-9"/>
                <w:sz w:val="20"/>
              </w:rPr>
              <w:t xml:space="preserve"> </w:t>
            </w:r>
            <w:r>
              <w:rPr>
                <w:spacing w:val="-2"/>
                <w:sz w:val="20"/>
              </w:rPr>
              <w:t>Spanish</w:t>
            </w:r>
          </w:p>
        </w:tc>
        <w:tc>
          <w:tcPr>
            <w:tcW w:w="1277" w:type="dxa"/>
          </w:tcPr>
          <w:p w14:paraId="2457BB7B" w14:textId="77777777" w:rsidR="00826561" w:rsidRDefault="00793A82">
            <w:pPr>
              <w:pStyle w:val="TableParagraph"/>
              <w:ind w:left="105"/>
              <w:rPr>
                <w:sz w:val="20"/>
              </w:rPr>
            </w:pPr>
            <w:r>
              <w:rPr>
                <w:spacing w:val="-2"/>
                <w:sz w:val="20"/>
              </w:rPr>
              <w:t>Spain</w:t>
            </w:r>
          </w:p>
        </w:tc>
      </w:tr>
      <w:tr w:rsidR="00826561" w14:paraId="2457BB82" w14:textId="77777777">
        <w:trPr>
          <w:trHeight w:val="460"/>
        </w:trPr>
        <w:tc>
          <w:tcPr>
            <w:tcW w:w="2611" w:type="dxa"/>
            <w:shd w:val="clear" w:color="auto" w:fill="F2F2F2"/>
          </w:tcPr>
          <w:p w14:paraId="2457BB7D" w14:textId="77777777" w:rsidR="00826561" w:rsidRDefault="00793A82">
            <w:pPr>
              <w:pStyle w:val="TableParagraph"/>
              <w:spacing w:line="230" w:lineRule="atLeast"/>
              <w:ind w:left="105"/>
              <w:rPr>
                <w:sz w:val="20"/>
              </w:rPr>
            </w:pPr>
            <w:r>
              <w:rPr>
                <w:sz w:val="20"/>
              </w:rPr>
              <w:t>Global</w:t>
            </w:r>
            <w:r>
              <w:rPr>
                <w:spacing w:val="-13"/>
                <w:sz w:val="20"/>
              </w:rPr>
              <w:t xml:space="preserve"> </w:t>
            </w:r>
            <w:r>
              <w:rPr>
                <w:sz w:val="20"/>
              </w:rPr>
              <w:t>Health:</w:t>
            </w:r>
            <w:r>
              <w:rPr>
                <w:spacing w:val="-12"/>
                <w:sz w:val="20"/>
              </w:rPr>
              <w:t xml:space="preserve"> </w:t>
            </w:r>
            <w:r>
              <w:rPr>
                <w:sz w:val="20"/>
              </w:rPr>
              <w:t>Pediatrics</w:t>
            </w:r>
            <w:r>
              <w:rPr>
                <w:spacing w:val="-13"/>
                <w:sz w:val="20"/>
              </w:rPr>
              <w:t xml:space="preserve"> </w:t>
            </w:r>
            <w:r>
              <w:rPr>
                <w:sz w:val="20"/>
              </w:rPr>
              <w:t xml:space="preserve">&amp; </w:t>
            </w:r>
            <w:r>
              <w:rPr>
                <w:spacing w:val="-2"/>
                <w:sz w:val="20"/>
              </w:rPr>
              <w:t>Midwifery</w:t>
            </w:r>
          </w:p>
        </w:tc>
        <w:tc>
          <w:tcPr>
            <w:tcW w:w="1709" w:type="dxa"/>
            <w:shd w:val="clear" w:color="auto" w:fill="F2F2F2"/>
          </w:tcPr>
          <w:p w14:paraId="2457BB7E" w14:textId="77777777" w:rsidR="00826561" w:rsidRDefault="00793A82">
            <w:pPr>
              <w:pStyle w:val="TableParagraph"/>
              <w:spacing w:line="240" w:lineRule="auto"/>
              <w:ind w:left="105"/>
              <w:rPr>
                <w:sz w:val="20"/>
              </w:rPr>
            </w:pPr>
            <w:r>
              <w:rPr>
                <w:spacing w:val="-2"/>
                <w:sz w:val="20"/>
              </w:rPr>
              <w:t>Guatemala</w:t>
            </w:r>
          </w:p>
        </w:tc>
        <w:tc>
          <w:tcPr>
            <w:tcW w:w="1531" w:type="dxa"/>
            <w:shd w:val="clear" w:color="auto" w:fill="F2F2F2"/>
          </w:tcPr>
          <w:p w14:paraId="2457BB7F" w14:textId="77777777" w:rsidR="00826561" w:rsidRDefault="00793A82">
            <w:pPr>
              <w:pStyle w:val="TableParagraph"/>
              <w:spacing w:line="240" w:lineRule="auto"/>
              <w:ind w:left="105"/>
              <w:rPr>
                <w:sz w:val="20"/>
              </w:rPr>
            </w:pPr>
            <w:r>
              <w:rPr>
                <w:sz w:val="20"/>
              </w:rPr>
              <w:t>Health</w:t>
            </w:r>
            <w:r>
              <w:rPr>
                <w:spacing w:val="-7"/>
                <w:sz w:val="20"/>
              </w:rPr>
              <w:t xml:space="preserve"> </w:t>
            </w:r>
            <w:r>
              <w:rPr>
                <w:spacing w:val="-2"/>
                <w:sz w:val="20"/>
              </w:rPr>
              <w:t>Sciences</w:t>
            </w:r>
          </w:p>
        </w:tc>
        <w:tc>
          <w:tcPr>
            <w:tcW w:w="2453" w:type="dxa"/>
          </w:tcPr>
          <w:p w14:paraId="2457BB80" w14:textId="77777777" w:rsidR="00826561" w:rsidRDefault="00826561">
            <w:pPr>
              <w:pStyle w:val="TableParagraph"/>
              <w:spacing w:line="240" w:lineRule="auto"/>
              <w:rPr>
                <w:sz w:val="20"/>
              </w:rPr>
            </w:pPr>
          </w:p>
        </w:tc>
        <w:tc>
          <w:tcPr>
            <w:tcW w:w="1277" w:type="dxa"/>
          </w:tcPr>
          <w:p w14:paraId="2457BB81" w14:textId="77777777" w:rsidR="00826561" w:rsidRDefault="00826561">
            <w:pPr>
              <w:pStyle w:val="TableParagraph"/>
              <w:spacing w:line="240" w:lineRule="auto"/>
              <w:rPr>
                <w:sz w:val="20"/>
              </w:rPr>
            </w:pPr>
          </w:p>
        </w:tc>
      </w:tr>
      <w:tr w:rsidR="00826561" w14:paraId="2457BB88" w14:textId="77777777">
        <w:trPr>
          <w:trHeight w:val="230"/>
        </w:trPr>
        <w:tc>
          <w:tcPr>
            <w:tcW w:w="2611" w:type="dxa"/>
            <w:shd w:val="clear" w:color="auto" w:fill="F2F2F2"/>
          </w:tcPr>
          <w:p w14:paraId="2457BB83" w14:textId="77777777" w:rsidR="00826561" w:rsidRDefault="00793A82">
            <w:pPr>
              <w:pStyle w:val="TableParagraph"/>
              <w:ind w:left="105"/>
              <w:rPr>
                <w:sz w:val="20"/>
              </w:rPr>
            </w:pPr>
            <w:r>
              <w:rPr>
                <w:sz w:val="20"/>
              </w:rPr>
              <w:t>Global</w:t>
            </w:r>
            <w:r>
              <w:rPr>
                <w:spacing w:val="-8"/>
                <w:sz w:val="20"/>
              </w:rPr>
              <w:t xml:space="preserve"> </w:t>
            </w:r>
            <w:r>
              <w:rPr>
                <w:sz w:val="20"/>
              </w:rPr>
              <w:t>Health:</w:t>
            </w:r>
            <w:r>
              <w:rPr>
                <w:spacing w:val="-7"/>
                <w:sz w:val="20"/>
              </w:rPr>
              <w:t xml:space="preserve"> </w:t>
            </w:r>
            <w:r>
              <w:rPr>
                <w:spacing w:val="-2"/>
                <w:sz w:val="20"/>
              </w:rPr>
              <w:t>Dental</w:t>
            </w:r>
          </w:p>
        </w:tc>
        <w:tc>
          <w:tcPr>
            <w:tcW w:w="1709" w:type="dxa"/>
            <w:shd w:val="clear" w:color="auto" w:fill="F2F2F2"/>
          </w:tcPr>
          <w:p w14:paraId="2457BB84" w14:textId="77777777" w:rsidR="00826561" w:rsidRDefault="00793A82">
            <w:pPr>
              <w:pStyle w:val="TableParagraph"/>
              <w:ind w:left="105"/>
              <w:rPr>
                <w:sz w:val="20"/>
              </w:rPr>
            </w:pPr>
            <w:r>
              <w:rPr>
                <w:spacing w:val="-4"/>
                <w:sz w:val="20"/>
              </w:rPr>
              <w:t>Peru</w:t>
            </w:r>
          </w:p>
        </w:tc>
        <w:tc>
          <w:tcPr>
            <w:tcW w:w="1531" w:type="dxa"/>
            <w:shd w:val="clear" w:color="auto" w:fill="F2F2F2"/>
          </w:tcPr>
          <w:p w14:paraId="2457BB85" w14:textId="77777777" w:rsidR="00826561" w:rsidRDefault="00793A82">
            <w:pPr>
              <w:pStyle w:val="TableParagraph"/>
              <w:ind w:left="105"/>
              <w:rPr>
                <w:sz w:val="20"/>
              </w:rPr>
            </w:pPr>
            <w:r>
              <w:rPr>
                <w:sz w:val="20"/>
              </w:rPr>
              <w:t>Health</w:t>
            </w:r>
            <w:r>
              <w:rPr>
                <w:spacing w:val="-7"/>
                <w:sz w:val="20"/>
              </w:rPr>
              <w:t xml:space="preserve"> </w:t>
            </w:r>
            <w:r>
              <w:rPr>
                <w:spacing w:val="-2"/>
                <w:sz w:val="20"/>
              </w:rPr>
              <w:t>Sciences</w:t>
            </w:r>
          </w:p>
        </w:tc>
        <w:tc>
          <w:tcPr>
            <w:tcW w:w="2453" w:type="dxa"/>
          </w:tcPr>
          <w:p w14:paraId="2457BB86" w14:textId="77777777" w:rsidR="00826561" w:rsidRDefault="00826561">
            <w:pPr>
              <w:pStyle w:val="TableParagraph"/>
              <w:spacing w:line="240" w:lineRule="auto"/>
              <w:rPr>
                <w:sz w:val="16"/>
              </w:rPr>
            </w:pPr>
          </w:p>
        </w:tc>
        <w:tc>
          <w:tcPr>
            <w:tcW w:w="1277" w:type="dxa"/>
          </w:tcPr>
          <w:p w14:paraId="2457BB87" w14:textId="77777777" w:rsidR="00826561" w:rsidRDefault="00826561">
            <w:pPr>
              <w:pStyle w:val="TableParagraph"/>
              <w:spacing w:line="240" w:lineRule="auto"/>
              <w:rPr>
                <w:sz w:val="16"/>
              </w:rPr>
            </w:pPr>
          </w:p>
        </w:tc>
      </w:tr>
      <w:tr w:rsidR="00826561" w14:paraId="2457BB8E" w14:textId="77777777">
        <w:trPr>
          <w:trHeight w:val="230"/>
        </w:trPr>
        <w:tc>
          <w:tcPr>
            <w:tcW w:w="2611" w:type="dxa"/>
            <w:shd w:val="clear" w:color="auto" w:fill="F2F2F2"/>
          </w:tcPr>
          <w:p w14:paraId="2457BB89" w14:textId="77777777" w:rsidR="00826561" w:rsidRDefault="00793A82">
            <w:pPr>
              <w:pStyle w:val="TableParagraph"/>
              <w:ind w:left="105"/>
              <w:rPr>
                <w:sz w:val="20"/>
              </w:rPr>
            </w:pPr>
            <w:r>
              <w:rPr>
                <w:sz w:val="20"/>
              </w:rPr>
              <w:t>Global</w:t>
            </w:r>
            <w:r>
              <w:rPr>
                <w:spacing w:val="-8"/>
                <w:sz w:val="20"/>
              </w:rPr>
              <w:t xml:space="preserve"> </w:t>
            </w:r>
            <w:r>
              <w:rPr>
                <w:sz w:val="20"/>
              </w:rPr>
              <w:t>Health:</w:t>
            </w:r>
            <w:r>
              <w:rPr>
                <w:spacing w:val="-7"/>
                <w:sz w:val="20"/>
              </w:rPr>
              <w:t xml:space="preserve"> </w:t>
            </w:r>
            <w:r>
              <w:rPr>
                <w:spacing w:val="-2"/>
                <w:sz w:val="20"/>
              </w:rPr>
              <w:t>Health</w:t>
            </w:r>
          </w:p>
        </w:tc>
        <w:tc>
          <w:tcPr>
            <w:tcW w:w="1709" w:type="dxa"/>
            <w:shd w:val="clear" w:color="auto" w:fill="F2F2F2"/>
          </w:tcPr>
          <w:p w14:paraId="2457BB8A" w14:textId="77777777" w:rsidR="00826561" w:rsidRDefault="00793A82">
            <w:pPr>
              <w:pStyle w:val="TableParagraph"/>
              <w:ind w:left="105"/>
              <w:rPr>
                <w:sz w:val="20"/>
              </w:rPr>
            </w:pPr>
            <w:r>
              <w:rPr>
                <w:spacing w:val="-4"/>
                <w:sz w:val="20"/>
              </w:rPr>
              <w:t>Peru</w:t>
            </w:r>
          </w:p>
        </w:tc>
        <w:tc>
          <w:tcPr>
            <w:tcW w:w="1531" w:type="dxa"/>
            <w:shd w:val="clear" w:color="auto" w:fill="F2F2F2"/>
          </w:tcPr>
          <w:p w14:paraId="2457BB8B" w14:textId="77777777" w:rsidR="00826561" w:rsidRDefault="00793A82">
            <w:pPr>
              <w:pStyle w:val="TableParagraph"/>
              <w:ind w:left="105"/>
              <w:rPr>
                <w:sz w:val="20"/>
              </w:rPr>
            </w:pPr>
            <w:r>
              <w:rPr>
                <w:sz w:val="20"/>
              </w:rPr>
              <w:t>Health</w:t>
            </w:r>
            <w:r>
              <w:rPr>
                <w:spacing w:val="-7"/>
                <w:sz w:val="20"/>
              </w:rPr>
              <w:t xml:space="preserve"> </w:t>
            </w:r>
            <w:r>
              <w:rPr>
                <w:spacing w:val="-2"/>
                <w:sz w:val="20"/>
              </w:rPr>
              <w:t>Sciences</w:t>
            </w:r>
          </w:p>
        </w:tc>
        <w:tc>
          <w:tcPr>
            <w:tcW w:w="2453" w:type="dxa"/>
          </w:tcPr>
          <w:p w14:paraId="2457BB8C" w14:textId="77777777" w:rsidR="00826561" w:rsidRDefault="00826561">
            <w:pPr>
              <w:pStyle w:val="TableParagraph"/>
              <w:spacing w:line="240" w:lineRule="auto"/>
              <w:rPr>
                <w:sz w:val="16"/>
              </w:rPr>
            </w:pPr>
          </w:p>
        </w:tc>
        <w:tc>
          <w:tcPr>
            <w:tcW w:w="1277" w:type="dxa"/>
          </w:tcPr>
          <w:p w14:paraId="2457BB8D" w14:textId="77777777" w:rsidR="00826561" w:rsidRDefault="00826561">
            <w:pPr>
              <w:pStyle w:val="TableParagraph"/>
              <w:spacing w:line="240" w:lineRule="auto"/>
              <w:rPr>
                <w:sz w:val="16"/>
              </w:rPr>
            </w:pPr>
          </w:p>
        </w:tc>
      </w:tr>
      <w:tr w:rsidR="00826561" w14:paraId="2457BB94" w14:textId="77777777">
        <w:trPr>
          <w:trHeight w:val="460"/>
        </w:trPr>
        <w:tc>
          <w:tcPr>
            <w:tcW w:w="2611" w:type="dxa"/>
            <w:shd w:val="clear" w:color="auto" w:fill="F2F2F2"/>
          </w:tcPr>
          <w:p w14:paraId="2457BB8F" w14:textId="77777777" w:rsidR="00826561" w:rsidRDefault="00793A82">
            <w:pPr>
              <w:pStyle w:val="TableParagraph"/>
              <w:spacing w:line="230" w:lineRule="atLeast"/>
              <w:ind w:left="105" w:right="728"/>
              <w:rPr>
                <w:sz w:val="20"/>
              </w:rPr>
            </w:pPr>
            <w:r>
              <w:rPr>
                <w:sz w:val="20"/>
              </w:rPr>
              <w:t>Entrepreneurship in Developing</w:t>
            </w:r>
            <w:r>
              <w:rPr>
                <w:spacing w:val="-13"/>
                <w:sz w:val="20"/>
              </w:rPr>
              <w:t xml:space="preserve"> </w:t>
            </w:r>
            <w:r>
              <w:rPr>
                <w:sz w:val="20"/>
              </w:rPr>
              <w:t>Countries</w:t>
            </w:r>
          </w:p>
        </w:tc>
        <w:tc>
          <w:tcPr>
            <w:tcW w:w="1709" w:type="dxa"/>
            <w:shd w:val="clear" w:color="auto" w:fill="F2F2F2"/>
          </w:tcPr>
          <w:p w14:paraId="2457BB90" w14:textId="77777777" w:rsidR="00826561" w:rsidRDefault="00793A82">
            <w:pPr>
              <w:pStyle w:val="TableParagraph"/>
              <w:spacing w:line="240" w:lineRule="auto"/>
              <w:ind w:left="105"/>
              <w:rPr>
                <w:sz w:val="20"/>
              </w:rPr>
            </w:pPr>
            <w:r>
              <w:rPr>
                <w:spacing w:val="-2"/>
                <w:sz w:val="20"/>
              </w:rPr>
              <w:t>Guatemala</w:t>
            </w:r>
          </w:p>
        </w:tc>
        <w:tc>
          <w:tcPr>
            <w:tcW w:w="1531" w:type="dxa"/>
            <w:shd w:val="clear" w:color="auto" w:fill="F2F2F2"/>
          </w:tcPr>
          <w:p w14:paraId="2457BB91" w14:textId="77777777" w:rsidR="00826561" w:rsidRDefault="00793A82">
            <w:pPr>
              <w:pStyle w:val="TableParagraph"/>
              <w:spacing w:line="240" w:lineRule="auto"/>
              <w:ind w:left="105"/>
              <w:rPr>
                <w:sz w:val="20"/>
              </w:rPr>
            </w:pPr>
            <w:r>
              <w:rPr>
                <w:spacing w:val="-2"/>
                <w:sz w:val="20"/>
              </w:rPr>
              <w:t>Business</w:t>
            </w:r>
          </w:p>
        </w:tc>
        <w:tc>
          <w:tcPr>
            <w:tcW w:w="2453" w:type="dxa"/>
          </w:tcPr>
          <w:p w14:paraId="2457BB92" w14:textId="77777777" w:rsidR="00826561" w:rsidRDefault="00826561">
            <w:pPr>
              <w:pStyle w:val="TableParagraph"/>
              <w:spacing w:line="240" w:lineRule="auto"/>
              <w:rPr>
                <w:sz w:val="20"/>
              </w:rPr>
            </w:pPr>
          </w:p>
        </w:tc>
        <w:tc>
          <w:tcPr>
            <w:tcW w:w="1277" w:type="dxa"/>
          </w:tcPr>
          <w:p w14:paraId="2457BB93" w14:textId="77777777" w:rsidR="00826561" w:rsidRDefault="00826561">
            <w:pPr>
              <w:pStyle w:val="TableParagraph"/>
              <w:spacing w:line="240" w:lineRule="auto"/>
              <w:rPr>
                <w:sz w:val="20"/>
              </w:rPr>
            </w:pPr>
          </w:p>
        </w:tc>
      </w:tr>
      <w:tr w:rsidR="00826561" w14:paraId="2457BB9A" w14:textId="77777777">
        <w:trPr>
          <w:trHeight w:val="230"/>
        </w:trPr>
        <w:tc>
          <w:tcPr>
            <w:tcW w:w="2611" w:type="dxa"/>
            <w:shd w:val="clear" w:color="auto" w:fill="F2F2F2"/>
          </w:tcPr>
          <w:p w14:paraId="2457BB95" w14:textId="77777777" w:rsidR="00826561" w:rsidRDefault="00793A82">
            <w:pPr>
              <w:pStyle w:val="TableParagraph"/>
              <w:ind w:left="105"/>
              <w:rPr>
                <w:sz w:val="20"/>
              </w:rPr>
            </w:pPr>
            <w:r>
              <w:rPr>
                <w:sz w:val="20"/>
              </w:rPr>
              <w:t>Stream</w:t>
            </w:r>
            <w:r>
              <w:rPr>
                <w:spacing w:val="-7"/>
                <w:sz w:val="20"/>
              </w:rPr>
              <w:t xml:space="preserve"> </w:t>
            </w:r>
            <w:r>
              <w:rPr>
                <w:spacing w:val="-2"/>
                <w:sz w:val="20"/>
              </w:rPr>
              <w:t>Daylighting</w:t>
            </w:r>
          </w:p>
        </w:tc>
        <w:tc>
          <w:tcPr>
            <w:tcW w:w="1709" w:type="dxa"/>
            <w:shd w:val="clear" w:color="auto" w:fill="F2F2F2"/>
          </w:tcPr>
          <w:p w14:paraId="2457BB96" w14:textId="77777777" w:rsidR="00826561" w:rsidRDefault="00793A82">
            <w:pPr>
              <w:pStyle w:val="TableParagraph"/>
              <w:ind w:left="105"/>
              <w:rPr>
                <w:sz w:val="20"/>
              </w:rPr>
            </w:pPr>
            <w:r>
              <w:rPr>
                <w:spacing w:val="-2"/>
                <w:sz w:val="20"/>
              </w:rPr>
              <w:t>Mexico</w:t>
            </w:r>
          </w:p>
        </w:tc>
        <w:tc>
          <w:tcPr>
            <w:tcW w:w="1531" w:type="dxa"/>
            <w:shd w:val="clear" w:color="auto" w:fill="F2F2F2"/>
          </w:tcPr>
          <w:p w14:paraId="2457BB97" w14:textId="77777777" w:rsidR="00826561" w:rsidRDefault="00793A82">
            <w:pPr>
              <w:pStyle w:val="TableParagraph"/>
              <w:ind w:left="105"/>
              <w:rPr>
                <w:sz w:val="20"/>
              </w:rPr>
            </w:pPr>
            <w:r>
              <w:rPr>
                <w:sz w:val="20"/>
              </w:rPr>
              <w:t>Urban</w:t>
            </w:r>
            <w:r>
              <w:rPr>
                <w:spacing w:val="-6"/>
                <w:sz w:val="20"/>
              </w:rPr>
              <w:t xml:space="preserve"> </w:t>
            </w:r>
            <w:r>
              <w:rPr>
                <w:spacing w:val="-2"/>
                <w:sz w:val="20"/>
              </w:rPr>
              <w:t>Planning</w:t>
            </w:r>
          </w:p>
        </w:tc>
        <w:tc>
          <w:tcPr>
            <w:tcW w:w="2453" w:type="dxa"/>
          </w:tcPr>
          <w:p w14:paraId="2457BB98" w14:textId="77777777" w:rsidR="00826561" w:rsidRDefault="00826561">
            <w:pPr>
              <w:pStyle w:val="TableParagraph"/>
              <w:spacing w:line="240" w:lineRule="auto"/>
              <w:rPr>
                <w:sz w:val="16"/>
              </w:rPr>
            </w:pPr>
          </w:p>
        </w:tc>
        <w:tc>
          <w:tcPr>
            <w:tcW w:w="1277" w:type="dxa"/>
          </w:tcPr>
          <w:p w14:paraId="2457BB99" w14:textId="77777777" w:rsidR="00826561" w:rsidRDefault="00826561">
            <w:pPr>
              <w:pStyle w:val="TableParagraph"/>
              <w:spacing w:line="240" w:lineRule="auto"/>
              <w:rPr>
                <w:sz w:val="16"/>
              </w:rPr>
            </w:pPr>
          </w:p>
        </w:tc>
      </w:tr>
      <w:tr w:rsidR="00826561" w14:paraId="2457BBA0" w14:textId="77777777">
        <w:trPr>
          <w:trHeight w:val="455"/>
        </w:trPr>
        <w:tc>
          <w:tcPr>
            <w:tcW w:w="2611" w:type="dxa"/>
            <w:shd w:val="clear" w:color="auto" w:fill="F2F2F2"/>
          </w:tcPr>
          <w:p w14:paraId="2457BB9B" w14:textId="77777777" w:rsidR="00826561" w:rsidRDefault="00793A82">
            <w:pPr>
              <w:pStyle w:val="TableParagraph"/>
              <w:spacing w:line="226" w:lineRule="exact"/>
              <w:ind w:left="105"/>
              <w:rPr>
                <w:sz w:val="20"/>
              </w:rPr>
            </w:pPr>
            <w:r>
              <w:rPr>
                <w:sz w:val="20"/>
              </w:rPr>
              <w:t>Families,</w:t>
            </w:r>
            <w:r>
              <w:rPr>
                <w:spacing w:val="-13"/>
                <w:sz w:val="20"/>
              </w:rPr>
              <w:t xml:space="preserve"> </w:t>
            </w:r>
            <w:r>
              <w:rPr>
                <w:sz w:val="20"/>
              </w:rPr>
              <w:t>Culture</w:t>
            </w:r>
            <w:r>
              <w:rPr>
                <w:spacing w:val="-12"/>
                <w:sz w:val="20"/>
              </w:rPr>
              <w:t xml:space="preserve"> </w:t>
            </w:r>
            <w:r>
              <w:rPr>
                <w:sz w:val="20"/>
              </w:rPr>
              <w:t>&amp;</w:t>
            </w:r>
            <w:r>
              <w:rPr>
                <w:spacing w:val="-13"/>
                <w:sz w:val="20"/>
              </w:rPr>
              <w:t xml:space="preserve"> </w:t>
            </w:r>
            <w:r>
              <w:rPr>
                <w:sz w:val="20"/>
              </w:rPr>
              <w:t xml:space="preserve">Social </w:t>
            </w:r>
            <w:r>
              <w:rPr>
                <w:spacing w:val="-2"/>
                <w:sz w:val="20"/>
              </w:rPr>
              <w:t>Context</w:t>
            </w:r>
          </w:p>
        </w:tc>
        <w:tc>
          <w:tcPr>
            <w:tcW w:w="1709" w:type="dxa"/>
            <w:shd w:val="clear" w:color="auto" w:fill="F2F2F2"/>
          </w:tcPr>
          <w:p w14:paraId="2457BB9C" w14:textId="77777777" w:rsidR="00826561" w:rsidRDefault="00793A82">
            <w:pPr>
              <w:pStyle w:val="TableParagraph"/>
              <w:spacing w:line="240" w:lineRule="auto"/>
              <w:ind w:left="105"/>
              <w:rPr>
                <w:sz w:val="20"/>
              </w:rPr>
            </w:pPr>
            <w:r>
              <w:rPr>
                <w:spacing w:val="-2"/>
                <w:sz w:val="20"/>
              </w:rPr>
              <w:t>Mexico</w:t>
            </w:r>
          </w:p>
        </w:tc>
        <w:tc>
          <w:tcPr>
            <w:tcW w:w="1531" w:type="dxa"/>
            <w:shd w:val="clear" w:color="auto" w:fill="F2F2F2"/>
          </w:tcPr>
          <w:p w14:paraId="2457BB9D" w14:textId="77777777" w:rsidR="00826561" w:rsidRDefault="00793A82">
            <w:pPr>
              <w:pStyle w:val="TableParagraph"/>
              <w:spacing w:line="240" w:lineRule="auto"/>
              <w:ind w:left="105"/>
              <w:rPr>
                <w:sz w:val="20"/>
              </w:rPr>
            </w:pPr>
            <w:r>
              <w:rPr>
                <w:sz w:val="20"/>
              </w:rPr>
              <w:t>Social</w:t>
            </w:r>
            <w:r>
              <w:rPr>
                <w:spacing w:val="-8"/>
                <w:sz w:val="20"/>
              </w:rPr>
              <w:t xml:space="preserve"> </w:t>
            </w:r>
            <w:r>
              <w:rPr>
                <w:spacing w:val="-4"/>
                <w:sz w:val="20"/>
              </w:rPr>
              <w:t>Work</w:t>
            </w:r>
          </w:p>
        </w:tc>
        <w:tc>
          <w:tcPr>
            <w:tcW w:w="2453" w:type="dxa"/>
          </w:tcPr>
          <w:p w14:paraId="2457BB9E" w14:textId="77777777" w:rsidR="00826561" w:rsidRDefault="00826561">
            <w:pPr>
              <w:pStyle w:val="TableParagraph"/>
              <w:spacing w:line="240" w:lineRule="auto"/>
              <w:rPr>
                <w:sz w:val="20"/>
              </w:rPr>
            </w:pPr>
          </w:p>
        </w:tc>
        <w:tc>
          <w:tcPr>
            <w:tcW w:w="1277" w:type="dxa"/>
          </w:tcPr>
          <w:p w14:paraId="2457BB9F" w14:textId="77777777" w:rsidR="00826561" w:rsidRDefault="00826561">
            <w:pPr>
              <w:pStyle w:val="TableParagraph"/>
              <w:spacing w:line="240" w:lineRule="auto"/>
              <w:rPr>
                <w:sz w:val="20"/>
              </w:rPr>
            </w:pPr>
          </w:p>
        </w:tc>
      </w:tr>
      <w:tr w:rsidR="00826561" w14:paraId="2457BBA6" w14:textId="77777777">
        <w:trPr>
          <w:trHeight w:val="460"/>
        </w:trPr>
        <w:tc>
          <w:tcPr>
            <w:tcW w:w="2611" w:type="dxa"/>
            <w:shd w:val="clear" w:color="auto" w:fill="F2F2F2"/>
          </w:tcPr>
          <w:p w14:paraId="2457BBA1" w14:textId="77777777" w:rsidR="00826561" w:rsidRDefault="00793A82">
            <w:pPr>
              <w:pStyle w:val="TableParagraph"/>
              <w:spacing w:line="230" w:lineRule="atLeast"/>
              <w:ind w:left="105" w:right="108"/>
              <w:rPr>
                <w:sz w:val="20"/>
              </w:rPr>
            </w:pPr>
            <w:r>
              <w:rPr>
                <w:sz w:val="20"/>
              </w:rPr>
              <w:t>Communication</w:t>
            </w:r>
            <w:r>
              <w:rPr>
                <w:spacing w:val="-13"/>
                <w:sz w:val="20"/>
              </w:rPr>
              <w:t xml:space="preserve"> </w:t>
            </w:r>
            <w:r>
              <w:rPr>
                <w:sz w:val="20"/>
              </w:rPr>
              <w:t>and</w:t>
            </w:r>
            <w:r>
              <w:rPr>
                <w:spacing w:val="-12"/>
                <w:sz w:val="20"/>
              </w:rPr>
              <w:t xml:space="preserve"> </w:t>
            </w:r>
            <w:r>
              <w:rPr>
                <w:sz w:val="20"/>
              </w:rPr>
              <w:t>Culture in Health Professions</w:t>
            </w:r>
          </w:p>
        </w:tc>
        <w:tc>
          <w:tcPr>
            <w:tcW w:w="1709" w:type="dxa"/>
            <w:shd w:val="clear" w:color="auto" w:fill="F2F2F2"/>
          </w:tcPr>
          <w:p w14:paraId="2457BBA2" w14:textId="77777777" w:rsidR="00826561" w:rsidRDefault="00793A82">
            <w:pPr>
              <w:pStyle w:val="TableParagraph"/>
              <w:spacing w:line="240" w:lineRule="auto"/>
              <w:ind w:left="105"/>
              <w:rPr>
                <w:sz w:val="20"/>
              </w:rPr>
            </w:pPr>
            <w:r>
              <w:rPr>
                <w:spacing w:val="-2"/>
                <w:sz w:val="20"/>
              </w:rPr>
              <w:t>Mexico</w:t>
            </w:r>
          </w:p>
        </w:tc>
        <w:tc>
          <w:tcPr>
            <w:tcW w:w="1531" w:type="dxa"/>
            <w:shd w:val="clear" w:color="auto" w:fill="F2F2F2"/>
          </w:tcPr>
          <w:p w14:paraId="2457BBA3" w14:textId="77777777" w:rsidR="00826561" w:rsidRDefault="00793A82">
            <w:pPr>
              <w:pStyle w:val="TableParagraph"/>
              <w:spacing w:line="240" w:lineRule="auto"/>
              <w:ind w:left="105"/>
              <w:rPr>
                <w:sz w:val="20"/>
              </w:rPr>
            </w:pPr>
            <w:r>
              <w:rPr>
                <w:sz w:val="20"/>
              </w:rPr>
              <w:t>Health</w:t>
            </w:r>
            <w:r>
              <w:rPr>
                <w:spacing w:val="-7"/>
                <w:sz w:val="20"/>
              </w:rPr>
              <w:t xml:space="preserve"> </w:t>
            </w:r>
            <w:r>
              <w:rPr>
                <w:spacing w:val="-2"/>
                <w:sz w:val="20"/>
              </w:rPr>
              <w:t>Sciences</w:t>
            </w:r>
          </w:p>
        </w:tc>
        <w:tc>
          <w:tcPr>
            <w:tcW w:w="2453" w:type="dxa"/>
          </w:tcPr>
          <w:p w14:paraId="2457BBA4" w14:textId="77777777" w:rsidR="00826561" w:rsidRDefault="00826561">
            <w:pPr>
              <w:pStyle w:val="TableParagraph"/>
              <w:spacing w:line="240" w:lineRule="auto"/>
              <w:rPr>
                <w:sz w:val="20"/>
              </w:rPr>
            </w:pPr>
          </w:p>
        </w:tc>
        <w:tc>
          <w:tcPr>
            <w:tcW w:w="1277" w:type="dxa"/>
          </w:tcPr>
          <w:p w14:paraId="2457BBA5" w14:textId="77777777" w:rsidR="00826561" w:rsidRDefault="00826561">
            <w:pPr>
              <w:pStyle w:val="TableParagraph"/>
              <w:spacing w:line="240" w:lineRule="auto"/>
              <w:rPr>
                <w:sz w:val="20"/>
              </w:rPr>
            </w:pPr>
          </w:p>
        </w:tc>
      </w:tr>
      <w:tr w:rsidR="00826561" w14:paraId="2457BBAC" w14:textId="77777777">
        <w:trPr>
          <w:trHeight w:val="230"/>
        </w:trPr>
        <w:tc>
          <w:tcPr>
            <w:tcW w:w="2611" w:type="dxa"/>
            <w:shd w:val="clear" w:color="auto" w:fill="F2F2F2"/>
          </w:tcPr>
          <w:p w14:paraId="2457BBA7" w14:textId="77777777" w:rsidR="00826561" w:rsidRDefault="00793A82">
            <w:pPr>
              <w:pStyle w:val="TableParagraph"/>
              <w:ind w:left="105"/>
              <w:rPr>
                <w:sz w:val="20"/>
              </w:rPr>
            </w:pPr>
            <w:r>
              <w:rPr>
                <w:sz w:val="20"/>
              </w:rPr>
              <w:t>Global</w:t>
            </w:r>
            <w:r>
              <w:rPr>
                <w:spacing w:val="-7"/>
                <w:sz w:val="20"/>
              </w:rPr>
              <w:t xml:space="preserve"> </w:t>
            </w:r>
            <w:r>
              <w:rPr>
                <w:spacing w:val="-2"/>
                <w:sz w:val="20"/>
              </w:rPr>
              <w:t>Business</w:t>
            </w:r>
          </w:p>
        </w:tc>
        <w:tc>
          <w:tcPr>
            <w:tcW w:w="1709" w:type="dxa"/>
            <w:shd w:val="clear" w:color="auto" w:fill="F2F2F2"/>
          </w:tcPr>
          <w:p w14:paraId="2457BBA8" w14:textId="77777777" w:rsidR="00826561" w:rsidRDefault="00793A82">
            <w:pPr>
              <w:pStyle w:val="TableParagraph"/>
              <w:ind w:left="105"/>
              <w:rPr>
                <w:sz w:val="20"/>
              </w:rPr>
            </w:pPr>
            <w:r>
              <w:rPr>
                <w:spacing w:val="-4"/>
                <w:sz w:val="20"/>
              </w:rPr>
              <w:t>Peru</w:t>
            </w:r>
          </w:p>
        </w:tc>
        <w:tc>
          <w:tcPr>
            <w:tcW w:w="1531" w:type="dxa"/>
            <w:shd w:val="clear" w:color="auto" w:fill="F2F2F2"/>
          </w:tcPr>
          <w:p w14:paraId="2457BBA9" w14:textId="77777777" w:rsidR="00826561" w:rsidRDefault="00793A82">
            <w:pPr>
              <w:pStyle w:val="TableParagraph"/>
              <w:ind w:left="105"/>
              <w:rPr>
                <w:sz w:val="20"/>
              </w:rPr>
            </w:pPr>
            <w:r>
              <w:rPr>
                <w:spacing w:val="-2"/>
                <w:sz w:val="20"/>
              </w:rPr>
              <w:t>Business</w:t>
            </w:r>
          </w:p>
        </w:tc>
        <w:tc>
          <w:tcPr>
            <w:tcW w:w="2453" w:type="dxa"/>
          </w:tcPr>
          <w:p w14:paraId="2457BBAA" w14:textId="77777777" w:rsidR="00826561" w:rsidRDefault="00826561">
            <w:pPr>
              <w:pStyle w:val="TableParagraph"/>
              <w:spacing w:line="240" w:lineRule="auto"/>
              <w:rPr>
                <w:sz w:val="16"/>
              </w:rPr>
            </w:pPr>
          </w:p>
        </w:tc>
        <w:tc>
          <w:tcPr>
            <w:tcW w:w="1277" w:type="dxa"/>
          </w:tcPr>
          <w:p w14:paraId="2457BBAB" w14:textId="77777777" w:rsidR="00826561" w:rsidRDefault="00826561">
            <w:pPr>
              <w:pStyle w:val="TableParagraph"/>
              <w:spacing w:line="240" w:lineRule="auto"/>
              <w:rPr>
                <w:sz w:val="16"/>
              </w:rPr>
            </w:pPr>
          </w:p>
        </w:tc>
      </w:tr>
      <w:tr w:rsidR="00826561" w14:paraId="2457BBB2" w14:textId="77777777">
        <w:trPr>
          <w:trHeight w:val="230"/>
        </w:trPr>
        <w:tc>
          <w:tcPr>
            <w:tcW w:w="2611" w:type="dxa"/>
            <w:shd w:val="clear" w:color="auto" w:fill="F2F2F2"/>
          </w:tcPr>
          <w:p w14:paraId="2457BBAD" w14:textId="77777777" w:rsidR="00826561" w:rsidRDefault="00793A82">
            <w:pPr>
              <w:pStyle w:val="TableParagraph"/>
              <w:ind w:left="105"/>
              <w:rPr>
                <w:sz w:val="20"/>
              </w:rPr>
            </w:pPr>
            <w:r>
              <w:rPr>
                <w:sz w:val="20"/>
              </w:rPr>
              <w:t>Ecological</w:t>
            </w:r>
            <w:r>
              <w:rPr>
                <w:spacing w:val="-7"/>
                <w:sz w:val="20"/>
              </w:rPr>
              <w:t xml:space="preserve"> </w:t>
            </w:r>
            <w:r>
              <w:rPr>
                <w:sz w:val="20"/>
              </w:rPr>
              <w:t>City</w:t>
            </w:r>
            <w:r>
              <w:rPr>
                <w:spacing w:val="-7"/>
                <w:sz w:val="20"/>
              </w:rPr>
              <w:t xml:space="preserve"> </w:t>
            </w:r>
            <w:r>
              <w:rPr>
                <w:spacing w:val="-2"/>
                <w:sz w:val="20"/>
              </w:rPr>
              <w:t>Planning</w:t>
            </w:r>
          </w:p>
        </w:tc>
        <w:tc>
          <w:tcPr>
            <w:tcW w:w="1709" w:type="dxa"/>
            <w:shd w:val="clear" w:color="auto" w:fill="F2F2F2"/>
          </w:tcPr>
          <w:p w14:paraId="2457BBAE" w14:textId="77777777" w:rsidR="00826561" w:rsidRDefault="00793A82">
            <w:pPr>
              <w:pStyle w:val="TableParagraph"/>
              <w:ind w:left="105"/>
              <w:rPr>
                <w:sz w:val="20"/>
              </w:rPr>
            </w:pPr>
            <w:r>
              <w:rPr>
                <w:sz w:val="20"/>
              </w:rPr>
              <w:t>Puerto</w:t>
            </w:r>
            <w:r>
              <w:rPr>
                <w:spacing w:val="-8"/>
                <w:sz w:val="20"/>
              </w:rPr>
              <w:t xml:space="preserve"> </w:t>
            </w:r>
            <w:r>
              <w:rPr>
                <w:spacing w:val="-4"/>
                <w:sz w:val="20"/>
              </w:rPr>
              <w:t>Rico</w:t>
            </w:r>
          </w:p>
        </w:tc>
        <w:tc>
          <w:tcPr>
            <w:tcW w:w="1531" w:type="dxa"/>
            <w:shd w:val="clear" w:color="auto" w:fill="F2F2F2"/>
          </w:tcPr>
          <w:p w14:paraId="2457BBAF" w14:textId="77777777" w:rsidR="00826561" w:rsidRDefault="00793A82">
            <w:pPr>
              <w:pStyle w:val="TableParagraph"/>
              <w:ind w:left="105"/>
              <w:rPr>
                <w:sz w:val="20"/>
              </w:rPr>
            </w:pPr>
            <w:r>
              <w:rPr>
                <w:sz w:val="20"/>
              </w:rPr>
              <w:t>Urban</w:t>
            </w:r>
            <w:r>
              <w:rPr>
                <w:spacing w:val="-6"/>
                <w:sz w:val="20"/>
              </w:rPr>
              <w:t xml:space="preserve"> </w:t>
            </w:r>
            <w:r>
              <w:rPr>
                <w:spacing w:val="-2"/>
                <w:sz w:val="20"/>
              </w:rPr>
              <w:t>Planning</w:t>
            </w:r>
          </w:p>
        </w:tc>
        <w:tc>
          <w:tcPr>
            <w:tcW w:w="2453" w:type="dxa"/>
          </w:tcPr>
          <w:p w14:paraId="2457BBB0" w14:textId="77777777" w:rsidR="00826561" w:rsidRDefault="00826561">
            <w:pPr>
              <w:pStyle w:val="TableParagraph"/>
              <w:spacing w:line="240" w:lineRule="auto"/>
              <w:rPr>
                <w:sz w:val="16"/>
              </w:rPr>
            </w:pPr>
          </w:p>
        </w:tc>
        <w:tc>
          <w:tcPr>
            <w:tcW w:w="1277" w:type="dxa"/>
          </w:tcPr>
          <w:p w14:paraId="2457BBB1" w14:textId="77777777" w:rsidR="00826561" w:rsidRDefault="00826561">
            <w:pPr>
              <w:pStyle w:val="TableParagraph"/>
              <w:spacing w:line="240" w:lineRule="auto"/>
              <w:rPr>
                <w:sz w:val="16"/>
              </w:rPr>
            </w:pPr>
          </w:p>
        </w:tc>
      </w:tr>
      <w:tr w:rsidR="00826561" w14:paraId="2457BBB8" w14:textId="77777777">
        <w:trPr>
          <w:trHeight w:val="230"/>
        </w:trPr>
        <w:tc>
          <w:tcPr>
            <w:tcW w:w="2611" w:type="dxa"/>
            <w:shd w:val="clear" w:color="auto" w:fill="BFBFBF"/>
          </w:tcPr>
          <w:p w14:paraId="2457BBB3" w14:textId="77777777" w:rsidR="00826561" w:rsidRDefault="00793A82">
            <w:pPr>
              <w:pStyle w:val="TableParagraph"/>
              <w:ind w:left="105"/>
              <w:rPr>
                <w:b/>
                <w:sz w:val="20"/>
              </w:rPr>
            </w:pPr>
            <w:r>
              <w:rPr>
                <w:b/>
                <w:sz w:val="20"/>
              </w:rPr>
              <w:t>BYU</w:t>
            </w:r>
            <w:r>
              <w:rPr>
                <w:b/>
                <w:spacing w:val="-10"/>
                <w:sz w:val="20"/>
              </w:rPr>
              <w:t xml:space="preserve"> </w:t>
            </w:r>
            <w:r>
              <w:rPr>
                <w:b/>
                <w:sz w:val="20"/>
              </w:rPr>
              <w:t>Professional</w:t>
            </w:r>
            <w:r>
              <w:rPr>
                <w:b/>
                <w:spacing w:val="-9"/>
                <w:sz w:val="20"/>
              </w:rPr>
              <w:t xml:space="preserve"> </w:t>
            </w:r>
            <w:r>
              <w:rPr>
                <w:b/>
                <w:spacing w:val="-2"/>
                <w:sz w:val="20"/>
              </w:rPr>
              <w:t>Program</w:t>
            </w:r>
          </w:p>
        </w:tc>
        <w:tc>
          <w:tcPr>
            <w:tcW w:w="1709" w:type="dxa"/>
            <w:shd w:val="clear" w:color="auto" w:fill="BFBFBF"/>
          </w:tcPr>
          <w:p w14:paraId="2457BBB4" w14:textId="77777777" w:rsidR="00826561" w:rsidRDefault="00793A82">
            <w:pPr>
              <w:pStyle w:val="TableParagraph"/>
              <w:ind w:left="105"/>
              <w:rPr>
                <w:b/>
                <w:sz w:val="20"/>
              </w:rPr>
            </w:pPr>
            <w:r>
              <w:rPr>
                <w:b/>
                <w:spacing w:val="-2"/>
                <w:sz w:val="20"/>
              </w:rPr>
              <w:t>Country</w:t>
            </w:r>
          </w:p>
        </w:tc>
        <w:tc>
          <w:tcPr>
            <w:tcW w:w="1531" w:type="dxa"/>
            <w:shd w:val="clear" w:color="auto" w:fill="BFBFBF"/>
          </w:tcPr>
          <w:p w14:paraId="2457BBB5" w14:textId="77777777" w:rsidR="00826561" w:rsidRDefault="00793A82">
            <w:pPr>
              <w:pStyle w:val="TableParagraph"/>
              <w:ind w:left="105"/>
              <w:rPr>
                <w:b/>
                <w:sz w:val="20"/>
              </w:rPr>
            </w:pPr>
            <w:r>
              <w:rPr>
                <w:b/>
                <w:spacing w:val="-2"/>
                <w:sz w:val="20"/>
              </w:rPr>
              <w:t>Field</w:t>
            </w:r>
          </w:p>
        </w:tc>
        <w:tc>
          <w:tcPr>
            <w:tcW w:w="2453" w:type="dxa"/>
            <w:shd w:val="clear" w:color="auto" w:fill="D9D9D9"/>
          </w:tcPr>
          <w:p w14:paraId="2457BBB6" w14:textId="77777777" w:rsidR="00826561" w:rsidRDefault="00793A82">
            <w:pPr>
              <w:pStyle w:val="TableParagraph"/>
              <w:ind w:left="105"/>
              <w:rPr>
                <w:b/>
                <w:sz w:val="20"/>
              </w:rPr>
            </w:pPr>
            <w:r>
              <w:rPr>
                <w:b/>
                <w:sz w:val="20"/>
              </w:rPr>
              <w:t>BYU</w:t>
            </w:r>
            <w:r>
              <w:rPr>
                <w:b/>
                <w:spacing w:val="-6"/>
                <w:sz w:val="20"/>
              </w:rPr>
              <w:t xml:space="preserve"> </w:t>
            </w:r>
            <w:r>
              <w:rPr>
                <w:b/>
                <w:spacing w:val="-2"/>
                <w:sz w:val="20"/>
              </w:rPr>
              <w:t>Program</w:t>
            </w:r>
          </w:p>
        </w:tc>
        <w:tc>
          <w:tcPr>
            <w:tcW w:w="1277" w:type="dxa"/>
            <w:shd w:val="clear" w:color="auto" w:fill="D9D9D9"/>
          </w:tcPr>
          <w:p w14:paraId="2457BBB7" w14:textId="77777777" w:rsidR="00826561" w:rsidRDefault="00793A82">
            <w:pPr>
              <w:pStyle w:val="TableParagraph"/>
              <w:ind w:left="105"/>
              <w:rPr>
                <w:b/>
                <w:sz w:val="20"/>
              </w:rPr>
            </w:pPr>
            <w:r>
              <w:rPr>
                <w:b/>
                <w:spacing w:val="-2"/>
                <w:sz w:val="20"/>
              </w:rPr>
              <w:t>Country</w:t>
            </w:r>
          </w:p>
        </w:tc>
      </w:tr>
      <w:tr w:rsidR="00826561" w14:paraId="2457BBBE" w14:textId="77777777">
        <w:trPr>
          <w:trHeight w:val="230"/>
        </w:trPr>
        <w:tc>
          <w:tcPr>
            <w:tcW w:w="2611" w:type="dxa"/>
            <w:shd w:val="clear" w:color="auto" w:fill="F2F2F2"/>
          </w:tcPr>
          <w:p w14:paraId="2457BBB9" w14:textId="77777777" w:rsidR="00826561" w:rsidRDefault="00793A82">
            <w:pPr>
              <w:pStyle w:val="TableParagraph"/>
              <w:ind w:left="105"/>
              <w:rPr>
                <w:sz w:val="20"/>
              </w:rPr>
            </w:pPr>
            <w:r>
              <w:rPr>
                <w:spacing w:val="-2"/>
                <w:sz w:val="20"/>
              </w:rPr>
              <w:t>Belize</w:t>
            </w:r>
          </w:p>
        </w:tc>
        <w:tc>
          <w:tcPr>
            <w:tcW w:w="1709" w:type="dxa"/>
            <w:shd w:val="clear" w:color="auto" w:fill="F2F2F2"/>
          </w:tcPr>
          <w:p w14:paraId="2457BBBA" w14:textId="77777777" w:rsidR="00826561" w:rsidRDefault="00793A82">
            <w:pPr>
              <w:pStyle w:val="TableParagraph"/>
              <w:ind w:left="105"/>
              <w:rPr>
                <w:sz w:val="20"/>
              </w:rPr>
            </w:pPr>
            <w:r>
              <w:rPr>
                <w:spacing w:val="-2"/>
                <w:sz w:val="20"/>
              </w:rPr>
              <w:t>Belize</w:t>
            </w:r>
          </w:p>
        </w:tc>
        <w:tc>
          <w:tcPr>
            <w:tcW w:w="1531" w:type="dxa"/>
            <w:shd w:val="clear" w:color="auto" w:fill="F2F2F2"/>
          </w:tcPr>
          <w:p w14:paraId="2457BBBB" w14:textId="77777777" w:rsidR="00826561" w:rsidRDefault="00793A82">
            <w:pPr>
              <w:pStyle w:val="TableParagraph"/>
              <w:ind w:left="105"/>
              <w:rPr>
                <w:sz w:val="20"/>
              </w:rPr>
            </w:pPr>
            <w:r>
              <w:rPr>
                <w:sz w:val="20"/>
              </w:rPr>
              <w:t>Health</w:t>
            </w:r>
            <w:r>
              <w:rPr>
                <w:spacing w:val="-7"/>
                <w:sz w:val="20"/>
              </w:rPr>
              <w:t xml:space="preserve"> </w:t>
            </w:r>
            <w:r>
              <w:rPr>
                <w:spacing w:val="-2"/>
                <w:sz w:val="20"/>
              </w:rPr>
              <w:t>Sciences</w:t>
            </w:r>
          </w:p>
        </w:tc>
        <w:tc>
          <w:tcPr>
            <w:tcW w:w="2453" w:type="dxa"/>
          </w:tcPr>
          <w:p w14:paraId="2457BBBC" w14:textId="77777777" w:rsidR="00826561" w:rsidRDefault="00793A82">
            <w:pPr>
              <w:pStyle w:val="TableParagraph"/>
              <w:ind w:left="105"/>
              <w:rPr>
                <w:sz w:val="20"/>
              </w:rPr>
            </w:pPr>
            <w:r>
              <w:rPr>
                <w:sz w:val="20"/>
              </w:rPr>
              <w:t>Spanish</w:t>
            </w:r>
            <w:r>
              <w:rPr>
                <w:spacing w:val="-7"/>
                <w:sz w:val="20"/>
              </w:rPr>
              <w:t xml:space="preserve"> </w:t>
            </w:r>
            <w:r>
              <w:rPr>
                <w:spacing w:val="-2"/>
                <w:sz w:val="20"/>
              </w:rPr>
              <w:t>Language</w:t>
            </w:r>
          </w:p>
        </w:tc>
        <w:tc>
          <w:tcPr>
            <w:tcW w:w="1277" w:type="dxa"/>
          </w:tcPr>
          <w:p w14:paraId="2457BBBD" w14:textId="77777777" w:rsidR="00826561" w:rsidRDefault="00793A82">
            <w:pPr>
              <w:pStyle w:val="TableParagraph"/>
              <w:ind w:left="105"/>
              <w:rPr>
                <w:sz w:val="20"/>
              </w:rPr>
            </w:pPr>
            <w:r>
              <w:rPr>
                <w:spacing w:val="-2"/>
                <w:sz w:val="20"/>
              </w:rPr>
              <w:t>Mexico</w:t>
            </w:r>
          </w:p>
        </w:tc>
      </w:tr>
      <w:tr w:rsidR="00826561" w14:paraId="2457BBC4" w14:textId="77777777">
        <w:trPr>
          <w:trHeight w:val="230"/>
        </w:trPr>
        <w:tc>
          <w:tcPr>
            <w:tcW w:w="2611" w:type="dxa"/>
            <w:shd w:val="clear" w:color="auto" w:fill="F2F2F2"/>
          </w:tcPr>
          <w:p w14:paraId="2457BBBF" w14:textId="77777777" w:rsidR="00826561" w:rsidRDefault="00793A82">
            <w:pPr>
              <w:pStyle w:val="TableParagraph"/>
              <w:ind w:left="105"/>
              <w:rPr>
                <w:sz w:val="20"/>
              </w:rPr>
            </w:pPr>
            <w:r>
              <w:rPr>
                <w:sz w:val="20"/>
              </w:rPr>
              <w:t>Ecuador</w:t>
            </w:r>
            <w:r>
              <w:rPr>
                <w:spacing w:val="-8"/>
                <w:sz w:val="20"/>
              </w:rPr>
              <w:t xml:space="preserve"> </w:t>
            </w:r>
            <w:r>
              <w:rPr>
                <w:sz w:val="20"/>
              </w:rPr>
              <w:t>Nursing</w:t>
            </w:r>
            <w:r>
              <w:rPr>
                <w:spacing w:val="-7"/>
                <w:sz w:val="20"/>
              </w:rPr>
              <w:t xml:space="preserve"> </w:t>
            </w:r>
            <w:r>
              <w:rPr>
                <w:spacing w:val="-5"/>
                <w:sz w:val="20"/>
              </w:rPr>
              <w:t>SA</w:t>
            </w:r>
          </w:p>
        </w:tc>
        <w:tc>
          <w:tcPr>
            <w:tcW w:w="1709" w:type="dxa"/>
            <w:shd w:val="clear" w:color="auto" w:fill="F2F2F2"/>
          </w:tcPr>
          <w:p w14:paraId="2457BBC0" w14:textId="77777777" w:rsidR="00826561" w:rsidRDefault="00793A82">
            <w:pPr>
              <w:pStyle w:val="TableParagraph"/>
              <w:ind w:left="105"/>
              <w:rPr>
                <w:sz w:val="20"/>
              </w:rPr>
            </w:pPr>
            <w:r>
              <w:rPr>
                <w:spacing w:val="-2"/>
                <w:sz w:val="20"/>
              </w:rPr>
              <w:t>Ecuador</w:t>
            </w:r>
          </w:p>
        </w:tc>
        <w:tc>
          <w:tcPr>
            <w:tcW w:w="1531" w:type="dxa"/>
            <w:shd w:val="clear" w:color="auto" w:fill="F2F2F2"/>
          </w:tcPr>
          <w:p w14:paraId="2457BBC1" w14:textId="77777777" w:rsidR="00826561" w:rsidRDefault="00793A82">
            <w:pPr>
              <w:pStyle w:val="TableParagraph"/>
              <w:ind w:left="105"/>
              <w:rPr>
                <w:sz w:val="20"/>
              </w:rPr>
            </w:pPr>
            <w:r>
              <w:rPr>
                <w:spacing w:val="-2"/>
                <w:sz w:val="20"/>
              </w:rPr>
              <w:t>Nursing</w:t>
            </w:r>
          </w:p>
        </w:tc>
        <w:tc>
          <w:tcPr>
            <w:tcW w:w="2453" w:type="dxa"/>
          </w:tcPr>
          <w:p w14:paraId="2457BBC2" w14:textId="77777777" w:rsidR="00826561" w:rsidRDefault="00793A82">
            <w:pPr>
              <w:pStyle w:val="TableParagraph"/>
              <w:ind w:left="105"/>
              <w:rPr>
                <w:sz w:val="20"/>
              </w:rPr>
            </w:pPr>
            <w:r>
              <w:rPr>
                <w:sz w:val="20"/>
              </w:rPr>
              <w:t>Portuguese</w:t>
            </w:r>
            <w:r>
              <w:rPr>
                <w:spacing w:val="-10"/>
                <w:sz w:val="20"/>
              </w:rPr>
              <w:t xml:space="preserve"> </w:t>
            </w:r>
            <w:r>
              <w:rPr>
                <w:spacing w:val="-2"/>
                <w:sz w:val="20"/>
              </w:rPr>
              <w:t>Language</w:t>
            </w:r>
          </w:p>
        </w:tc>
        <w:tc>
          <w:tcPr>
            <w:tcW w:w="1277" w:type="dxa"/>
          </w:tcPr>
          <w:p w14:paraId="2457BBC3" w14:textId="77777777" w:rsidR="00826561" w:rsidRDefault="00793A82">
            <w:pPr>
              <w:pStyle w:val="TableParagraph"/>
              <w:ind w:left="105"/>
              <w:rPr>
                <w:sz w:val="20"/>
              </w:rPr>
            </w:pPr>
            <w:r>
              <w:rPr>
                <w:spacing w:val="-2"/>
                <w:sz w:val="20"/>
              </w:rPr>
              <w:t>Brazil</w:t>
            </w:r>
          </w:p>
        </w:tc>
      </w:tr>
      <w:tr w:rsidR="00826561" w14:paraId="2457BBCA" w14:textId="77777777">
        <w:trPr>
          <w:trHeight w:val="460"/>
        </w:trPr>
        <w:tc>
          <w:tcPr>
            <w:tcW w:w="2611" w:type="dxa"/>
            <w:shd w:val="clear" w:color="auto" w:fill="F2F2F2"/>
          </w:tcPr>
          <w:p w14:paraId="2457BBC5" w14:textId="77777777" w:rsidR="00826561" w:rsidRDefault="00793A82">
            <w:pPr>
              <w:pStyle w:val="TableParagraph"/>
              <w:spacing w:line="230" w:lineRule="atLeast"/>
              <w:ind w:left="105"/>
              <w:rPr>
                <w:sz w:val="20"/>
              </w:rPr>
            </w:pPr>
            <w:r>
              <w:rPr>
                <w:sz w:val="20"/>
              </w:rPr>
              <w:t>Global</w:t>
            </w:r>
            <w:r>
              <w:rPr>
                <w:spacing w:val="-13"/>
                <w:sz w:val="20"/>
              </w:rPr>
              <w:t xml:space="preserve"> </w:t>
            </w:r>
            <w:r>
              <w:rPr>
                <w:sz w:val="20"/>
              </w:rPr>
              <w:t>Engineering</w:t>
            </w:r>
            <w:r>
              <w:rPr>
                <w:spacing w:val="-12"/>
                <w:sz w:val="20"/>
              </w:rPr>
              <w:t xml:space="preserve"> </w:t>
            </w:r>
            <w:r>
              <w:rPr>
                <w:sz w:val="20"/>
              </w:rPr>
              <w:t xml:space="preserve">Outreach </w:t>
            </w:r>
            <w:r>
              <w:rPr>
                <w:spacing w:val="-6"/>
                <w:sz w:val="20"/>
              </w:rPr>
              <w:t>SA</w:t>
            </w:r>
          </w:p>
        </w:tc>
        <w:tc>
          <w:tcPr>
            <w:tcW w:w="1709" w:type="dxa"/>
            <w:shd w:val="clear" w:color="auto" w:fill="F2F2F2"/>
          </w:tcPr>
          <w:p w14:paraId="2457BBC6" w14:textId="77777777" w:rsidR="00826561" w:rsidRDefault="00793A82">
            <w:pPr>
              <w:pStyle w:val="TableParagraph"/>
              <w:spacing w:before="115" w:line="240" w:lineRule="auto"/>
              <w:ind w:left="105"/>
              <w:rPr>
                <w:sz w:val="20"/>
              </w:rPr>
            </w:pPr>
            <w:r>
              <w:rPr>
                <w:spacing w:val="-4"/>
                <w:sz w:val="20"/>
              </w:rPr>
              <w:t>Peru</w:t>
            </w:r>
          </w:p>
        </w:tc>
        <w:tc>
          <w:tcPr>
            <w:tcW w:w="1531" w:type="dxa"/>
            <w:shd w:val="clear" w:color="auto" w:fill="F2F2F2"/>
          </w:tcPr>
          <w:p w14:paraId="2457BBC7" w14:textId="77777777" w:rsidR="00826561" w:rsidRDefault="00793A82">
            <w:pPr>
              <w:pStyle w:val="TableParagraph"/>
              <w:spacing w:before="115" w:line="240" w:lineRule="auto"/>
              <w:ind w:left="105"/>
              <w:rPr>
                <w:sz w:val="20"/>
              </w:rPr>
            </w:pPr>
            <w:r>
              <w:rPr>
                <w:spacing w:val="-2"/>
                <w:sz w:val="20"/>
              </w:rPr>
              <w:t>Engineering</w:t>
            </w:r>
          </w:p>
        </w:tc>
        <w:tc>
          <w:tcPr>
            <w:tcW w:w="2453" w:type="dxa"/>
          </w:tcPr>
          <w:p w14:paraId="2457BBC8" w14:textId="77777777" w:rsidR="00826561" w:rsidRDefault="00793A82">
            <w:pPr>
              <w:pStyle w:val="TableParagraph"/>
              <w:spacing w:before="115" w:line="240" w:lineRule="auto"/>
              <w:ind w:left="105"/>
              <w:rPr>
                <w:sz w:val="20"/>
              </w:rPr>
            </w:pPr>
            <w:r>
              <w:rPr>
                <w:sz w:val="20"/>
              </w:rPr>
              <w:t>Plant</w:t>
            </w:r>
            <w:r>
              <w:rPr>
                <w:spacing w:val="-6"/>
                <w:sz w:val="20"/>
              </w:rPr>
              <w:t xml:space="preserve"> </w:t>
            </w:r>
            <w:r>
              <w:rPr>
                <w:sz w:val="20"/>
              </w:rPr>
              <w:t>and</w:t>
            </w:r>
            <w:r>
              <w:rPr>
                <w:spacing w:val="-6"/>
                <w:sz w:val="20"/>
              </w:rPr>
              <w:t xml:space="preserve"> </w:t>
            </w:r>
            <w:r>
              <w:rPr>
                <w:sz w:val="20"/>
              </w:rPr>
              <w:t>Wildlife</w:t>
            </w:r>
            <w:r>
              <w:rPr>
                <w:spacing w:val="-5"/>
                <w:sz w:val="20"/>
              </w:rPr>
              <w:t xml:space="preserve"> </w:t>
            </w:r>
            <w:r>
              <w:rPr>
                <w:spacing w:val="-2"/>
                <w:sz w:val="20"/>
              </w:rPr>
              <w:t>Sciences</w:t>
            </w:r>
          </w:p>
        </w:tc>
        <w:tc>
          <w:tcPr>
            <w:tcW w:w="1277" w:type="dxa"/>
          </w:tcPr>
          <w:p w14:paraId="2457BBC9" w14:textId="77777777" w:rsidR="00826561" w:rsidRDefault="00793A82">
            <w:pPr>
              <w:pStyle w:val="TableParagraph"/>
              <w:spacing w:before="115" w:line="240" w:lineRule="auto"/>
              <w:ind w:left="105"/>
              <w:rPr>
                <w:sz w:val="20"/>
              </w:rPr>
            </w:pPr>
            <w:r>
              <w:rPr>
                <w:sz w:val="20"/>
              </w:rPr>
              <w:t>Costa</w:t>
            </w:r>
            <w:r>
              <w:rPr>
                <w:spacing w:val="-8"/>
                <w:sz w:val="20"/>
              </w:rPr>
              <w:t xml:space="preserve"> </w:t>
            </w:r>
            <w:r>
              <w:rPr>
                <w:spacing w:val="-4"/>
                <w:sz w:val="20"/>
              </w:rPr>
              <w:t>Rica</w:t>
            </w:r>
          </w:p>
        </w:tc>
      </w:tr>
      <w:tr w:rsidR="00826561" w14:paraId="2457BBD3" w14:textId="77777777">
        <w:trPr>
          <w:trHeight w:val="690"/>
        </w:trPr>
        <w:tc>
          <w:tcPr>
            <w:tcW w:w="2611" w:type="dxa"/>
            <w:shd w:val="clear" w:color="auto" w:fill="F2F2F2"/>
          </w:tcPr>
          <w:p w14:paraId="2457BBCB" w14:textId="77777777" w:rsidR="00826561" w:rsidRDefault="00826561">
            <w:pPr>
              <w:pStyle w:val="TableParagraph"/>
              <w:spacing w:line="240" w:lineRule="auto"/>
              <w:rPr>
                <w:sz w:val="20"/>
              </w:rPr>
            </w:pPr>
          </w:p>
          <w:p w14:paraId="2457BBCC" w14:textId="77777777" w:rsidR="00826561" w:rsidRDefault="00793A82">
            <w:pPr>
              <w:pStyle w:val="TableParagraph"/>
              <w:spacing w:line="240" w:lineRule="auto"/>
              <w:ind w:left="105"/>
              <w:rPr>
                <w:sz w:val="20"/>
              </w:rPr>
            </w:pPr>
            <w:r>
              <w:rPr>
                <w:sz w:val="20"/>
              </w:rPr>
              <w:t>Latin</w:t>
            </w:r>
            <w:r>
              <w:rPr>
                <w:spacing w:val="-7"/>
                <w:sz w:val="20"/>
              </w:rPr>
              <w:t xml:space="preserve"> </w:t>
            </w:r>
            <w:r>
              <w:rPr>
                <w:sz w:val="20"/>
              </w:rPr>
              <w:t>America</w:t>
            </w:r>
            <w:r>
              <w:rPr>
                <w:spacing w:val="-7"/>
                <w:sz w:val="20"/>
              </w:rPr>
              <w:t xml:space="preserve"> </w:t>
            </w:r>
            <w:r>
              <w:rPr>
                <w:spacing w:val="-2"/>
                <w:sz w:val="20"/>
              </w:rPr>
              <w:t>Business</w:t>
            </w:r>
          </w:p>
        </w:tc>
        <w:tc>
          <w:tcPr>
            <w:tcW w:w="1709" w:type="dxa"/>
            <w:shd w:val="clear" w:color="auto" w:fill="F2F2F2"/>
          </w:tcPr>
          <w:p w14:paraId="2457BBCD" w14:textId="77777777" w:rsidR="00826561" w:rsidRDefault="00793A82">
            <w:pPr>
              <w:pStyle w:val="TableParagraph"/>
              <w:spacing w:line="230" w:lineRule="atLeast"/>
              <w:ind w:left="105" w:right="135"/>
              <w:jc w:val="both"/>
              <w:rPr>
                <w:sz w:val="20"/>
              </w:rPr>
            </w:pPr>
            <w:r>
              <w:rPr>
                <w:sz w:val="20"/>
              </w:rPr>
              <w:t>Argentina,</w:t>
            </w:r>
            <w:r>
              <w:rPr>
                <w:spacing w:val="-13"/>
                <w:sz w:val="20"/>
              </w:rPr>
              <w:t xml:space="preserve"> </w:t>
            </w:r>
            <w:r>
              <w:rPr>
                <w:sz w:val="20"/>
              </w:rPr>
              <w:t>Brazil, Chile,</w:t>
            </w:r>
            <w:r>
              <w:rPr>
                <w:spacing w:val="-13"/>
                <w:sz w:val="20"/>
              </w:rPr>
              <w:t xml:space="preserve"> </w:t>
            </w:r>
            <w:r>
              <w:rPr>
                <w:sz w:val="20"/>
              </w:rPr>
              <w:t>Costa</w:t>
            </w:r>
            <w:r>
              <w:rPr>
                <w:spacing w:val="-12"/>
                <w:sz w:val="20"/>
              </w:rPr>
              <w:t xml:space="preserve"> </w:t>
            </w:r>
            <w:r>
              <w:rPr>
                <w:sz w:val="20"/>
              </w:rPr>
              <w:t>Rica, Panamá and Perú</w:t>
            </w:r>
          </w:p>
        </w:tc>
        <w:tc>
          <w:tcPr>
            <w:tcW w:w="1531" w:type="dxa"/>
            <w:shd w:val="clear" w:color="auto" w:fill="F2F2F2"/>
          </w:tcPr>
          <w:p w14:paraId="2457BBCE" w14:textId="77777777" w:rsidR="00826561" w:rsidRDefault="00826561">
            <w:pPr>
              <w:pStyle w:val="TableParagraph"/>
              <w:spacing w:line="240" w:lineRule="auto"/>
              <w:rPr>
                <w:sz w:val="20"/>
              </w:rPr>
            </w:pPr>
          </w:p>
          <w:p w14:paraId="2457BBCF" w14:textId="77777777" w:rsidR="00826561" w:rsidRDefault="00793A82">
            <w:pPr>
              <w:pStyle w:val="TableParagraph"/>
              <w:spacing w:line="240" w:lineRule="auto"/>
              <w:ind w:left="105"/>
              <w:rPr>
                <w:sz w:val="20"/>
              </w:rPr>
            </w:pPr>
            <w:r>
              <w:rPr>
                <w:spacing w:val="-2"/>
                <w:sz w:val="20"/>
              </w:rPr>
              <w:t>Business</w:t>
            </w:r>
          </w:p>
        </w:tc>
        <w:tc>
          <w:tcPr>
            <w:tcW w:w="2453" w:type="dxa"/>
          </w:tcPr>
          <w:p w14:paraId="2457BBD0" w14:textId="77777777" w:rsidR="00826561" w:rsidRDefault="00793A82">
            <w:pPr>
              <w:pStyle w:val="TableParagraph"/>
              <w:spacing w:before="115" w:line="240" w:lineRule="auto"/>
              <w:ind w:left="105" w:right="210"/>
              <w:rPr>
                <w:sz w:val="20"/>
              </w:rPr>
            </w:pPr>
            <w:r>
              <w:rPr>
                <w:spacing w:val="-2"/>
                <w:sz w:val="20"/>
              </w:rPr>
              <w:t>Anthropological Linguistics</w:t>
            </w:r>
          </w:p>
        </w:tc>
        <w:tc>
          <w:tcPr>
            <w:tcW w:w="1277" w:type="dxa"/>
          </w:tcPr>
          <w:p w14:paraId="2457BBD1" w14:textId="77777777" w:rsidR="00826561" w:rsidRDefault="00826561">
            <w:pPr>
              <w:pStyle w:val="TableParagraph"/>
              <w:spacing w:line="240" w:lineRule="auto"/>
              <w:rPr>
                <w:sz w:val="20"/>
              </w:rPr>
            </w:pPr>
          </w:p>
          <w:p w14:paraId="2457BBD2" w14:textId="77777777" w:rsidR="00826561" w:rsidRDefault="00793A82">
            <w:pPr>
              <w:pStyle w:val="TableParagraph"/>
              <w:spacing w:line="240" w:lineRule="auto"/>
              <w:ind w:left="105"/>
              <w:rPr>
                <w:sz w:val="20"/>
              </w:rPr>
            </w:pPr>
            <w:r>
              <w:rPr>
                <w:spacing w:val="-2"/>
                <w:sz w:val="20"/>
              </w:rPr>
              <w:t>Ecuador</w:t>
            </w:r>
          </w:p>
        </w:tc>
      </w:tr>
      <w:tr w:rsidR="00826561" w14:paraId="2457BBD9" w14:textId="77777777">
        <w:trPr>
          <w:trHeight w:val="546"/>
        </w:trPr>
        <w:tc>
          <w:tcPr>
            <w:tcW w:w="2611" w:type="dxa"/>
            <w:shd w:val="clear" w:color="auto" w:fill="F2F2F2"/>
          </w:tcPr>
          <w:p w14:paraId="2457BBD4" w14:textId="77777777" w:rsidR="00826561" w:rsidRDefault="00793A82">
            <w:pPr>
              <w:pStyle w:val="TableParagraph"/>
              <w:spacing w:before="158" w:line="240" w:lineRule="auto"/>
              <w:ind w:left="105"/>
              <w:rPr>
                <w:sz w:val="20"/>
              </w:rPr>
            </w:pPr>
            <w:r>
              <w:rPr>
                <w:sz w:val="20"/>
              </w:rPr>
              <w:t>Global</w:t>
            </w:r>
            <w:r>
              <w:rPr>
                <w:spacing w:val="-7"/>
                <w:sz w:val="20"/>
              </w:rPr>
              <w:t xml:space="preserve"> </w:t>
            </w:r>
            <w:r>
              <w:rPr>
                <w:spacing w:val="-2"/>
                <w:sz w:val="20"/>
              </w:rPr>
              <w:t>Health</w:t>
            </w:r>
          </w:p>
        </w:tc>
        <w:tc>
          <w:tcPr>
            <w:tcW w:w="1709" w:type="dxa"/>
            <w:shd w:val="clear" w:color="auto" w:fill="F2F2F2"/>
          </w:tcPr>
          <w:p w14:paraId="2457BBD5" w14:textId="77777777" w:rsidR="00826561" w:rsidRDefault="00793A82">
            <w:pPr>
              <w:pStyle w:val="TableParagraph"/>
              <w:spacing w:before="158" w:line="240" w:lineRule="auto"/>
              <w:ind w:left="105"/>
              <w:rPr>
                <w:sz w:val="20"/>
              </w:rPr>
            </w:pPr>
            <w:r>
              <w:rPr>
                <w:spacing w:val="-2"/>
                <w:sz w:val="20"/>
              </w:rPr>
              <w:t>Ecuador</w:t>
            </w:r>
          </w:p>
        </w:tc>
        <w:tc>
          <w:tcPr>
            <w:tcW w:w="1531" w:type="dxa"/>
            <w:shd w:val="clear" w:color="auto" w:fill="F2F2F2"/>
          </w:tcPr>
          <w:p w14:paraId="2457BBD6" w14:textId="77777777" w:rsidR="00826561" w:rsidRDefault="00793A82">
            <w:pPr>
              <w:pStyle w:val="TableParagraph"/>
              <w:spacing w:before="158" w:line="240" w:lineRule="auto"/>
              <w:ind w:left="105"/>
              <w:rPr>
                <w:sz w:val="20"/>
              </w:rPr>
            </w:pPr>
            <w:r>
              <w:rPr>
                <w:sz w:val="20"/>
              </w:rPr>
              <w:t>Health</w:t>
            </w:r>
            <w:r>
              <w:rPr>
                <w:spacing w:val="-7"/>
                <w:sz w:val="20"/>
              </w:rPr>
              <w:t xml:space="preserve"> </w:t>
            </w:r>
            <w:r>
              <w:rPr>
                <w:spacing w:val="-2"/>
                <w:sz w:val="20"/>
              </w:rPr>
              <w:t>Sciences</w:t>
            </w:r>
          </w:p>
        </w:tc>
        <w:tc>
          <w:tcPr>
            <w:tcW w:w="2453" w:type="dxa"/>
          </w:tcPr>
          <w:p w14:paraId="2457BBD7" w14:textId="77777777" w:rsidR="00826561" w:rsidRDefault="00793A82">
            <w:pPr>
              <w:pStyle w:val="TableParagraph"/>
              <w:spacing w:before="158" w:line="240" w:lineRule="auto"/>
              <w:ind w:left="105"/>
              <w:rPr>
                <w:sz w:val="20"/>
              </w:rPr>
            </w:pPr>
            <w:r>
              <w:rPr>
                <w:sz w:val="20"/>
              </w:rPr>
              <w:t>Archival</w:t>
            </w:r>
            <w:r>
              <w:rPr>
                <w:spacing w:val="-9"/>
                <w:sz w:val="20"/>
              </w:rPr>
              <w:t xml:space="preserve"> </w:t>
            </w:r>
            <w:r>
              <w:rPr>
                <w:spacing w:val="-2"/>
                <w:sz w:val="20"/>
              </w:rPr>
              <w:t>Research</w:t>
            </w:r>
          </w:p>
        </w:tc>
        <w:tc>
          <w:tcPr>
            <w:tcW w:w="1277" w:type="dxa"/>
          </w:tcPr>
          <w:p w14:paraId="2457BBD8" w14:textId="77777777" w:rsidR="00826561" w:rsidRDefault="00793A82">
            <w:pPr>
              <w:pStyle w:val="TableParagraph"/>
              <w:spacing w:before="158" w:line="240" w:lineRule="auto"/>
              <w:ind w:left="105"/>
              <w:rPr>
                <w:sz w:val="20"/>
              </w:rPr>
            </w:pPr>
            <w:r>
              <w:rPr>
                <w:spacing w:val="-2"/>
                <w:sz w:val="20"/>
              </w:rPr>
              <w:t>Brazil</w:t>
            </w:r>
          </w:p>
        </w:tc>
      </w:tr>
      <w:tr w:rsidR="00826561" w14:paraId="2457BBDF" w14:textId="77777777">
        <w:trPr>
          <w:trHeight w:val="460"/>
        </w:trPr>
        <w:tc>
          <w:tcPr>
            <w:tcW w:w="2611" w:type="dxa"/>
            <w:shd w:val="clear" w:color="auto" w:fill="F2F2F2"/>
          </w:tcPr>
          <w:p w14:paraId="2457BBDA" w14:textId="77777777" w:rsidR="00826561" w:rsidRDefault="00793A82">
            <w:pPr>
              <w:pStyle w:val="TableParagraph"/>
              <w:spacing w:line="230" w:lineRule="atLeast"/>
              <w:ind w:left="105"/>
              <w:rPr>
                <w:sz w:val="20"/>
              </w:rPr>
            </w:pPr>
            <w:r>
              <w:rPr>
                <w:sz w:val="20"/>
              </w:rPr>
              <w:t>International</w:t>
            </w:r>
            <w:r>
              <w:rPr>
                <w:spacing w:val="-13"/>
                <w:sz w:val="20"/>
              </w:rPr>
              <w:t xml:space="preserve"> </w:t>
            </w:r>
            <w:r>
              <w:rPr>
                <w:sz w:val="20"/>
              </w:rPr>
              <w:t>Health</w:t>
            </w:r>
            <w:r>
              <w:rPr>
                <w:spacing w:val="-12"/>
                <w:sz w:val="20"/>
              </w:rPr>
              <w:t xml:space="preserve"> </w:t>
            </w:r>
            <w:r>
              <w:rPr>
                <w:sz w:val="20"/>
              </w:rPr>
              <w:t xml:space="preserve">and </w:t>
            </w:r>
            <w:r>
              <w:rPr>
                <w:spacing w:val="-2"/>
                <w:sz w:val="20"/>
              </w:rPr>
              <w:t>Development</w:t>
            </w:r>
          </w:p>
        </w:tc>
        <w:tc>
          <w:tcPr>
            <w:tcW w:w="1709" w:type="dxa"/>
            <w:shd w:val="clear" w:color="auto" w:fill="F2F2F2"/>
          </w:tcPr>
          <w:p w14:paraId="2457BBDB" w14:textId="77777777" w:rsidR="00826561" w:rsidRDefault="00793A82">
            <w:pPr>
              <w:pStyle w:val="TableParagraph"/>
              <w:spacing w:before="115" w:line="240" w:lineRule="auto"/>
              <w:ind w:left="105"/>
              <w:rPr>
                <w:sz w:val="20"/>
              </w:rPr>
            </w:pPr>
            <w:r>
              <w:rPr>
                <w:sz w:val="20"/>
              </w:rPr>
              <w:t>Peru,</w:t>
            </w:r>
            <w:r>
              <w:rPr>
                <w:spacing w:val="-6"/>
                <w:sz w:val="20"/>
              </w:rPr>
              <w:t xml:space="preserve"> </w:t>
            </w:r>
            <w:r>
              <w:rPr>
                <w:sz w:val="20"/>
              </w:rPr>
              <w:t>Costa</w:t>
            </w:r>
            <w:r>
              <w:rPr>
                <w:spacing w:val="-5"/>
                <w:sz w:val="20"/>
              </w:rPr>
              <w:t xml:space="preserve"> </w:t>
            </w:r>
            <w:r>
              <w:rPr>
                <w:spacing w:val="-4"/>
                <w:sz w:val="20"/>
              </w:rPr>
              <w:t>Rica</w:t>
            </w:r>
          </w:p>
        </w:tc>
        <w:tc>
          <w:tcPr>
            <w:tcW w:w="1531" w:type="dxa"/>
            <w:shd w:val="clear" w:color="auto" w:fill="F2F2F2"/>
          </w:tcPr>
          <w:p w14:paraId="2457BBDC" w14:textId="77777777" w:rsidR="00826561" w:rsidRDefault="00793A82">
            <w:pPr>
              <w:pStyle w:val="TableParagraph"/>
              <w:spacing w:before="115" w:line="240" w:lineRule="auto"/>
              <w:ind w:left="105"/>
              <w:rPr>
                <w:sz w:val="20"/>
              </w:rPr>
            </w:pPr>
            <w:r>
              <w:rPr>
                <w:sz w:val="20"/>
              </w:rPr>
              <w:t>Health</w:t>
            </w:r>
            <w:r>
              <w:rPr>
                <w:spacing w:val="-7"/>
                <w:sz w:val="20"/>
              </w:rPr>
              <w:t xml:space="preserve"> </w:t>
            </w:r>
            <w:r>
              <w:rPr>
                <w:spacing w:val="-2"/>
                <w:sz w:val="20"/>
              </w:rPr>
              <w:t>Sciences</w:t>
            </w:r>
          </w:p>
        </w:tc>
        <w:tc>
          <w:tcPr>
            <w:tcW w:w="2453" w:type="dxa"/>
          </w:tcPr>
          <w:p w14:paraId="2457BBDD" w14:textId="77777777" w:rsidR="00826561" w:rsidRDefault="00826561">
            <w:pPr>
              <w:pStyle w:val="TableParagraph"/>
              <w:spacing w:line="240" w:lineRule="auto"/>
              <w:rPr>
                <w:sz w:val="20"/>
              </w:rPr>
            </w:pPr>
          </w:p>
        </w:tc>
        <w:tc>
          <w:tcPr>
            <w:tcW w:w="1277" w:type="dxa"/>
          </w:tcPr>
          <w:p w14:paraId="2457BBDE" w14:textId="77777777" w:rsidR="00826561" w:rsidRDefault="00826561">
            <w:pPr>
              <w:pStyle w:val="TableParagraph"/>
              <w:spacing w:line="240" w:lineRule="auto"/>
              <w:rPr>
                <w:sz w:val="20"/>
              </w:rPr>
            </w:pPr>
          </w:p>
        </w:tc>
      </w:tr>
      <w:tr w:rsidR="00826561" w14:paraId="2457BBE5" w14:textId="77777777">
        <w:trPr>
          <w:trHeight w:val="230"/>
        </w:trPr>
        <w:tc>
          <w:tcPr>
            <w:tcW w:w="2611" w:type="dxa"/>
            <w:shd w:val="clear" w:color="auto" w:fill="F2F2F2"/>
          </w:tcPr>
          <w:p w14:paraId="2457BBE0" w14:textId="77777777" w:rsidR="00826561" w:rsidRDefault="00793A82">
            <w:pPr>
              <w:pStyle w:val="TableParagraph"/>
              <w:ind w:left="105"/>
              <w:rPr>
                <w:sz w:val="20"/>
              </w:rPr>
            </w:pPr>
            <w:r>
              <w:rPr>
                <w:sz w:val="20"/>
              </w:rPr>
              <w:t>Global</w:t>
            </w:r>
            <w:r>
              <w:rPr>
                <w:spacing w:val="-7"/>
                <w:sz w:val="20"/>
              </w:rPr>
              <w:t xml:space="preserve"> </w:t>
            </w:r>
            <w:r>
              <w:rPr>
                <w:spacing w:val="-2"/>
                <w:sz w:val="20"/>
              </w:rPr>
              <w:t>Health</w:t>
            </w:r>
          </w:p>
        </w:tc>
        <w:tc>
          <w:tcPr>
            <w:tcW w:w="1709" w:type="dxa"/>
            <w:shd w:val="clear" w:color="auto" w:fill="F2F2F2"/>
          </w:tcPr>
          <w:p w14:paraId="2457BBE1" w14:textId="77777777" w:rsidR="00826561" w:rsidRDefault="00793A82">
            <w:pPr>
              <w:pStyle w:val="TableParagraph"/>
              <w:ind w:left="105"/>
              <w:rPr>
                <w:sz w:val="20"/>
              </w:rPr>
            </w:pPr>
            <w:r>
              <w:rPr>
                <w:spacing w:val="-2"/>
                <w:sz w:val="20"/>
              </w:rPr>
              <w:t>Mexico</w:t>
            </w:r>
          </w:p>
        </w:tc>
        <w:tc>
          <w:tcPr>
            <w:tcW w:w="1531" w:type="dxa"/>
            <w:shd w:val="clear" w:color="auto" w:fill="F2F2F2"/>
          </w:tcPr>
          <w:p w14:paraId="2457BBE2" w14:textId="77777777" w:rsidR="00826561" w:rsidRDefault="00793A82">
            <w:pPr>
              <w:pStyle w:val="TableParagraph"/>
              <w:ind w:left="105"/>
              <w:rPr>
                <w:sz w:val="20"/>
              </w:rPr>
            </w:pPr>
            <w:r>
              <w:rPr>
                <w:sz w:val="20"/>
              </w:rPr>
              <w:t>Health</w:t>
            </w:r>
            <w:r>
              <w:rPr>
                <w:spacing w:val="-7"/>
                <w:sz w:val="20"/>
              </w:rPr>
              <w:t xml:space="preserve"> </w:t>
            </w:r>
            <w:r>
              <w:rPr>
                <w:spacing w:val="-2"/>
                <w:sz w:val="20"/>
              </w:rPr>
              <w:t>Sciences</w:t>
            </w:r>
          </w:p>
        </w:tc>
        <w:tc>
          <w:tcPr>
            <w:tcW w:w="2453" w:type="dxa"/>
          </w:tcPr>
          <w:p w14:paraId="2457BBE3" w14:textId="77777777" w:rsidR="00826561" w:rsidRDefault="00826561">
            <w:pPr>
              <w:pStyle w:val="TableParagraph"/>
              <w:spacing w:line="240" w:lineRule="auto"/>
              <w:rPr>
                <w:sz w:val="16"/>
              </w:rPr>
            </w:pPr>
          </w:p>
        </w:tc>
        <w:tc>
          <w:tcPr>
            <w:tcW w:w="1277" w:type="dxa"/>
          </w:tcPr>
          <w:p w14:paraId="2457BBE4" w14:textId="77777777" w:rsidR="00826561" w:rsidRDefault="00826561">
            <w:pPr>
              <w:pStyle w:val="TableParagraph"/>
              <w:spacing w:line="240" w:lineRule="auto"/>
              <w:rPr>
                <w:sz w:val="16"/>
              </w:rPr>
            </w:pPr>
          </w:p>
        </w:tc>
      </w:tr>
    </w:tbl>
    <w:p w14:paraId="2457BBE6" w14:textId="77777777" w:rsidR="00826561" w:rsidRDefault="00793A82">
      <w:pPr>
        <w:pStyle w:val="BodyText"/>
        <w:spacing w:before="5" w:line="480" w:lineRule="auto"/>
        <w:ind w:right="401" w:firstLine="720"/>
      </w:pPr>
      <w:r>
        <w:t>During AY 2019, the last pre-pandemic school year, BYU sent 2,560 students abroad. Of these</w:t>
      </w:r>
      <w:r>
        <w:rPr>
          <w:spacing w:val="-3"/>
        </w:rPr>
        <w:t xml:space="preserve"> </w:t>
      </w:r>
      <w:r>
        <w:t>students,</w:t>
      </w:r>
      <w:r>
        <w:rPr>
          <w:spacing w:val="-3"/>
        </w:rPr>
        <w:t xml:space="preserve"> </w:t>
      </w:r>
      <w:r>
        <w:t>269</w:t>
      </w:r>
      <w:r>
        <w:rPr>
          <w:spacing w:val="-3"/>
        </w:rPr>
        <w:t xml:space="preserve"> </w:t>
      </w:r>
      <w:r>
        <w:t>went</w:t>
      </w:r>
      <w:r>
        <w:rPr>
          <w:spacing w:val="-4"/>
        </w:rPr>
        <w:t xml:space="preserve"> </w:t>
      </w:r>
      <w:r>
        <w:t>to</w:t>
      </w:r>
      <w:r>
        <w:rPr>
          <w:spacing w:val="-3"/>
        </w:rPr>
        <w:t xml:space="preserve"> </w:t>
      </w:r>
      <w:r>
        <w:t>a</w:t>
      </w:r>
      <w:r>
        <w:rPr>
          <w:spacing w:val="-4"/>
        </w:rPr>
        <w:t xml:space="preserve"> </w:t>
      </w:r>
      <w:r>
        <w:t>Span</w:t>
      </w:r>
      <w:r>
        <w:rPr>
          <w:spacing w:val="-3"/>
        </w:rPr>
        <w:t xml:space="preserve"> </w:t>
      </w:r>
      <w:r>
        <w:t>or</w:t>
      </w:r>
      <w:r>
        <w:rPr>
          <w:spacing w:val="-3"/>
        </w:rPr>
        <w:t xml:space="preserve"> </w:t>
      </w:r>
      <w:r>
        <w:t>Port</w:t>
      </w:r>
      <w:r>
        <w:rPr>
          <w:spacing w:val="-4"/>
        </w:rPr>
        <w:t xml:space="preserve"> </w:t>
      </w:r>
      <w:r>
        <w:t>speaking</w:t>
      </w:r>
      <w:r>
        <w:rPr>
          <w:spacing w:val="-3"/>
        </w:rPr>
        <w:t xml:space="preserve"> </w:t>
      </w:r>
      <w:r>
        <w:t>location.</w:t>
      </w:r>
      <w:r>
        <w:rPr>
          <w:spacing w:val="-3"/>
        </w:rPr>
        <w:t xml:space="preserve"> </w:t>
      </w:r>
      <w:r>
        <w:t>Just</w:t>
      </w:r>
      <w:r>
        <w:rPr>
          <w:spacing w:val="-3"/>
        </w:rPr>
        <w:t xml:space="preserve"> </w:t>
      </w:r>
      <w:r>
        <w:t>over</w:t>
      </w:r>
      <w:r>
        <w:rPr>
          <w:spacing w:val="-3"/>
        </w:rPr>
        <w:t xml:space="preserve"> </w:t>
      </w:r>
      <w:r>
        <w:t>100</w:t>
      </w:r>
      <w:r>
        <w:rPr>
          <w:spacing w:val="-3"/>
        </w:rPr>
        <w:t xml:space="preserve"> </w:t>
      </w:r>
      <w:r>
        <w:t>were</w:t>
      </w:r>
      <w:r>
        <w:rPr>
          <w:spacing w:val="-4"/>
        </w:rPr>
        <w:t xml:space="preserve"> </w:t>
      </w:r>
      <w:r>
        <w:t>from</w:t>
      </w:r>
      <w:r>
        <w:rPr>
          <w:spacing w:val="-4"/>
        </w:rPr>
        <w:t xml:space="preserve"> </w:t>
      </w:r>
      <w:r>
        <w:t>institutions other than BYU. BYU’s International Study Programs (ISP) office employs</w:t>
      </w:r>
      <w:r>
        <w:t xml:space="preserve"> 1 director, 5</w:t>
      </w:r>
      <w:r>
        <w:rPr>
          <w:spacing w:val="40"/>
        </w:rPr>
        <w:t xml:space="preserve"> </w:t>
      </w:r>
      <w:r>
        <w:t xml:space="preserve">program directors, 8 support staff, 30 peer advisors, and hosts a StAB fair each semester. ISP offers 5 types of StAB: faculty-led programs (Table D.5); internship; field study; direct enrollment; and individual experiences. Students on the </w:t>
      </w:r>
      <w:r>
        <w:t>Anthropological Linguistics StAB</w:t>
      </w:r>
    </w:p>
    <w:p w14:paraId="2457BBE7" w14:textId="77777777" w:rsidR="00826561" w:rsidRDefault="00826561">
      <w:pPr>
        <w:spacing w:line="480" w:lineRule="auto"/>
        <w:sectPr w:rsidR="00826561">
          <w:pgSz w:w="12240" w:h="15840"/>
          <w:pgMar w:top="1380" w:right="1060" w:bottom="980" w:left="1060" w:header="0" w:footer="787" w:gutter="0"/>
          <w:cols w:space="720"/>
        </w:sectPr>
      </w:pPr>
    </w:p>
    <w:p w14:paraId="2457BBE8" w14:textId="77777777" w:rsidR="00826561" w:rsidRDefault="00793A82">
      <w:pPr>
        <w:pStyle w:val="BodyText"/>
        <w:spacing w:before="61" w:line="480" w:lineRule="auto"/>
      </w:pPr>
      <w:r>
        <w:t>program have collaborated with BYULAS faculty Nuckolls on peer-reviewed publications. IMCLAS’</w:t>
      </w:r>
      <w:r>
        <w:rPr>
          <w:spacing w:val="-4"/>
        </w:rPr>
        <w:t xml:space="preserve"> </w:t>
      </w:r>
      <w:r>
        <w:t>award-winning</w:t>
      </w:r>
      <w:r>
        <w:rPr>
          <w:spacing w:val="-4"/>
        </w:rPr>
        <w:t xml:space="preserve"> </w:t>
      </w:r>
      <w:r>
        <w:t>performing</w:t>
      </w:r>
      <w:r>
        <w:rPr>
          <w:spacing w:val="-4"/>
        </w:rPr>
        <w:t xml:space="preserve"> </w:t>
      </w:r>
      <w:r>
        <w:t>arts</w:t>
      </w:r>
      <w:r>
        <w:rPr>
          <w:spacing w:val="-4"/>
        </w:rPr>
        <w:t xml:space="preserve"> </w:t>
      </w:r>
      <w:r>
        <w:t>programs</w:t>
      </w:r>
      <w:r>
        <w:rPr>
          <w:spacing w:val="-4"/>
        </w:rPr>
        <w:t xml:space="preserve"> </w:t>
      </w:r>
      <w:r>
        <w:t>routinely</w:t>
      </w:r>
      <w:r>
        <w:rPr>
          <w:spacing w:val="-4"/>
        </w:rPr>
        <w:t xml:space="preserve"> </w:t>
      </w:r>
      <w:r>
        <w:t>tour</w:t>
      </w:r>
      <w:r>
        <w:rPr>
          <w:spacing w:val="-4"/>
        </w:rPr>
        <w:t xml:space="preserve"> </w:t>
      </w:r>
      <w:r>
        <w:t>LA.</w:t>
      </w:r>
      <w:r>
        <w:rPr>
          <w:spacing w:val="-4"/>
        </w:rPr>
        <w:t xml:space="preserve"> </w:t>
      </w:r>
      <w:r>
        <w:t>BYU’s</w:t>
      </w:r>
      <w:r>
        <w:rPr>
          <w:spacing w:val="-4"/>
        </w:rPr>
        <w:t xml:space="preserve"> </w:t>
      </w:r>
      <w:r>
        <w:t>Ballroom</w:t>
      </w:r>
      <w:r>
        <w:rPr>
          <w:spacing w:val="-5"/>
        </w:rPr>
        <w:t xml:space="preserve"> </w:t>
      </w:r>
      <w:r>
        <w:t xml:space="preserve">Dance Company (37 students) toured Brazil </w:t>
      </w:r>
      <w:r>
        <w:t>(2019) and is scheduled to tour Mexico (2022); and UU’s dance department collaborates annually with the Panama National School of Dance and the National University of Panama to perform and engage in service learning (15 students/year).</w:t>
      </w:r>
    </w:p>
    <w:p w14:paraId="2457BBE9" w14:textId="77777777" w:rsidR="00826561" w:rsidRDefault="00793A82">
      <w:pPr>
        <w:pStyle w:val="BodyText"/>
        <w:spacing w:line="480" w:lineRule="auto"/>
        <w:ind w:right="432"/>
      </w:pPr>
      <w:r>
        <w:rPr>
          <w:b/>
        </w:rPr>
        <w:t>Study</w:t>
      </w:r>
      <w:r>
        <w:rPr>
          <w:b/>
          <w:spacing w:val="-3"/>
        </w:rPr>
        <w:t xml:space="preserve"> </w:t>
      </w:r>
      <w:r>
        <w:rPr>
          <w:b/>
        </w:rPr>
        <w:t>Abroad</w:t>
      </w:r>
      <w:r>
        <w:rPr>
          <w:b/>
          <w:spacing w:val="-3"/>
        </w:rPr>
        <w:t xml:space="preserve"> </w:t>
      </w:r>
      <w:r>
        <w:rPr>
          <w:b/>
        </w:rPr>
        <w:t>Access:</w:t>
      </w:r>
      <w:r>
        <w:rPr>
          <w:b/>
          <w:spacing w:val="-4"/>
        </w:rPr>
        <w:t xml:space="preserve"> </w:t>
      </w:r>
      <w:r>
        <w:t>UU</w:t>
      </w:r>
      <w:r>
        <w:rPr>
          <w:spacing w:val="-3"/>
        </w:rPr>
        <w:t xml:space="preserve"> </w:t>
      </w:r>
      <w:r>
        <w:t>belongs</w:t>
      </w:r>
      <w:r>
        <w:rPr>
          <w:spacing w:val="-3"/>
        </w:rPr>
        <w:t xml:space="preserve"> </w:t>
      </w:r>
      <w:r>
        <w:t>to</w:t>
      </w:r>
      <w:r>
        <w:rPr>
          <w:spacing w:val="-3"/>
        </w:rPr>
        <w:t xml:space="preserve"> </w:t>
      </w:r>
      <w:r>
        <w:t>over</w:t>
      </w:r>
      <w:r>
        <w:rPr>
          <w:spacing w:val="-3"/>
        </w:rPr>
        <w:t xml:space="preserve"> </w:t>
      </w:r>
      <w:r>
        <w:t>10</w:t>
      </w:r>
      <w:r>
        <w:rPr>
          <w:spacing w:val="-3"/>
        </w:rPr>
        <w:t xml:space="preserve"> </w:t>
      </w:r>
      <w:r>
        <w:t>StAB</w:t>
      </w:r>
      <w:r>
        <w:rPr>
          <w:spacing w:val="-3"/>
        </w:rPr>
        <w:t xml:space="preserve"> </w:t>
      </w:r>
      <w:r>
        <w:t>consortia</w:t>
      </w:r>
      <w:r>
        <w:rPr>
          <w:spacing w:val="-4"/>
        </w:rPr>
        <w:t xml:space="preserve"> </w:t>
      </w:r>
      <w:r>
        <w:t>providing</w:t>
      </w:r>
      <w:r>
        <w:rPr>
          <w:spacing w:val="-3"/>
        </w:rPr>
        <w:t xml:space="preserve"> </w:t>
      </w:r>
      <w:r>
        <w:t>access</w:t>
      </w:r>
      <w:r>
        <w:rPr>
          <w:spacing w:val="-3"/>
        </w:rPr>
        <w:t xml:space="preserve"> </w:t>
      </w:r>
      <w:r>
        <w:t>to</w:t>
      </w:r>
      <w:r>
        <w:rPr>
          <w:spacing w:val="-3"/>
        </w:rPr>
        <w:t xml:space="preserve"> </w:t>
      </w:r>
      <w:r>
        <w:t>LA</w:t>
      </w:r>
      <w:r>
        <w:rPr>
          <w:spacing w:val="-3"/>
        </w:rPr>
        <w:t xml:space="preserve"> </w:t>
      </w:r>
      <w:r>
        <w:t>including notable consortia such as International Studies Abroad, Cultural Experiences Abroad, and The Education Abroad Network. UU has 15 MOUs with institutions of higher education in LA including 2 direct enrollment MOUs through BYU’s business school. St</w:t>
      </w:r>
      <w:r>
        <w:t>udents studying LCTLs not offered by IMCLAS are encouraged to do language study through partner universities in LA using FLAS or other university scholarships. Each year about 75 IMCLAS students earn academic credit through StAB through another university.</w:t>
      </w:r>
      <w:r>
        <w:t xml:space="preserve"> IMCLAS prioritizes StAB and makes it accessible to all students as evidenced by UU’s StAB scholarship fee ($3.00/student/semester, contributing over $273,000 in annual StAB scholarships), HIP’s scholarships for global internships ($95,000 in AY 2017-18), </w:t>
      </w:r>
      <w:r>
        <w:t>KCIS’s Global Opportunities Program ($343,500 in AY 2019-20) and KCIS/s Experiential Learning Initiative ($18,000 annually).</w:t>
      </w:r>
    </w:p>
    <w:p w14:paraId="2457BBEA" w14:textId="77777777" w:rsidR="00826561" w:rsidRDefault="00793A82">
      <w:pPr>
        <w:spacing w:before="1"/>
        <w:ind w:left="380"/>
        <w:rPr>
          <w:sz w:val="24"/>
        </w:rPr>
      </w:pPr>
      <w:r>
        <w:rPr>
          <w:sz w:val="24"/>
        </w:rPr>
        <w:t>§</w:t>
      </w:r>
      <w:r>
        <w:rPr>
          <w:b/>
          <w:sz w:val="24"/>
          <w:u w:val="thick"/>
        </w:rPr>
        <w:t>E.</w:t>
      </w:r>
      <w:r>
        <w:rPr>
          <w:b/>
          <w:spacing w:val="-4"/>
          <w:sz w:val="24"/>
          <w:u w:val="thick"/>
        </w:rPr>
        <w:t xml:space="preserve"> </w:t>
      </w:r>
      <w:r>
        <w:rPr>
          <w:b/>
          <w:sz w:val="24"/>
          <w:u w:val="thick"/>
        </w:rPr>
        <w:t>STAFF</w:t>
      </w:r>
      <w:r>
        <w:rPr>
          <w:b/>
          <w:spacing w:val="-1"/>
          <w:sz w:val="24"/>
          <w:u w:val="thick"/>
        </w:rPr>
        <w:t xml:space="preserve"> </w:t>
      </w:r>
      <w:r>
        <w:rPr>
          <w:b/>
          <w:sz w:val="24"/>
          <w:u w:val="thick"/>
        </w:rPr>
        <w:t>RESOURCES:</w:t>
      </w:r>
      <w:r>
        <w:rPr>
          <w:b/>
          <w:spacing w:val="-2"/>
          <w:sz w:val="24"/>
        </w:rPr>
        <w:t xml:space="preserve"> </w:t>
      </w:r>
      <w:r>
        <w:rPr>
          <w:b/>
          <w:sz w:val="24"/>
        </w:rPr>
        <w:t>E.1</w:t>
      </w:r>
      <w:r>
        <w:rPr>
          <w:b/>
          <w:spacing w:val="-1"/>
          <w:sz w:val="24"/>
        </w:rPr>
        <w:t xml:space="preserve"> </w:t>
      </w:r>
      <w:r>
        <w:rPr>
          <w:b/>
          <w:sz w:val="24"/>
        </w:rPr>
        <w:t>Faculty</w:t>
      </w:r>
      <w:r>
        <w:rPr>
          <w:b/>
          <w:spacing w:val="-1"/>
          <w:sz w:val="24"/>
        </w:rPr>
        <w:t xml:space="preserve"> </w:t>
      </w:r>
      <w:r>
        <w:rPr>
          <w:b/>
          <w:sz w:val="24"/>
        </w:rPr>
        <w:t>Qualifications:</w:t>
      </w:r>
      <w:r>
        <w:rPr>
          <w:b/>
          <w:spacing w:val="-1"/>
          <w:sz w:val="24"/>
        </w:rPr>
        <w:t xml:space="preserve"> </w:t>
      </w:r>
      <w:r>
        <w:rPr>
          <w:sz w:val="24"/>
        </w:rPr>
        <w:t>IMCLAS</w:t>
      </w:r>
      <w:r>
        <w:rPr>
          <w:spacing w:val="-1"/>
          <w:sz w:val="24"/>
        </w:rPr>
        <w:t xml:space="preserve"> </w:t>
      </w:r>
      <w:r>
        <w:rPr>
          <w:sz w:val="24"/>
        </w:rPr>
        <w:t>has</w:t>
      </w:r>
      <w:r>
        <w:rPr>
          <w:spacing w:val="-1"/>
          <w:sz w:val="24"/>
        </w:rPr>
        <w:t xml:space="preserve"> </w:t>
      </w:r>
      <w:r>
        <w:rPr>
          <w:sz w:val="24"/>
        </w:rPr>
        <w:t>191</w:t>
      </w:r>
      <w:r>
        <w:rPr>
          <w:spacing w:val="-1"/>
          <w:sz w:val="24"/>
        </w:rPr>
        <w:t xml:space="preserve"> </w:t>
      </w:r>
      <w:r>
        <w:rPr>
          <w:sz w:val="24"/>
        </w:rPr>
        <w:t>affiliated</w:t>
      </w:r>
      <w:r>
        <w:rPr>
          <w:spacing w:val="-1"/>
          <w:sz w:val="24"/>
        </w:rPr>
        <w:t xml:space="preserve"> </w:t>
      </w:r>
      <w:r>
        <w:rPr>
          <w:spacing w:val="-2"/>
          <w:sz w:val="24"/>
        </w:rPr>
        <w:t>teaching</w:t>
      </w:r>
    </w:p>
    <w:p w14:paraId="2457BBEB" w14:textId="77777777" w:rsidR="00826561" w:rsidRDefault="00826561">
      <w:pPr>
        <w:pStyle w:val="BodyText"/>
        <w:spacing w:before="2"/>
        <w:ind w:left="0" w:right="0"/>
        <w:rPr>
          <w:sz w:val="16"/>
        </w:rPr>
      </w:pPr>
    </w:p>
    <w:p w14:paraId="2457BBEC" w14:textId="77777777" w:rsidR="00826561" w:rsidRDefault="00793A82">
      <w:pPr>
        <w:spacing w:before="90" w:line="480" w:lineRule="auto"/>
        <w:ind w:left="380" w:right="436"/>
        <w:rPr>
          <w:sz w:val="24"/>
        </w:rPr>
      </w:pPr>
      <w:r>
        <w:rPr>
          <w:sz w:val="24"/>
        </w:rPr>
        <w:t>faculty, 135 of which are tenured/tenure-track</w:t>
      </w:r>
      <w:r>
        <w:rPr>
          <w:sz w:val="24"/>
        </w:rPr>
        <w:t>. They are highly qualified, productive scholars who</w:t>
      </w:r>
      <w:r>
        <w:rPr>
          <w:spacing w:val="-3"/>
          <w:sz w:val="24"/>
        </w:rPr>
        <w:t xml:space="preserve"> </w:t>
      </w:r>
      <w:r>
        <w:rPr>
          <w:sz w:val="24"/>
        </w:rPr>
        <w:t>publish</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major</w:t>
      </w:r>
      <w:r>
        <w:rPr>
          <w:spacing w:val="-3"/>
          <w:sz w:val="24"/>
        </w:rPr>
        <w:t xml:space="preserve"> </w:t>
      </w:r>
      <w:r>
        <w:rPr>
          <w:sz w:val="24"/>
        </w:rPr>
        <w:t>presses</w:t>
      </w:r>
      <w:r>
        <w:rPr>
          <w:spacing w:val="-3"/>
          <w:sz w:val="24"/>
        </w:rPr>
        <w:t xml:space="preserve"> </w:t>
      </w:r>
      <w:r>
        <w:rPr>
          <w:sz w:val="24"/>
        </w:rPr>
        <w:t>and</w:t>
      </w:r>
      <w:r>
        <w:rPr>
          <w:spacing w:val="-3"/>
          <w:sz w:val="24"/>
        </w:rPr>
        <w:t xml:space="preserve"> </w:t>
      </w:r>
      <w:r>
        <w:rPr>
          <w:sz w:val="24"/>
        </w:rPr>
        <w:t>journals</w:t>
      </w:r>
      <w:r>
        <w:rPr>
          <w:spacing w:val="-3"/>
          <w:sz w:val="24"/>
        </w:rPr>
        <w:t xml:space="preserve"> </w:t>
      </w:r>
      <w:r>
        <w:rPr>
          <w:sz w:val="24"/>
        </w:rPr>
        <w:t>for</w:t>
      </w:r>
      <w:r>
        <w:rPr>
          <w:spacing w:val="-3"/>
          <w:sz w:val="24"/>
        </w:rPr>
        <w:t xml:space="preserve"> </w:t>
      </w:r>
      <w:r>
        <w:rPr>
          <w:sz w:val="24"/>
        </w:rPr>
        <w:t>their</w:t>
      </w:r>
      <w:r>
        <w:rPr>
          <w:spacing w:val="-3"/>
          <w:sz w:val="24"/>
        </w:rPr>
        <w:t xml:space="preserve"> </w:t>
      </w:r>
      <w:r>
        <w:rPr>
          <w:sz w:val="24"/>
        </w:rPr>
        <w:t>fields</w:t>
      </w:r>
      <w:r>
        <w:rPr>
          <w:spacing w:val="-3"/>
          <w:sz w:val="24"/>
        </w:rPr>
        <w:t xml:space="preserve"> </w:t>
      </w:r>
      <w:r>
        <w:rPr>
          <w:sz w:val="24"/>
        </w:rPr>
        <w:t>(Appendix</w:t>
      </w:r>
      <w:r>
        <w:rPr>
          <w:spacing w:val="-3"/>
          <w:sz w:val="24"/>
        </w:rPr>
        <w:t xml:space="preserve"> </w:t>
      </w:r>
      <w:r>
        <w:rPr>
          <w:sz w:val="24"/>
        </w:rPr>
        <w:t>2).</w:t>
      </w:r>
      <w:r>
        <w:rPr>
          <w:spacing w:val="-3"/>
          <w:sz w:val="24"/>
        </w:rPr>
        <w:t xml:space="preserve"> </w:t>
      </w:r>
      <w:r>
        <w:rPr>
          <w:sz w:val="24"/>
        </w:rPr>
        <w:t>Faculty</w:t>
      </w:r>
      <w:r>
        <w:rPr>
          <w:spacing w:val="-3"/>
          <w:sz w:val="24"/>
        </w:rPr>
        <w:t xml:space="preserve"> </w:t>
      </w:r>
      <w:r>
        <w:rPr>
          <w:sz w:val="24"/>
        </w:rPr>
        <w:t>serve</w:t>
      </w:r>
      <w:r>
        <w:rPr>
          <w:spacing w:val="-4"/>
          <w:sz w:val="24"/>
        </w:rPr>
        <w:t xml:space="preserve"> </w:t>
      </w:r>
      <w:r>
        <w:rPr>
          <w:sz w:val="24"/>
        </w:rPr>
        <w:t>on</w:t>
      </w:r>
      <w:r>
        <w:rPr>
          <w:spacing w:val="-3"/>
          <w:sz w:val="24"/>
        </w:rPr>
        <w:t xml:space="preserve"> </w:t>
      </w:r>
      <w:r>
        <w:rPr>
          <w:sz w:val="24"/>
        </w:rPr>
        <w:t xml:space="preserve">the editorial boards of prestigious national and international journals, including </w:t>
      </w:r>
      <w:r>
        <w:rPr>
          <w:i/>
          <w:sz w:val="24"/>
        </w:rPr>
        <w:t xml:space="preserve">Revista de Opinión Pública Latinoamericana, Trashumante, Biology and Philosophy, Human Nature, Atmosphere, Environmental Science and Technology Letters, Frontiers in Water, </w:t>
      </w:r>
      <w:r>
        <w:rPr>
          <w:i/>
          <w:sz w:val="24"/>
        </w:rPr>
        <w:t>Journal of Lusophone Studies</w:t>
      </w:r>
      <w:r>
        <w:rPr>
          <w:sz w:val="24"/>
        </w:rPr>
        <w:t xml:space="preserve">, and </w:t>
      </w:r>
      <w:r>
        <w:rPr>
          <w:i/>
          <w:sz w:val="24"/>
        </w:rPr>
        <w:t>Cambridge University Press Business and Human Rights Journal</w:t>
      </w:r>
      <w:r>
        <w:rPr>
          <w:sz w:val="24"/>
        </w:rPr>
        <w:t>. Their work has</w:t>
      </w:r>
    </w:p>
    <w:p w14:paraId="2457BBED" w14:textId="77777777" w:rsidR="00826561" w:rsidRDefault="00826561">
      <w:pPr>
        <w:spacing w:line="480" w:lineRule="auto"/>
        <w:rPr>
          <w:sz w:val="24"/>
        </w:rPr>
        <w:sectPr w:rsidR="00826561">
          <w:pgSz w:w="12240" w:h="15840"/>
          <w:pgMar w:top="1380" w:right="1060" w:bottom="980" w:left="1060" w:header="0" w:footer="787" w:gutter="0"/>
          <w:cols w:space="720"/>
        </w:sectPr>
      </w:pPr>
    </w:p>
    <w:p w14:paraId="2457BBEE" w14:textId="77777777" w:rsidR="00826561" w:rsidRDefault="00793A82">
      <w:pPr>
        <w:pStyle w:val="BodyText"/>
        <w:spacing w:before="61" w:line="480" w:lineRule="auto"/>
        <w:ind w:right="349"/>
      </w:pPr>
      <w:r>
        <w:t>been</w:t>
      </w:r>
      <w:r>
        <w:rPr>
          <w:spacing w:val="-2"/>
        </w:rPr>
        <w:t xml:space="preserve"> </w:t>
      </w:r>
      <w:r>
        <w:t>recognized</w:t>
      </w:r>
      <w:r>
        <w:rPr>
          <w:spacing w:val="-2"/>
        </w:rPr>
        <w:t xml:space="preserve"> </w:t>
      </w:r>
      <w:r>
        <w:t>with</w:t>
      </w:r>
      <w:r>
        <w:rPr>
          <w:spacing w:val="-2"/>
        </w:rPr>
        <w:t xml:space="preserve"> </w:t>
      </w:r>
      <w:r>
        <w:t>grants</w:t>
      </w:r>
      <w:r>
        <w:rPr>
          <w:spacing w:val="-2"/>
        </w:rPr>
        <w:t xml:space="preserve"> </w:t>
      </w:r>
      <w:r>
        <w:t>and</w:t>
      </w:r>
      <w:r>
        <w:rPr>
          <w:spacing w:val="-2"/>
        </w:rPr>
        <w:t xml:space="preserve"> </w:t>
      </w:r>
      <w:r>
        <w:t>fellowships</w:t>
      </w:r>
      <w:r>
        <w:rPr>
          <w:spacing w:val="-2"/>
        </w:rPr>
        <w:t xml:space="preserve"> </w:t>
      </w:r>
      <w:r>
        <w:t>from</w:t>
      </w:r>
      <w:r>
        <w:rPr>
          <w:spacing w:val="-3"/>
        </w:rPr>
        <w:t xml:space="preserve"> </w:t>
      </w:r>
      <w:r>
        <w:t>the</w:t>
      </w:r>
      <w:r>
        <w:rPr>
          <w:spacing w:val="-3"/>
        </w:rPr>
        <w:t xml:space="preserve"> </w:t>
      </w:r>
      <w:r>
        <w:t>following</w:t>
      </w:r>
      <w:r>
        <w:rPr>
          <w:spacing w:val="-2"/>
        </w:rPr>
        <w:t xml:space="preserve"> </w:t>
      </w:r>
      <w:r>
        <w:t>foundations:</w:t>
      </w:r>
      <w:r>
        <w:rPr>
          <w:spacing w:val="-2"/>
        </w:rPr>
        <w:t xml:space="preserve"> </w:t>
      </w:r>
      <w:r>
        <w:t>Guggenheim,</w:t>
      </w:r>
      <w:r>
        <w:rPr>
          <w:spacing w:val="-2"/>
        </w:rPr>
        <w:t xml:space="preserve"> </w:t>
      </w:r>
      <w:r>
        <w:t>Ford, Rockefeller, Tinker, Johnson, Mellon, Russell Sage, and Fulbright (including BYU President Worthen, an authority on indigenous peoples and Chilean law), and from NASA, NEH, NSF, NIH,</w:t>
      </w:r>
      <w:r>
        <w:rPr>
          <w:spacing w:val="-4"/>
        </w:rPr>
        <w:t xml:space="preserve"> </w:t>
      </w:r>
      <w:r>
        <w:t>NSA,</w:t>
      </w:r>
      <w:r>
        <w:rPr>
          <w:spacing w:val="-4"/>
        </w:rPr>
        <w:t xml:space="preserve"> </w:t>
      </w:r>
      <w:r>
        <w:t>DoD,</w:t>
      </w:r>
      <w:r>
        <w:rPr>
          <w:spacing w:val="-4"/>
        </w:rPr>
        <w:t xml:space="preserve"> </w:t>
      </w:r>
      <w:r>
        <w:t>US</w:t>
      </w:r>
      <w:r>
        <w:rPr>
          <w:spacing w:val="-4"/>
        </w:rPr>
        <w:t xml:space="preserve"> </w:t>
      </w:r>
      <w:r>
        <w:t>Geological</w:t>
      </w:r>
      <w:r>
        <w:rPr>
          <w:spacing w:val="-4"/>
        </w:rPr>
        <w:t xml:space="preserve"> </w:t>
      </w:r>
      <w:r>
        <w:t>Services,</w:t>
      </w:r>
      <w:r>
        <w:rPr>
          <w:spacing w:val="-4"/>
        </w:rPr>
        <w:t xml:space="preserve"> </w:t>
      </w:r>
      <w:r>
        <w:t>Smithsonian</w:t>
      </w:r>
      <w:r>
        <w:rPr>
          <w:spacing w:val="-4"/>
        </w:rPr>
        <w:t xml:space="preserve"> </w:t>
      </w:r>
      <w:r>
        <w:t>Institution,</w:t>
      </w:r>
      <w:r>
        <w:rPr>
          <w:spacing w:val="-4"/>
        </w:rPr>
        <w:t xml:space="preserve"> </w:t>
      </w:r>
      <w:r>
        <w:t>National</w:t>
      </w:r>
      <w:r>
        <w:rPr>
          <w:spacing w:val="-4"/>
        </w:rPr>
        <w:t xml:space="preserve"> </w:t>
      </w:r>
      <w:r>
        <w:t>Geographic</w:t>
      </w:r>
      <w:r>
        <w:rPr>
          <w:spacing w:val="-5"/>
        </w:rPr>
        <w:t xml:space="preserve"> </w:t>
      </w:r>
      <w:r>
        <w:t>Society, American Council of Learned Societies, American Philosophical Society, Rachel Carson Grant for Environmental History, Fundação Luso-Americana, European Research Council, and the United Nations Development Program.</w:t>
      </w:r>
    </w:p>
    <w:p w14:paraId="2457BBEF" w14:textId="77777777" w:rsidR="00826561" w:rsidRDefault="00793A82">
      <w:pPr>
        <w:pStyle w:val="BodyText"/>
        <w:spacing w:before="1" w:line="480" w:lineRule="auto"/>
        <w:ind w:right="666" w:firstLine="720"/>
        <w:jc w:val="both"/>
      </w:pPr>
      <w:r>
        <w:t>Faculty are active in</w:t>
      </w:r>
      <w:r>
        <w:t xml:space="preserve"> national and international interdisciplinary organizations, notably ACTFL,</w:t>
      </w:r>
      <w:r>
        <w:rPr>
          <w:spacing w:val="-4"/>
        </w:rPr>
        <w:t xml:space="preserve"> </w:t>
      </w:r>
      <w:r>
        <w:t>Latin</w:t>
      </w:r>
      <w:r>
        <w:rPr>
          <w:spacing w:val="-4"/>
        </w:rPr>
        <w:t xml:space="preserve"> </w:t>
      </w:r>
      <w:r>
        <w:t>American</w:t>
      </w:r>
      <w:r>
        <w:rPr>
          <w:spacing w:val="-4"/>
        </w:rPr>
        <w:t xml:space="preserve"> </w:t>
      </w:r>
      <w:r>
        <w:t>Studies</w:t>
      </w:r>
      <w:r>
        <w:rPr>
          <w:spacing w:val="-4"/>
        </w:rPr>
        <w:t xml:space="preserve"> </w:t>
      </w:r>
      <w:r>
        <w:t>Association</w:t>
      </w:r>
      <w:r>
        <w:rPr>
          <w:spacing w:val="-4"/>
        </w:rPr>
        <w:t xml:space="preserve"> </w:t>
      </w:r>
      <w:r>
        <w:t>(LASA),</w:t>
      </w:r>
      <w:r>
        <w:rPr>
          <w:spacing w:val="-4"/>
        </w:rPr>
        <w:t xml:space="preserve"> </w:t>
      </w:r>
      <w:r>
        <w:t>and</w:t>
      </w:r>
      <w:r>
        <w:rPr>
          <w:spacing w:val="-4"/>
        </w:rPr>
        <w:t xml:space="preserve"> </w:t>
      </w:r>
      <w:r>
        <w:t>Rocky</w:t>
      </w:r>
      <w:r>
        <w:rPr>
          <w:spacing w:val="-4"/>
        </w:rPr>
        <w:t xml:space="preserve"> </w:t>
      </w:r>
      <w:r>
        <w:t>Mountain</w:t>
      </w:r>
      <w:r>
        <w:rPr>
          <w:spacing w:val="-4"/>
        </w:rPr>
        <w:t xml:space="preserve"> </w:t>
      </w:r>
      <w:r>
        <w:t>Council</w:t>
      </w:r>
      <w:r>
        <w:rPr>
          <w:spacing w:val="-4"/>
        </w:rPr>
        <w:t xml:space="preserve"> </w:t>
      </w:r>
      <w:r>
        <w:t>for</w:t>
      </w:r>
      <w:r>
        <w:rPr>
          <w:spacing w:val="-4"/>
        </w:rPr>
        <w:t xml:space="preserve"> </w:t>
      </w:r>
      <w:r>
        <w:t>Latin American Studies (RMCLAS) and have deep connections to Latin American universities.</w:t>
      </w:r>
    </w:p>
    <w:p w14:paraId="2457BBF0" w14:textId="77777777" w:rsidR="00826561" w:rsidRDefault="00793A82">
      <w:pPr>
        <w:pStyle w:val="BodyText"/>
        <w:spacing w:line="480" w:lineRule="auto"/>
        <w:ind w:right="382"/>
      </w:pPr>
      <w:r>
        <w:t>IMCLAS faculty a</w:t>
      </w:r>
      <w:r>
        <w:t xml:space="preserve">lso act as consultants to local, national, and international organizations, businesses, and state and local governments. For example, BYU Ed. Professor Juan Freire is an advisor on US DOE’s Project Pilar since 2021. UU faculty serve as advisors for Sacred </w:t>
      </w:r>
      <w:r>
        <w:t>Valley Health, Peru; Museo del Vaquero, BCS, Mexico; CLAC Consortium, and as country conditions experts</w:t>
      </w:r>
      <w:r>
        <w:rPr>
          <w:spacing w:val="-4"/>
        </w:rPr>
        <w:t xml:space="preserve"> </w:t>
      </w:r>
      <w:r>
        <w:t>for</w:t>
      </w:r>
      <w:r>
        <w:rPr>
          <w:spacing w:val="-4"/>
        </w:rPr>
        <w:t xml:space="preserve"> </w:t>
      </w:r>
      <w:r>
        <w:t>asylum</w:t>
      </w:r>
      <w:r>
        <w:rPr>
          <w:spacing w:val="-5"/>
        </w:rPr>
        <w:t xml:space="preserve"> </w:t>
      </w:r>
      <w:r>
        <w:t>cases.</w:t>
      </w:r>
      <w:r>
        <w:rPr>
          <w:spacing w:val="-4"/>
        </w:rPr>
        <w:t xml:space="preserve"> </w:t>
      </w:r>
      <w:r>
        <w:t>(Appendix</w:t>
      </w:r>
      <w:r>
        <w:rPr>
          <w:spacing w:val="-4"/>
        </w:rPr>
        <w:t xml:space="preserve"> </w:t>
      </w:r>
      <w:r>
        <w:t>2</w:t>
      </w:r>
      <w:r>
        <w:rPr>
          <w:spacing w:val="-4"/>
        </w:rPr>
        <w:t xml:space="preserve"> </w:t>
      </w:r>
      <w:r>
        <w:t>for</w:t>
      </w:r>
      <w:r>
        <w:rPr>
          <w:spacing w:val="-4"/>
        </w:rPr>
        <w:t xml:space="preserve"> </w:t>
      </w:r>
      <w:r>
        <w:t>IMCLAS</w:t>
      </w:r>
      <w:r>
        <w:rPr>
          <w:spacing w:val="-4"/>
        </w:rPr>
        <w:t xml:space="preserve"> </w:t>
      </w:r>
      <w:r>
        <w:t>faculty</w:t>
      </w:r>
      <w:r>
        <w:rPr>
          <w:spacing w:val="-4"/>
        </w:rPr>
        <w:t xml:space="preserve"> </w:t>
      </w:r>
      <w:r>
        <w:t>qualifications</w:t>
      </w:r>
      <w:r>
        <w:rPr>
          <w:spacing w:val="-4"/>
        </w:rPr>
        <w:t xml:space="preserve"> </w:t>
      </w:r>
      <w:r>
        <w:t>and</w:t>
      </w:r>
      <w:r>
        <w:rPr>
          <w:spacing w:val="-4"/>
        </w:rPr>
        <w:t xml:space="preserve"> </w:t>
      </w:r>
      <w:r>
        <w:t>accomplishments.)</w:t>
      </w:r>
    </w:p>
    <w:p w14:paraId="2457BBF1" w14:textId="77777777" w:rsidR="00826561" w:rsidRDefault="00793A82">
      <w:pPr>
        <w:pStyle w:val="BodyText"/>
        <w:spacing w:line="480" w:lineRule="auto"/>
      </w:pPr>
      <w:r>
        <w:rPr>
          <w:b/>
        </w:rPr>
        <w:t>E.2</w:t>
      </w:r>
      <w:r>
        <w:rPr>
          <w:b/>
          <w:spacing w:val="-4"/>
        </w:rPr>
        <w:t xml:space="preserve"> </w:t>
      </w:r>
      <w:r>
        <w:rPr>
          <w:b/>
        </w:rPr>
        <w:t>Staff</w:t>
      </w:r>
      <w:r>
        <w:rPr>
          <w:b/>
          <w:spacing w:val="-5"/>
        </w:rPr>
        <w:t xml:space="preserve"> </w:t>
      </w:r>
      <w:r>
        <w:rPr>
          <w:b/>
        </w:rPr>
        <w:t>Qualifications:</w:t>
      </w:r>
      <w:r>
        <w:rPr>
          <w:b/>
          <w:spacing w:val="-4"/>
        </w:rPr>
        <w:t xml:space="preserve"> </w:t>
      </w:r>
      <w:r>
        <w:t>UUCLAS</w:t>
      </w:r>
      <w:r>
        <w:rPr>
          <w:spacing w:val="-4"/>
        </w:rPr>
        <w:t xml:space="preserve"> </w:t>
      </w:r>
      <w:r>
        <w:t>director</w:t>
      </w:r>
      <w:r>
        <w:rPr>
          <w:spacing w:val="-4"/>
        </w:rPr>
        <w:t xml:space="preserve"> </w:t>
      </w:r>
      <w:r>
        <w:t>Dr.</w:t>
      </w:r>
      <w:r>
        <w:rPr>
          <w:spacing w:val="-4"/>
        </w:rPr>
        <w:t xml:space="preserve"> </w:t>
      </w:r>
      <w:r>
        <w:t>Susie</w:t>
      </w:r>
      <w:r>
        <w:rPr>
          <w:spacing w:val="-5"/>
        </w:rPr>
        <w:t xml:space="preserve"> </w:t>
      </w:r>
      <w:r>
        <w:t>Porter,</w:t>
      </w:r>
      <w:r>
        <w:rPr>
          <w:spacing w:val="-4"/>
        </w:rPr>
        <w:t xml:space="preserve"> </w:t>
      </w:r>
      <w:r>
        <w:t>distinguished</w:t>
      </w:r>
      <w:r>
        <w:rPr>
          <w:spacing w:val="-4"/>
        </w:rPr>
        <w:t xml:space="preserve"> </w:t>
      </w:r>
      <w:r>
        <w:t>professor</w:t>
      </w:r>
      <w:r>
        <w:rPr>
          <w:spacing w:val="-4"/>
        </w:rPr>
        <w:t xml:space="preserve"> </w:t>
      </w:r>
      <w:r>
        <w:t>of</w:t>
      </w:r>
      <w:r>
        <w:rPr>
          <w:spacing w:val="-4"/>
        </w:rPr>
        <w:t xml:space="preserve"> </w:t>
      </w:r>
      <w:r>
        <w:t>History and Gender Studies, has published 5 books and edited volumes and more than 17 articles and book chapters. Her 2 monographs won awards for best publication from interdisciplinary organizations (LASA, RMCLAS) and were solic</w:t>
      </w:r>
      <w:r>
        <w:t>ited for publication in Mexico. Porter regularly serves as a manuscript reviewer; on graduate committees; and on scholarship, prize, and academic program review committees (each of these in the United States, Mexico, Argentina, Colombia, and Spain). Dr. Je</w:t>
      </w:r>
      <w:r>
        <w:t>ffrey Shumway, professor of History, director of BYULAS since 2016, is the author of 2 books on Argentina and received the Tibesar Prize (honorable mention,</w:t>
      </w:r>
    </w:p>
    <w:p w14:paraId="2457BBF2" w14:textId="77777777" w:rsidR="00826561" w:rsidRDefault="00826561">
      <w:pPr>
        <w:spacing w:line="480" w:lineRule="auto"/>
        <w:sectPr w:rsidR="00826561">
          <w:pgSz w:w="12240" w:h="15840"/>
          <w:pgMar w:top="1380" w:right="1060" w:bottom="980" w:left="1060" w:header="0" w:footer="787" w:gutter="0"/>
          <w:cols w:space="720"/>
        </w:sectPr>
      </w:pPr>
    </w:p>
    <w:p w14:paraId="2457BBF3" w14:textId="77777777" w:rsidR="00826561" w:rsidRDefault="00793A82">
      <w:pPr>
        <w:pStyle w:val="BodyText"/>
        <w:spacing w:before="61" w:line="480" w:lineRule="auto"/>
      </w:pPr>
      <w:r>
        <w:t>2003)</w:t>
      </w:r>
      <w:r>
        <w:rPr>
          <w:spacing w:val="-3"/>
        </w:rPr>
        <w:t xml:space="preserve"> </w:t>
      </w:r>
      <w:r>
        <w:t>for</w:t>
      </w:r>
      <w:r>
        <w:rPr>
          <w:spacing w:val="-3"/>
        </w:rPr>
        <w:t xml:space="preserve"> </w:t>
      </w:r>
      <w:r>
        <w:t>best</w:t>
      </w:r>
      <w:r>
        <w:rPr>
          <w:spacing w:val="-3"/>
        </w:rPr>
        <w:t xml:space="preserve"> </w:t>
      </w:r>
      <w:r>
        <w:t>article</w:t>
      </w:r>
      <w:r>
        <w:rPr>
          <w:spacing w:val="-4"/>
        </w:rPr>
        <w:t xml:space="preserve"> </w:t>
      </w:r>
      <w:r>
        <w:t>in</w:t>
      </w:r>
      <w:r>
        <w:rPr>
          <w:spacing w:val="-3"/>
        </w:rPr>
        <w:t xml:space="preserve"> </w:t>
      </w:r>
      <w:r>
        <w:rPr>
          <w:i/>
        </w:rPr>
        <w:t>The</w:t>
      </w:r>
      <w:r>
        <w:rPr>
          <w:i/>
          <w:spacing w:val="-4"/>
        </w:rPr>
        <w:t xml:space="preserve"> </w:t>
      </w:r>
      <w:r>
        <w:rPr>
          <w:i/>
        </w:rPr>
        <w:t>Americas</w:t>
      </w:r>
      <w:r>
        <w:t>.</w:t>
      </w:r>
      <w:r>
        <w:rPr>
          <w:spacing w:val="-3"/>
        </w:rPr>
        <w:t xml:space="preserve"> </w:t>
      </w:r>
      <w:r>
        <w:t>Shumway</w:t>
      </w:r>
      <w:r>
        <w:rPr>
          <w:spacing w:val="-3"/>
        </w:rPr>
        <w:t xml:space="preserve"> </w:t>
      </w:r>
      <w:r>
        <w:t>has</w:t>
      </w:r>
      <w:r>
        <w:rPr>
          <w:spacing w:val="-3"/>
        </w:rPr>
        <w:t xml:space="preserve"> </w:t>
      </w:r>
      <w:r>
        <w:t>twice</w:t>
      </w:r>
      <w:r>
        <w:rPr>
          <w:spacing w:val="-3"/>
        </w:rPr>
        <w:t xml:space="preserve"> </w:t>
      </w:r>
      <w:r>
        <w:t>served</w:t>
      </w:r>
      <w:r>
        <w:rPr>
          <w:spacing w:val="-3"/>
        </w:rPr>
        <w:t xml:space="preserve"> </w:t>
      </w:r>
      <w:r>
        <w:t>as</w:t>
      </w:r>
      <w:r>
        <w:rPr>
          <w:spacing w:val="-3"/>
        </w:rPr>
        <w:t xml:space="preserve"> </w:t>
      </w:r>
      <w:r>
        <w:t>RMCLAS</w:t>
      </w:r>
      <w:r>
        <w:rPr>
          <w:spacing w:val="-3"/>
        </w:rPr>
        <w:t xml:space="preserve"> </w:t>
      </w:r>
      <w:r>
        <w:t>president.</w:t>
      </w:r>
      <w:r>
        <w:rPr>
          <w:spacing w:val="-3"/>
        </w:rPr>
        <w:t xml:space="preserve"> </w:t>
      </w:r>
      <w:r>
        <w:t>His dedication to the profession was recognized with the Nasen Sadler Service award (2016).</w:t>
      </w:r>
    </w:p>
    <w:p w14:paraId="2457BBF4" w14:textId="77777777" w:rsidR="00826561" w:rsidRDefault="00793A82">
      <w:pPr>
        <w:pStyle w:val="BodyText"/>
        <w:spacing w:line="480" w:lineRule="auto"/>
        <w:ind w:right="389" w:firstLine="720"/>
      </w:pPr>
      <w:r>
        <w:t>To maximize efficiency, BYULAS and UUCLAS share staff with other area studies programs. UUCLAS operates in the IAS office and has 8 FT and 4 PT staff (7 FT and 2 P</w:t>
      </w:r>
      <w:r>
        <w:t>T staff are shared with the Title VI Asia Center). All staff have extensive international experience and advanced language skills. The Associate Director of IAS, Bryce Garner (MPA, BA</w:t>
      </w:r>
      <w:r>
        <w:rPr>
          <w:spacing w:val="40"/>
        </w:rPr>
        <w:t xml:space="preserve"> </w:t>
      </w:r>
      <w:r>
        <w:t>History/Asian Studies), has more than 12 years of experience handling da</w:t>
      </w:r>
      <w:r>
        <w:t>ily operations, staff oversight, budgets, record keeping, and grant administration, including Title VI NRC and FLAS. To accommodate program growth, IMCLAS added 2 FT and 3 PT staff positions in 2018: LAS Program Manager, Kari Moore (BA LAS, speaks Span) ha</w:t>
      </w:r>
      <w:r>
        <w:t>s 4 years of non-profit program management experience, including in LA; and Events and Communications Coordinator, Meredith</w:t>
      </w:r>
      <w:r>
        <w:rPr>
          <w:spacing w:val="-3"/>
        </w:rPr>
        <w:t xml:space="preserve"> </w:t>
      </w:r>
      <w:r>
        <w:t>Medina</w:t>
      </w:r>
      <w:r>
        <w:rPr>
          <w:spacing w:val="-4"/>
        </w:rPr>
        <w:t xml:space="preserve"> </w:t>
      </w:r>
      <w:r>
        <w:t>(BA</w:t>
      </w:r>
      <w:r>
        <w:rPr>
          <w:spacing w:val="-3"/>
        </w:rPr>
        <w:t xml:space="preserve"> </w:t>
      </w:r>
      <w:r>
        <w:t>Sociology).</w:t>
      </w:r>
      <w:r>
        <w:rPr>
          <w:spacing w:val="-3"/>
        </w:rPr>
        <w:t xml:space="preserve"> </w:t>
      </w:r>
      <w:r>
        <w:t>Other</w:t>
      </w:r>
      <w:r>
        <w:rPr>
          <w:spacing w:val="-3"/>
        </w:rPr>
        <w:t xml:space="preserve"> </w:t>
      </w:r>
      <w:r>
        <w:t>FT</w:t>
      </w:r>
      <w:r>
        <w:rPr>
          <w:spacing w:val="-3"/>
        </w:rPr>
        <w:t xml:space="preserve"> </w:t>
      </w:r>
      <w:r>
        <w:t>staff</w:t>
      </w:r>
      <w:r>
        <w:rPr>
          <w:spacing w:val="-3"/>
        </w:rPr>
        <w:t xml:space="preserve"> </w:t>
      </w:r>
      <w:r>
        <w:t>include</w:t>
      </w:r>
      <w:r>
        <w:rPr>
          <w:spacing w:val="-4"/>
        </w:rPr>
        <w:t xml:space="preserve"> </w:t>
      </w:r>
      <w:r>
        <w:t>2</w:t>
      </w:r>
      <w:r>
        <w:rPr>
          <w:spacing w:val="-3"/>
        </w:rPr>
        <w:t xml:space="preserve"> </w:t>
      </w:r>
      <w:r>
        <w:t>academic</w:t>
      </w:r>
      <w:r>
        <w:rPr>
          <w:spacing w:val="-4"/>
        </w:rPr>
        <w:t xml:space="preserve"> </w:t>
      </w:r>
      <w:r>
        <w:t>advisors;</w:t>
      </w:r>
      <w:r>
        <w:rPr>
          <w:spacing w:val="-3"/>
        </w:rPr>
        <w:t xml:space="preserve"> </w:t>
      </w:r>
      <w:r>
        <w:t>a</w:t>
      </w:r>
      <w:r>
        <w:rPr>
          <w:spacing w:val="-4"/>
        </w:rPr>
        <w:t xml:space="preserve"> </w:t>
      </w:r>
      <w:r>
        <w:t>Scholarship</w:t>
      </w:r>
      <w:r>
        <w:rPr>
          <w:spacing w:val="-3"/>
        </w:rPr>
        <w:t xml:space="preserve"> </w:t>
      </w:r>
      <w:r>
        <w:t>and Graduate Program Coordinator, Patrick Cheney (MA LAS, speaks Span, Guarani, Nahuatl); a K16 Outreach Coordinator, Luciano Marzulli (MA Education, Culture &amp; Society, speaks Span, Nahuatl); and a Program Assistant, Caitlin Silianoff (BA IS &amp; Political Sc</w:t>
      </w:r>
      <w:r>
        <w:t>ience). Several staff members have distinguished themselves as leaders in national area studies organizations like CLASP. UUCLAS also has 4 PT student assistants. (Appendix 2).</w:t>
      </w:r>
    </w:p>
    <w:p w14:paraId="2457BBF5" w14:textId="77777777" w:rsidR="00826561" w:rsidRDefault="00793A82">
      <w:pPr>
        <w:pStyle w:val="BodyText"/>
        <w:spacing w:before="1" w:line="480" w:lineRule="auto"/>
        <w:ind w:right="394" w:firstLine="720"/>
      </w:pPr>
      <w:r>
        <w:t>BYULAS is housed in the KCIS along with 9 other area studies programs, includin</w:t>
      </w:r>
      <w:r>
        <w:t>g the BYU/UU</w:t>
      </w:r>
      <w:r>
        <w:rPr>
          <w:spacing w:val="-3"/>
        </w:rPr>
        <w:t xml:space="preserve"> </w:t>
      </w:r>
      <w:r>
        <w:t>Title</w:t>
      </w:r>
      <w:r>
        <w:rPr>
          <w:spacing w:val="-4"/>
        </w:rPr>
        <w:t xml:space="preserve"> </w:t>
      </w:r>
      <w:r>
        <w:t>VI</w:t>
      </w:r>
      <w:r>
        <w:rPr>
          <w:spacing w:val="-3"/>
        </w:rPr>
        <w:t xml:space="preserve"> </w:t>
      </w:r>
      <w:r>
        <w:t>NRC</w:t>
      </w:r>
      <w:r>
        <w:rPr>
          <w:spacing w:val="-3"/>
        </w:rPr>
        <w:t xml:space="preserve"> </w:t>
      </w:r>
      <w:r>
        <w:t>for</w:t>
      </w:r>
      <w:r>
        <w:rPr>
          <w:spacing w:val="-3"/>
        </w:rPr>
        <w:t xml:space="preserve"> </w:t>
      </w:r>
      <w:r>
        <w:t>Asia,</w:t>
      </w:r>
      <w:r>
        <w:rPr>
          <w:spacing w:val="-4"/>
        </w:rPr>
        <w:t xml:space="preserve"> </w:t>
      </w:r>
      <w:r>
        <w:t>Title</w:t>
      </w:r>
      <w:r>
        <w:rPr>
          <w:spacing w:val="-4"/>
        </w:rPr>
        <w:t xml:space="preserve"> </w:t>
      </w:r>
      <w:r>
        <w:t>VI</w:t>
      </w:r>
      <w:r>
        <w:rPr>
          <w:spacing w:val="-3"/>
        </w:rPr>
        <w:t xml:space="preserve"> </w:t>
      </w:r>
      <w:r>
        <w:t>CIBE,</w:t>
      </w:r>
      <w:r>
        <w:rPr>
          <w:spacing w:val="-3"/>
        </w:rPr>
        <w:t xml:space="preserve"> </w:t>
      </w:r>
      <w:r>
        <w:t>and</w:t>
      </w:r>
      <w:r>
        <w:rPr>
          <w:spacing w:val="-3"/>
        </w:rPr>
        <w:t xml:space="preserve"> </w:t>
      </w:r>
      <w:r>
        <w:t>StAB</w:t>
      </w:r>
      <w:r>
        <w:rPr>
          <w:spacing w:val="-3"/>
        </w:rPr>
        <w:t xml:space="preserve"> </w:t>
      </w:r>
      <w:r>
        <w:t>offices.</w:t>
      </w:r>
      <w:r>
        <w:rPr>
          <w:spacing w:val="-3"/>
        </w:rPr>
        <w:t xml:space="preserve"> </w:t>
      </w:r>
      <w:r>
        <w:t>BYULAS</w:t>
      </w:r>
      <w:r>
        <w:rPr>
          <w:spacing w:val="-3"/>
        </w:rPr>
        <w:t xml:space="preserve"> </w:t>
      </w:r>
      <w:r>
        <w:t>has</w:t>
      </w:r>
      <w:r>
        <w:rPr>
          <w:spacing w:val="-3"/>
        </w:rPr>
        <w:t xml:space="preserve"> </w:t>
      </w:r>
      <w:r>
        <w:t>administrative support from the KCIS director, 3 assist directors for academic programs, events/outreach, and international study programs; a FLAS coordinator; 2 academic advis</w:t>
      </w:r>
      <w:r>
        <w:t>ors, 5 StAB/internship advisors</w:t>
      </w:r>
      <w:r>
        <w:rPr>
          <w:spacing w:val="-2"/>
        </w:rPr>
        <w:t xml:space="preserve"> </w:t>
      </w:r>
      <w:r>
        <w:t>(plus</w:t>
      </w:r>
      <w:r>
        <w:rPr>
          <w:spacing w:val="-2"/>
        </w:rPr>
        <w:t xml:space="preserve"> </w:t>
      </w:r>
      <w:r>
        <w:t>8</w:t>
      </w:r>
      <w:r>
        <w:rPr>
          <w:spacing w:val="-2"/>
        </w:rPr>
        <w:t xml:space="preserve"> </w:t>
      </w:r>
      <w:r>
        <w:t>support</w:t>
      </w:r>
      <w:r>
        <w:rPr>
          <w:spacing w:val="-3"/>
        </w:rPr>
        <w:t xml:space="preserve"> </w:t>
      </w:r>
      <w:r>
        <w:t>staff),</w:t>
      </w:r>
      <w:r>
        <w:rPr>
          <w:spacing w:val="-2"/>
        </w:rPr>
        <w:t xml:space="preserve"> </w:t>
      </w:r>
      <w:r>
        <w:t>2</w:t>
      </w:r>
      <w:r>
        <w:rPr>
          <w:spacing w:val="-2"/>
        </w:rPr>
        <w:t xml:space="preserve"> </w:t>
      </w:r>
      <w:r>
        <w:t>communications</w:t>
      </w:r>
      <w:r>
        <w:rPr>
          <w:spacing w:val="-2"/>
        </w:rPr>
        <w:t xml:space="preserve"> </w:t>
      </w:r>
      <w:r>
        <w:t>coordinators,</w:t>
      </w:r>
      <w:r>
        <w:rPr>
          <w:spacing w:val="-2"/>
        </w:rPr>
        <w:t xml:space="preserve"> </w:t>
      </w:r>
      <w:r>
        <w:t>1</w:t>
      </w:r>
      <w:r>
        <w:rPr>
          <w:spacing w:val="-2"/>
        </w:rPr>
        <w:t xml:space="preserve"> </w:t>
      </w:r>
      <w:r>
        <w:t>event/marketing</w:t>
      </w:r>
      <w:r>
        <w:rPr>
          <w:spacing w:val="-2"/>
        </w:rPr>
        <w:t xml:space="preserve"> </w:t>
      </w:r>
      <w:r>
        <w:t>coordinator,</w:t>
      </w:r>
      <w:r>
        <w:rPr>
          <w:spacing w:val="-2"/>
        </w:rPr>
        <w:t xml:space="preserve"> </w:t>
      </w:r>
      <w:r>
        <w:t>1 accountant with 2 financial assistants, 1 computer/technical support officer, 2 risk safety and</w:t>
      </w:r>
    </w:p>
    <w:p w14:paraId="2457BBF6" w14:textId="77777777" w:rsidR="00826561" w:rsidRDefault="00826561">
      <w:pPr>
        <w:spacing w:line="480" w:lineRule="auto"/>
        <w:sectPr w:rsidR="00826561">
          <w:pgSz w:w="12240" w:h="15840"/>
          <w:pgMar w:top="1380" w:right="1060" w:bottom="980" w:left="1060" w:header="0" w:footer="787" w:gutter="0"/>
          <w:cols w:space="720"/>
        </w:sectPr>
      </w:pPr>
    </w:p>
    <w:p w14:paraId="2457BBF7" w14:textId="77777777" w:rsidR="00826561" w:rsidRDefault="00793A82">
      <w:pPr>
        <w:pStyle w:val="BodyText"/>
        <w:spacing w:before="61" w:line="480" w:lineRule="auto"/>
        <w:ind w:right="382"/>
      </w:pPr>
      <w:r>
        <w:t>security managers, and a t</w:t>
      </w:r>
      <w:r>
        <w:t>ravel office with 4 FT employees and 85 student assistants. Of the 30 staff</w:t>
      </w:r>
      <w:r>
        <w:rPr>
          <w:spacing w:val="-2"/>
        </w:rPr>
        <w:t xml:space="preserve"> </w:t>
      </w:r>
      <w:r>
        <w:t>members</w:t>
      </w:r>
      <w:r>
        <w:rPr>
          <w:spacing w:val="-2"/>
        </w:rPr>
        <w:t xml:space="preserve"> </w:t>
      </w:r>
      <w:r>
        <w:t>15</w:t>
      </w:r>
      <w:r>
        <w:rPr>
          <w:spacing w:val="-2"/>
        </w:rPr>
        <w:t xml:space="preserve"> </w:t>
      </w:r>
      <w:r>
        <w:t>speak</w:t>
      </w:r>
      <w:r>
        <w:rPr>
          <w:spacing w:val="-2"/>
        </w:rPr>
        <w:t xml:space="preserve"> </w:t>
      </w:r>
      <w:r>
        <w:t>a</w:t>
      </w:r>
      <w:r>
        <w:rPr>
          <w:spacing w:val="-3"/>
        </w:rPr>
        <w:t xml:space="preserve"> </w:t>
      </w:r>
      <w:r>
        <w:t>Latin</w:t>
      </w:r>
      <w:r>
        <w:rPr>
          <w:spacing w:val="-2"/>
        </w:rPr>
        <w:t xml:space="preserve"> </w:t>
      </w:r>
      <w:r>
        <w:t>American</w:t>
      </w:r>
      <w:r>
        <w:rPr>
          <w:spacing w:val="-2"/>
        </w:rPr>
        <w:t xml:space="preserve"> </w:t>
      </w:r>
      <w:r>
        <w:t>language</w:t>
      </w:r>
      <w:r>
        <w:rPr>
          <w:spacing w:val="-3"/>
        </w:rPr>
        <w:t xml:space="preserve"> </w:t>
      </w:r>
      <w:r>
        <w:t>and</w:t>
      </w:r>
      <w:r>
        <w:rPr>
          <w:spacing w:val="-2"/>
        </w:rPr>
        <w:t xml:space="preserve"> </w:t>
      </w:r>
      <w:r>
        <w:t>14</w:t>
      </w:r>
      <w:r>
        <w:rPr>
          <w:spacing w:val="-2"/>
        </w:rPr>
        <w:t xml:space="preserve"> </w:t>
      </w:r>
      <w:r>
        <w:t>have</w:t>
      </w:r>
      <w:r>
        <w:rPr>
          <w:spacing w:val="-3"/>
        </w:rPr>
        <w:t xml:space="preserve"> </w:t>
      </w:r>
      <w:r>
        <w:t>an</w:t>
      </w:r>
      <w:r>
        <w:rPr>
          <w:spacing w:val="-2"/>
        </w:rPr>
        <w:t xml:space="preserve"> </w:t>
      </w:r>
      <w:r>
        <w:t>MA</w:t>
      </w:r>
      <w:r>
        <w:rPr>
          <w:spacing w:val="-2"/>
        </w:rPr>
        <w:t xml:space="preserve"> </w:t>
      </w:r>
      <w:r>
        <w:t>or</w:t>
      </w:r>
      <w:r>
        <w:rPr>
          <w:spacing w:val="-2"/>
        </w:rPr>
        <w:t xml:space="preserve"> </w:t>
      </w:r>
      <w:r>
        <w:t>PhD.</w:t>
      </w:r>
      <w:r>
        <w:rPr>
          <w:spacing w:val="40"/>
        </w:rPr>
        <w:t xml:space="preserve"> </w:t>
      </w:r>
      <w:r>
        <w:t>All</w:t>
      </w:r>
      <w:r>
        <w:rPr>
          <w:spacing w:val="-2"/>
        </w:rPr>
        <w:t xml:space="preserve"> </w:t>
      </w:r>
      <w:r>
        <w:t>staff</w:t>
      </w:r>
      <w:r>
        <w:rPr>
          <w:spacing w:val="-2"/>
        </w:rPr>
        <w:t xml:space="preserve"> </w:t>
      </w:r>
      <w:r>
        <w:t>at</w:t>
      </w:r>
      <w:r>
        <w:rPr>
          <w:spacing w:val="-2"/>
        </w:rPr>
        <w:t xml:space="preserve"> </w:t>
      </w:r>
      <w:r>
        <w:t>both institutions have experience working for the UU/BYU consortium and undertaking the kinds of programming and initiatives that are required of an NRC.</w:t>
      </w:r>
    </w:p>
    <w:p w14:paraId="2457BBF8" w14:textId="77777777" w:rsidR="00826561" w:rsidRDefault="00793A82">
      <w:pPr>
        <w:pStyle w:val="BodyText"/>
        <w:spacing w:line="480" w:lineRule="auto"/>
        <w:ind w:right="413"/>
      </w:pPr>
      <w:r>
        <w:rPr>
          <w:b/>
        </w:rPr>
        <w:t xml:space="preserve">Professional Development: </w:t>
      </w:r>
      <w:r>
        <w:t>UU offers research grants to faculty through the University Research Committ</w:t>
      </w:r>
      <w:r>
        <w:t>ee (URC), University Teaching Committee, Collaborative Research Support Program,</w:t>
      </w:r>
      <w:r>
        <w:rPr>
          <w:spacing w:val="-1"/>
        </w:rPr>
        <w:t xml:space="preserve"> </w:t>
      </w:r>
      <w:r>
        <w:t>Research</w:t>
      </w:r>
      <w:r>
        <w:rPr>
          <w:spacing w:val="-1"/>
        </w:rPr>
        <w:t xml:space="preserve"> </w:t>
      </w:r>
      <w:r>
        <w:t>Instrumentation</w:t>
      </w:r>
      <w:r>
        <w:rPr>
          <w:spacing w:val="-1"/>
        </w:rPr>
        <w:t xml:space="preserve"> </w:t>
      </w:r>
      <w:r>
        <w:t>Program,</w:t>
      </w:r>
      <w:r>
        <w:rPr>
          <w:spacing w:val="-1"/>
        </w:rPr>
        <w:t xml:space="preserve"> </w:t>
      </w:r>
      <w:r>
        <w:t>Funding</w:t>
      </w:r>
      <w:r>
        <w:rPr>
          <w:spacing w:val="-1"/>
        </w:rPr>
        <w:t xml:space="preserve"> </w:t>
      </w:r>
      <w:r>
        <w:t>Incentive</w:t>
      </w:r>
      <w:r>
        <w:rPr>
          <w:spacing w:val="-2"/>
        </w:rPr>
        <w:t xml:space="preserve"> </w:t>
      </w:r>
      <w:r>
        <w:t>Seed</w:t>
      </w:r>
      <w:r>
        <w:rPr>
          <w:spacing w:val="-1"/>
        </w:rPr>
        <w:t xml:space="preserve"> </w:t>
      </w:r>
      <w:r>
        <w:t>Grant</w:t>
      </w:r>
      <w:r>
        <w:rPr>
          <w:spacing w:val="-2"/>
        </w:rPr>
        <w:t xml:space="preserve"> </w:t>
      </w:r>
      <w:r>
        <w:t>Program,</w:t>
      </w:r>
      <w:r>
        <w:rPr>
          <w:spacing w:val="-1"/>
        </w:rPr>
        <w:t xml:space="preserve"> </w:t>
      </w:r>
      <w:r>
        <w:t>Dee</w:t>
      </w:r>
      <w:r>
        <w:rPr>
          <w:spacing w:val="-2"/>
        </w:rPr>
        <w:t xml:space="preserve"> </w:t>
      </w:r>
      <w:r>
        <w:t>Grant Awards, and Global Learning Across Disciplines grants dedicated to internationalizing curricu</w:t>
      </w:r>
      <w:r>
        <w:t>lum. All these grants can be used for travel abroad. The URC, THC, and individual colleges</w:t>
      </w:r>
      <w:r>
        <w:rPr>
          <w:spacing w:val="-3"/>
        </w:rPr>
        <w:t xml:space="preserve"> </w:t>
      </w:r>
      <w:r>
        <w:t>and</w:t>
      </w:r>
      <w:r>
        <w:rPr>
          <w:spacing w:val="-3"/>
        </w:rPr>
        <w:t xml:space="preserve"> </w:t>
      </w:r>
      <w:r>
        <w:t>departments</w:t>
      </w:r>
      <w:r>
        <w:rPr>
          <w:spacing w:val="-3"/>
        </w:rPr>
        <w:t xml:space="preserve"> </w:t>
      </w:r>
      <w:r>
        <w:t>also</w:t>
      </w:r>
      <w:r>
        <w:rPr>
          <w:spacing w:val="-3"/>
        </w:rPr>
        <w:t xml:space="preserve"> </w:t>
      </w:r>
      <w:r>
        <w:t>fund</w:t>
      </w:r>
      <w:r>
        <w:rPr>
          <w:spacing w:val="-3"/>
        </w:rPr>
        <w:t xml:space="preserve"> </w:t>
      </w:r>
      <w:r>
        <w:t>research</w:t>
      </w:r>
      <w:r>
        <w:rPr>
          <w:spacing w:val="-3"/>
        </w:rPr>
        <w:t xml:space="preserve"> </w:t>
      </w:r>
      <w:r>
        <w:t>leaves</w:t>
      </w:r>
      <w:r>
        <w:rPr>
          <w:spacing w:val="-3"/>
        </w:rPr>
        <w:t xml:space="preserve"> </w:t>
      </w:r>
      <w:r>
        <w:t>in</w:t>
      </w:r>
      <w:r>
        <w:rPr>
          <w:spacing w:val="-3"/>
        </w:rPr>
        <w:t xml:space="preserve"> </w:t>
      </w:r>
      <w:r>
        <w:t>addition</w:t>
      </w:r>
      <w:r>
        <w:rPr>
          <w:spacing w:val="-3"/>
        </w:rPr>
        <w:t xml:space="preserve"> </w:t>
      </w:r>
      <w:r>
        <w:t>to</w:t>
      </w:r>
      <w:r>
        <w:rPr>
          <w:spacing w:val="-3"/>
        </w:rPr>
        <w:t xml:space="preserve"> </w:t>
      </w:r>
      <w:r>
        <w:t>regular</w:t>
      </w:r>
      <w:r>
        <w:rPr>
          <w:spacing w:val="-3"/>
        </w:rPr>
        <w:t xml:space="preserve"> </w:t>
      </w:r>
      <w:r>
        <w:t>sabbaticals</w:t>
      </w:r>
      <w:r>
        <w:rPr>
          <w:spacing w:val="-3"/>
        </w:rPr>
        <w:t xml:space="preserve"> </w:t>
      </w:r>
      <w:r>
        <w:t>which</w:t>
      </w:r>
      <w:r>
        <w:rPr>
          <w:spacing w:val="-3"/>
        </w:rPr>
        <w:t xml:space="preserve"> </w:t>
      </w:r>
      <w:r>
        <w:t>occur at both UU and BYU every 6 years. BYU’s Office of Research and Creative Acti</w:t>
      </w:r>
      <w:r>
        <w:t>vities funds faculty research. Departments and colleges on both campuses offer additional sources of support specifically for international travel for research and conferences. BYU’s Faculty Center offers ongoing</w:t>
      </w:r>
      <w:r>
        <w:rPr>
          <w:spacing w:val="-4"/>
        </w:rPr>
        <w:t xml:space="preserve"> </w:t>
      </w:r>
      <w:r>
        <w:t>development</w:t>
      </w:r>
      <w:r>
        <w:rPr>
          <w:spacing w:val="-5"/>
        </w:rPr>
        <w:t xml:space="preserve"> </w:t>
      </w:r>
      <w:r>
        <w:t>programs</w:t>
      </w:r>
      <w:r>
        <w:rPr>
          <w:spacing w:val="-4"/>
        </w:rPr>
        <w:t xml:space="preserve"> </w:t>
      </w:r>
      <w:r>
        <w:t>to</w:t>
      </w:r>
      <w:r>
        <w:rPr>
          <w:spacing w:val="-4"/>
        </w:rPr>
        <w:t xml:space="preserve"> </w:t>
      </w:r>
      <w:r>
        <w:t>help</w:t>
      </w:r>
      <w:r>
        <w:rPr>
          <w:spacing w:val="-4"/>
        </w:rPr>
        <w:t xml:space="preserve"> </w:t>
      </w:r>
      <w:r>
        <w:t>faculty</w:t>
      </w:r>
      <w:r>
        <w:rPr>
          <w:spacing w:val="-4"/>
        </w:rPr>
        <w:t xml:space="preserve"> </w:t>
      </w:r>
      <w:r>
        <w:t>with</w:t>
      </w:r>
      <w:r>
        <w:rPr>
          <w:spacing w:val="-4"/>
        </w:rPr>
        <w:t xml:space="preserve"> </w:t>
      </w:r>
      <w:r>
        <w:t>p</w:t>
      </w:r>
      <w:r>
        <w:t>ublication</w:t>
      </w:r>
      <w:r>
        <w:rPr>
          <w:spacing w:val="-4"/>
        </w:rPr>
        <w:t xml:space="preserve"> </w:t>
      </w:r>
      <w:r>
        <w:t>strategies</w:t>
      </w:r>
      <w:r>
        <w:rPr>
          <w:spacing w:val="-4"/>
        </w:rPr>
        <w:t xml:space="preserve"> </w:t>
      </w:r>
      <w:r>
        <w:t>and</w:t>
      </w:r>
      <w:r>
        <w:rPr>
          <w:spacing w:val="-4"/>
        </w:rPr>
        <w:t xml:space="preserve"> </w:t>
      </w:r>
      <w:r>
        <w:t>training,</w:t>
      </w:r>
      <w:r>
        <w:rPr>
          <w:spacing w:val="-4"/>
        </w:rPr>
        <w:t xml:space="preserve"> </w:t>
      </w:r>
      <w:r>
        <w:t>including resources on writing across the curriculum and faculty editing services. Both UU and BYU support ongoing professional development for NRC staff, including funds to attend conferences and workshops, enroll in re</w:t>
      </w:r>
      <w:r>
        <w:t>levant courses, participate in training programs, and a generous tuition benefit (up to 50%) to enroll in degree programs. Academic advisors and outreach coordinators attend at least one national conference per year.</w:t>
      </w:r>
    </w:p>
    <w:p w14:paraId="2457BBF9" w14:textId="77777777" w:rsidR="00826561" w:rsidRDefault="00793A82">
      <w:pPr>
        <w:pStyle w:val="BodyText"/>
        <w:spacing w:before="1" w:line="480" w:lineRule="auto"/>
      </w:pPr>
      <w:r>
        <w:rPr>
          <w:b/>
        </w:rPr>
        <w:t xml:space="preserve">Teaching, Supervising, and Advising: </w:t>
      </w:r>
      <w:r>
        <w:t>Al</w:t>
      </w:r>
      <w:r>
        <w:t>l IMCLAS affiliated faculty teach undergrads, and many teach and mentor grad students as well. Most LAS courses are taught by tenure-line faculty.</w:t>
      </w:r>
      <w:r>
        <w:rPr>
          <w:spacing w:val="-3"/>
        </w:rPr>
        <w:t xml:space="preserve"> </w:t>
      </w:r>
      <w:r>
        <w:t>BYU</w:t>
      </w:r>
      <w:r>
        <w:rPr>
          <w:spacing w:val="-3"/>
        </w:rPr>
        <w:t xml:space="preserve"> </w:t>
      </w:r>
      <w:r>
        <w:t>and</w:t>
      </w:r>
      <w:r>
        <w:rPr>
          <w:spacing w:val="-3"/>
        </w:rPr>
        <w:t xml:space="preserve"> </w:t>
      </w:r>
      <w:r>
        <w:t>UU</w:t>
      </w:r>
      <w:r>
        <w:rPr>
          <w:spacing w:val="-3"/>
        </w:rPr>
        <w:t xml:space="preserve"> </w:t>
      </w:r>
      <w:r>
        <w:t>value</w:t>
      </w:r>
      <w:r>
        <w:rPr>
          <w:spacing w:val="-4"/>
        </w:rPr>
        <w:t xml:space="preserve"> </w:t>
      </w:r>
      <w:r>
        <w:t>exemplary</w:t>
      </w:r>
      <w:r>
        <w:rPr>
          <w:spacing w:val="-3"/>
        </w:rPr>
        <w:t xml:space="preserve"> </w:t>
      </w:r>
      <w:r>
        <w:t>teaching</w:t>
      </w:r>
      <w:r>
        <w:rPr>
          <w:spacing w:val="-3"/>
        </w:rPr>
        <w:t xml:space="preserve"> </w:t>
      </w:r>
      <w:r>
        <w:t>and</w:t>
      </w:r>
      <w:r>
        <w:rPr>
          <w:spacing w:val="-3"/>
        </w:rPr>
        <w:t xml:space="preserve"> </w:t>
      </w:r>
      <w:r>
        <w:t>IMCLAS</w:t>
      </w:r>
      <w:r>
        <w:rPr>
          <w:spacing w:val="-3"/>
        </w:rPr>
        <w:t xml:space="preserve"> </w:t>
      </w:r>
      <w:r>
        <w:t>faculty</w:t>
      </w:r>
      <w:r>
        <w:rPr>
          <w:spacing w:val="-3"/>
        </w:rPr>
        <w:t xml:space="preserve"> </w:t>
      </w:r>
      <w:r>
        <w:t>at</w:t>
      </w:r>
      <w:r>
        <w:rPr>
          <w:spacing w:val="-3"/>
        </w:rPr>
        <w:t xml:space="preserve"> </w:t>
      </w:r>
      <w:r>
        <w:t>both</w:t>
      </w:r>
      <w:r>
        <w:rPr>
          <w:spacing w:val="-3"/>
        </w:rPr>
        <w:t xml:space="preserve"> </w:t>
      </w:r>
      <w:r>
        <w:t>institutions</w:t>
      </w:r>
      <w:r>
        <w:rPr>
          <w:spacing w:val="-3"/>
        </w:rPr>
        <w:t xml:space="preserve"> </w:t>
      </w:r>
      <w:r>
        <w:t>have received numerous teaching awards at the department, college, and university level. Student</w:t>
      </w:r>
    </w:p>
    <w:p w14:paraId="2457BBFA" w14:textId="77777777" w:rsidR="00826561" w:rsidRDefault="00826561">
      <w:pPr>
        <w:spacing w:line="480" w:lineRule="auto"/>
        <w:sectPr w:rsidR="00826561">
          <w:pgSz w:w="12240" w:h="15840"/>
          <w:pgMar w:top="1380" w:right="1060" w:bottom="980" w:left="1060" w:header="0" w:footer="787" w:gutter="0"/>
          <w:cols w:space="720"/>
        </w:sectPr>
      </w:pPr>
    </w:p>
    <w:p w14:paraId="2457BBFB" w14:textId="77777777" w:rsidR="00826561" w:rsidRDefault="00793A82">
      <w:pPr>
        <w:pStyle w:val="BodyText"/>
        <w:spacing w:before="61" w:line="480" w:lineRule="auto"/>
        <w:ind w:right="394"/>
      </w:pPr>
      <w:r>
        <w:t>research</w:t>
      </w:r>
      <w:r>
        <w:rPr>
          <w:spacing w:val="-2"/>
        </w:rPr>
        <w:t xml:space="preserve"> </w:t>
      </w:r>
      <w:r>
        <w:t>programs</w:t>
      </w:r>
      <w:r>
        <w:rPr>
          <w:spacing w:val="-2"/>
        </w:rPr>
        <w:t xml:space="preserve"> </w:t>
      </w:r>
      <w:r>
        <w:t>at</w:t>
      </w:r>
      <w:r>
        <w:rPr>
          <w:spacing w:val="-2"/>
        </w:rPr>
        <w:t xml:space="preserve"> </w:t>
      </w:r>
      <w:r>
        <w:t>each</w:t>
      </w:r>
      <w:r>
        <w:rPr>
          <w:spacing w:val="-2"/>
        </w:rPr>
        <w:t xml:space="preserve"> </w:t>
      </w:r>
      <w:r>
        <w:t>school</w:t>
      </w:r>
      <w:r>
        <w:rPr>
          <w:spacing w:val="-3"/>
        </w:rPr>
        <w:t xml:space="preserve"> </w:t>
      </w:r>
      <w:r>
        <w:t>fund</w:t>
      </w:r>
      <w:r>
        <w:rPr>
          <w:spacing w:val="-2"/>
        </w:rPr>
        <w:t xml:space="preserve"> </w:t>
      </w:r>
      <w:r>
        <w:t>faculty-mentored</w:t>
      </w:r>
      <w:r>
        <w:rPr>
          <w:spacing w:val="-2"/>
        </w:rPr>
        <w:t xml:space="preserve"> </w:t>
      </w:r>
      <w:r>
        <w:t>research,</w:t>
      </w:r>
      <w:r>
        <w:rPr>
          <w:spacing w:val="-2"/>
        </w:rPr>
        <w:t xml:space="preserve"> </w:t>
      </w:r>
      <w:r>
        <w:t>host</w:t>
      </w:r>
      <w:r>
        <w:rPr>
          <w:spacing w:val="-2"/>
        </w:rPr>
        <w:t xml:space="preserve"> </w:t>
      </w:r>
      <w:r>
        <w:t>annual</w:t>
      </w:r>
      <w:r>
        <w:rPr>
          <w:spacing w:val="-2"/>
        </w:rPr>
        <w:t xml:space="preserve"> </w:t>
      </w:r>
      <w:r>
        <w:t>mentored</w:t>
      </w:r>
      <w:r>
        <w:rPr>
          <w:spacing w:val="-2"/>
        </w:rPr>
        <w:t xml:space="preserve"> </w:t>
      </w:r>
      <w:r>
        <w:t>research conferences</w:t>
      </w:r>
      <w:r>
        <w:rPr>
          <w:spacing w:val="-4"/>
        </w:rPr>
        <w:t xml:space="preserve"> </w:t>
      </w:r>
      <w:r>
        <w:t>(UU:</w:t>
      </w:r>
      <w:r>
        <w:rPr>
          <w:spacing w:val="-4"/>
        </w:rPr>
        <w:t xml:space="preserve"> </w:t>
      </w:r>
      <w:r>
        <w:t>3/year;</w:t>
      </w:r>
      <w:r>
        <w:rPr>
          <w:spacing w:val="-5"/>
        </w:rPr>
        <w:t xml:space="preserve"> </w:t>
      </w:r>
      <w:r>
        <w:t>BYU</w:t>
      </w:r>
      <w:r>
        <w:rPr>
          <w:spacing w:val="-4"/>
        </w:rPr>
        <w:t xml:space="preserve"> </w:t>
      </w:r>
      <w:r>
        <w:t>1/year)</w:t>
      </w:r>
      <w:r>
        <w:rPr>
          <w:spacing w:val="-4"/>
        </w:rPr>
        <w:t xml:space="preserve"> </w:t>
      </w:r>
      <w:r>
        <w:t>and,</w:t>
      </w:r>
      <w:r>
        <w:rPr>
          <w:spacing w:val="-4"/>
        </w:rPr>
        <w:t xml:space="preserve"> </w:t>
      </w:r>
      <w:r>
        <w:t>at</w:t>
      </w:r>
      <w:r>
        <w:rPr>
          <w:spacing w:val="-4"/>
        </w:rPr>
        <w:t xml:space="preserve"> </w:t>
      </w:r>
      <w:r>
        <w:t>BYU,</w:t>
      </w:r>
      <w:r>
        <w:rPr>
          <w:spacing w:val="-4"/>
        </w:rPr>
        <w:t xml:space="preserve"> </w:t>
      </w:r>
      <w:r>
        <w:t>publish</w:t>
      </w:r>
      <w:r>
        <w:rPr>
          <w:spacing w:val="-4"/>
        </w:rPr>
        <w:t xml:space="preserve"> </w:t>
      </w:r>
      <w:r>
        <w:t>the</w:t>
      </w:r>
      <w:r>
        <w:rPr>
          <w:spacing w:val="-5"/>
        </w:rPr>
        <w:t xml:space="preserve"> </w:t>
      </w:r>
      <w:r>
        <w:t>faculty-mentored</w:t>
      </w:r>
      <w:r>
        <w:rPr>
          <w:spacing w:val="-4"/>
        </w:rPr>
        <w:t xml:space="preserve"> </w:t>
      </w:r>
      <w:r>
        <w:t xml:space="preserve">undergraduate publication </w:t>
      </w:r>
      <w:r>
        <w:rPr>
          <w:i/>
        </w:rPr>
        <w:t xml:space="preserve">Entremundos </w:t>
      </w:r>
      <w:r>
        <w:t>(in Span and Port). BYULAS majors are required to complete a capstone course in which they write an intensive research paper.</w:t>
      </w:r>
    </w:p>
    <w:p w14:paraId="2457BBFC" w14:textId="77777777" w:rsidR="00826561" w:rsidRDefault="00793A82">
      <w:pPr>
        <w:pStyle w:val="BodyText"/>
        <w:spacing w:line="480" w:lineRule="auto"/>
        <w:ind w:right="434" w:firstLine="720"/>
      </w:pPr>
      <w:r>
        <w:t>UU’s LAS director and graduate studies director take an active role in teaching, supervising, and advising students, as do all LAS faculty. Since becoming an NRC, UUCLAS has increased its advising staff who help students integrate internships, career plann</w:t>
      </w:r>
      <w:r>
        <w:t>ing, and StAB into their course of study. The 2 academic advisors spend 30% of their time on LAS students. KCIS’s 2 FT academic advisors and 3 student advisors devote 40% of their time to students pursuing LAS-related BYU and UU’s FLAS coordinators hold re</w:t>
      </w:r>
      <w:r>
        <w:t>gular sessions on writing</w:t>
      </w:r>
      <w:r>
        <w:rPr>
          <w:spacing w:val="-4"/>
        </w:rPr>
        <w:t xml:space="preserve"> </w:t>
      </w:r>
      <w:r>
        <w:t>scholarship</w:t>
      </w:r>
      <w:r>
        <w:rPr>
          <w:spacing w:val="-4"/>
        </w:rPr>
        <w:t xml:space="preserve"> </w:t>
      </w:r>
      <w:r>
        <w:t>applications</w:t>
      </w:r>
      <w:r>
        <w:rPr>
          <w:spacing w:val="-4"/>
        </w:rPr>
        <w:t xml:space="preserve"> </w:t>
      </w:r>
      <w:r>
        <w:t>and</w:t>
      </w:r>
      <w:r>
        <w:rPr>
          <w:spacing w:val="-4"/>
        </w:rPr>
        <w:t xml:space="preserve"> </w:t>
      </w:r>
      <w:r>
        <w:t>work</w:t>
      </w:r>
      <w:r>
        <w:rPr>
          <w:spacing w:val="-4"/>
        </w:rPr>
        <w:t xml:space="preserve"> </w:t>
      </w:r>
      <w:r>
        <w:t>closely</w:t>
      </w:r>
      <w:r>
        <w:rPr>
          <w:spacing w:val="-4"/>
        </w:rPr>
        <w:t xml:space="preserve"> </w:t>
      </w:r>
      <w:r>
        <w:t>with</w:t>
      </w:r>
      <w:r>
        <w:rPr>
          <w:spacing w:val="-4"/>
        </w:rPr>
        <w:t xml:space="preserve"> </w:t>
      </w:r>
      <w:r>
        <w:t>each</w:t>
      </w:r>
      <w:r>
        <w:rPr>
          <w:spacing w:val="-4"/>
        </w:rPr>
        <w:t xml:space="preserve"> </w:t>
      </w:r>
      <w:r>
        <w:t>campus’</w:t>
      </w:r>
      <w:r>
        <w:rPr>
          <w:spacing w:val="-4"/>
        </w:rPr>
        <w:t xml:space="preserve"> </w:t>
      </w:r>
      <w:r>
        <w:t>office</w:t>
      </w:r>
      <w:r>
        <w:rPr>
          <w:spacing w:val="-5"/>
        </w:rPr>
        <w:t xml:space="preserve"> </w:t>
      </w:r>
      <w:r>
        <w:t>for</w:t>
      </w:r>
      <w:r>
        <w:rPr>
          <w:spacing w:val="-4"/>
        </w:rPr>
        <w:t xml:space="preserve"> </w:t>
      </w:r>
      <w:r>
        <w:t>career</w:t>
      </w:r>
      <w:r>
        <w:rPr>
          <w:spacing w:val="-4"/>
        </w:rPr>
        <w:t xml:space="preserve"> </w:t>
      </w:r>
      <w:r>
        <w:t>advising.</w:t>
      </w:r>
    </w:p>
    <w:p w14:paraId="2457BBFD" w14:textId="77777777" w:rsidR="00826561" w:rsidRDefault="00793A82">
      <w:pPr>
        <w:pStyle w:val="BodyText"/>
        <w:spacing w:before="1" w:line="480" w:lineRule="auto"/>
        <w:ind w:right="458"/>
      </w:pPr>
      <w:r>
        <w:rPr>
          <w:b/>
        </w:rPr>
        <w:t xml:space="preserve">E.2 Staffing, Oversight, Faculty Involvement, Administration, and Outreach: </w:t>
      </w:r>
      <w:r>
        <w:t>The UU Office of Undergraduate Studies and BYU Office of Planning and Assessment oversee rigorous learning</w:t>
      </w:r>
      <w:r>
        <w:rPr>
          <w:spacing w:val="-3"/>
        </w:rPr>
        <w:t xml:space="preserve"> </w:t>
      </w:r>
      <w:r>
        <w:t>outcomes</w:t>
      </w:r>
      <w:r>
        <w:rPr>
          <w:spacing w:val="-3"/>
        </w:rPr>
        <w:t xml:space="preserve"> </w:t>
      </w:r>
      <w:r>
        <w:t>assessment;</w:t>
      </w:r>
      <w:r>
        <w:rPr>
          <w:spacing w:val="-3"/>
        </w:rPr>
        <w:t xml:space="preserve"> </w:t>
      </w:r>
      <w:r>
        <w:t>the</w:t>
      </w:r>
      <w:r>
        <w:rPr>
          <w:spacing w:val="-4"/>
        </w:rPr>
        <w:t xml:space="preserve"> </w:t>
      </w:r>
      <w:r>
        <w:t>Centers,</w:t>
      </w:r>
      <w:r>
        <w:rPr>
          <w:spacing w:val="-3"/>
        </w:rPr>
        <w:t xml:space="preserve"> </w:t>
      </w:r>
      <w:r>
        <w:t>including</w:t>
      </w:r>
      <w:r>
        <w:rPr>
          <w:spacing w:val="-3"/>
        </w:rPr>
        <w:t xml:space="preserve"> </w:t>
      </w:r>
      <w:r>
        <w:t>their</w:t>
      </w:r>
      <w:r>
        <w:rPr>
          <w:spacing w:val="-3"/>
        </w:rPr>
        <w:t xml:space="preserve"> </w:t>
      </w:r>
      <w:r>
        <w:t>BA</w:t>
      </w:r>
      <w:r>
        <w:rPr>
          <w:spacing w:val="-3"/>
        </w:rPr>
        <w:t xml:space="preserve"> </w:t>
      </w:r>
      <w:r>
        <w:t>and</w:t>
      </w:r>
      <w:r>
        <w:rPr>
          <w:spacing w:val="-3"/>
        </w:rPr>
        <w:t xml:space="preserve"> </w:t>
      </w:r>
      <w:r>
        <w:t>MA</w:t>
      </w:r>
      <w:r>
        <w:rPr>
          <w:spacing w:val="-3"/>
        </w:rPr>
        <w:t xml:space="preserve"> </w:t>
      </w:r>
      <w:r>
        <w:t>programs</w:t>
      </w:r>
      <w:r>
        <w:rPr>
          <w:spacing w:val="-3"/>
        </w:rPr>
        <w:t xml:space="preserve"> </w:t>
      </w:r>
      <w:r>
        <w:t>that</w:t>
      </w:r>
      <w:r>
        <w:rPr>
          <w:spacing w:val="-3"/>
        </w:rPr>
        <w:t xml:space="preserve"> </w:t>
      </w:r>
      <w:r>
        <w:t>undergo</w:t>
      </w:r>
      <w:r>
        <w:rPr>
          <w:spacing w:val="-3"/>
        </w:rPr>
        <w:t xml:space="preserve"> </w:t>
      </w:r>
      <w:r>
        <w:t>a standard 7-year review submitted to the Graduate School. Under th</w:t>
      </w:r>
      <w:r>
        <w:t>is direction and with the support of university leadership, advisory committees, and affiliated faculty IMCLAS directors manage</w:t>
      </w:r>
      <w:r>
        <w:rPr>
          <w:spacing w:val="-2"/>
        </w:rPr>
        <w:t xml:space="preserve"> </w:t>
      </w:r>
      <w:r>
        <w:t>the</w:t>
      </w:r>
      <w:r>
        <w:rPr>
          <w:spacing w:val="-2"/>
        </w:rPr>
        <w:t xml:space="preserve"> </w:t>
      </w:r>
      <w:r>
        <w:t>day-to-day</w:t>
      </w:r>
      <w:r>
        <w:rPr>
          <w:spacing w:val="-1"/>
        </w:rPr>
        <w:t xml:space="preserve"> </w:t>
      </w:r>
      <w:r>
        <w:t>operations</w:t>
      </w:r>
      <w:r>
        <w:rPr>
          <w:spacing w:val="-1"/>
        </w:rPr>
        <w:t xml:space="preserve"> </w:t>
      </w:r>
      <w:r>
        <w:t>of</w:t>
      </w:r>
      <w:r>
        <w:rPr>
          <w:spacing w:val="-1"/>
        </w:rPr>
        <w:t xml:space="preserve"> </w:t>
      </w:r>
      <w:r>
        <w:t>LAS</w:t>
      </w:r>
      <w:r>
        <w:rPr>
          <w:spacing w:val="-1"/>
        </w:rPr>
        <w:t xml:space="preserve"> </w:t>
      </w:r>
      <w:r>
        <w:t>academic</w:t>
      </w:r>
      <w:r>
        <w:rPr>
          <w:spacing w:val="-2"/>
        </w:rPr>
        <w:t xml:space="preserve"> </w:t>
      </w:r>
      <w:r>
        <w:t>programs,</w:t>
      </w:r>
      <w:r>
        <w:rPr>
          <w:spacing w:val="-1"/>
        </w:rPr>
        <w:t xml:space="preserve"> </w:t>
      </w:r>
      <w:r>
        <w:t>FLAS</w:t>
      </w:r>
      <w:r>
        <w:rPr>
          <w:spacing w:val="-1"/>
        </w:rPr>
        <w:t xml:space="preserve"> </w:t>
      </w:r>
      <w:r>
        <w:t>fellowships,</w:t>
      </w:r>
      <w:r>
        <w:rPr>
          <w:spacing w:val="-1"/>
        </w:rPr>
        <w:t xml:space="preserve"> </w:t>
      </w:r>
      <w:r>
        <w:t>and</w:t>
      </w:r>
      <w:r>
        <w:rPr>
          <w:spacing w:val="-1"/>
        </w:rPr>
        <w:t xml:space="preserve"> </w:t>
      </w:r>
      <w:r>
        <w:t>all</w:t>
      </w:r>
      <w:r>
        <w:rPr>
          <w:spacing w:val="-1"/>
        </w:rPr>
        <w:t xml:space="preserve"> </w:t>
      </w:r>
      <w:r>
        <w:t>center activities at their respective institutions</w:t>
      </w:r>
      <w:r>
        <w:t>. UUCLAS reports to the CH and consults regularly with the director of OGE. The BYULAS director meets regularly with the KCIS director and associate director and reports to the VP for International Affairs. The KCIS director sits on the International and A</w:t>
      </w:r>
      <w:r>
        <w:t>rea Studies committee chaired by the International VP along with the FHSS and</w:t>
      </w:r>
      <w:r>
        <w:rPr>
          <w:spacing w:val="-2"/>
        </w:rPr>
        <w:t xml:space="preserve"> </w:t>
      </w:r>
      <w:r>
        <w:t>CH</w:t>
      </w:r>
      <w:r>
        <w:rPr>
          <w:spacing w:val="-2"/>
        </w:rPr>
        <w:t xml:space="preserve"> </w:t>
      </w:r>
      <w:r>
        <w:t>deans.</w:t>
      </w:r>
      <w:r>
        <w:rPr>
          <w:spacing w:val="-3"/>
        </w:rPr>
        <w:t xml:space="preserve"> </w:t>
      </w:r>
      <w:r>
        <w:t>Both</w:t>
      </w:r>
      <w:r>
        <w:rPr>
          <w:spacing w:val="-2"/>
        </w:rPr>
        <w:t xml:space="preserve"> </w:t>
      </w:r>
      <w:r>
        <w:t>UUCLAS</w:t>
      </w:r>
      <w:r>
        <w:rPr>
          <w:spacing w:val="-2"/>
        </w:rPr>
        <w:t xml:space="preserve"> </w:t>
      </w:r>
      <w:r>
        <w:t>and</w:t>
      </w:r>
      <w:r>
        <w:rPr>
          <w:spacing w:val="-2"/>
        </w:rPr>
        <w:t xml:space="preserve"> </w:t>
      </w:r>
      <w:r>
        <w:t>BYULAS</w:t>
      </w:r>
      <w:r>
        <w:rPr>
          <w:spacing w:val="-3"/>
        </w:rPr>
        <w:t xml:space="preserve"> </w:t>
      </w:r>
      <w:r>
        <w:t>have</w:t>
      </w:r>
      <w:r>
        <w:rPr>
          <w:spacing w:val="-2"/>
        </w:rPr>
        <w:t xml:space="preserve"> </w:t>
      </w:r>
      <w:r>
        <w:t>an</w:t>
      </w:r>
      <w:r>
        <w:rPr>
          <w:spacing w:val="-2"/>
        </w:rPr>
        <w:t xml:space="preserve"> </w:t>
      </w:r>
      <w:r>
        <w:t>advisory</w:t>
      </w:r>
      <w:r>
        <w:rPr>
          <w:spacing w:val="-2"/>
        </w:rPr>
        <w:t xml:space="preserve"> </w:t>
      </w:r>
      <w:r>
        <w:t>board</w:t>
      </w:r>
      <w:r>
        <w:rPr>
          <w:spacing w:val="-2"/>
        </w:rPr>
        <w:t xml:space="preserve"> </w:t>
      </w:r>
      <w:r>
        <w:t>and</w:t>
      </w:r>
      <w:r>
        <w:rPr>
          <w:spacing w:val="-2"/>
        </w:rPr>
        <w:t xml:space="preserve"> </w:t>
      </w:r>
      <w:r>
        <w:t>curriculum</w:t>
      </w:r>
      <w:r>
        <w:rPr>
          <w:spacing w:val="-3"/>
        </w:rPr>
        <w:t xml:space="preserve"> </w:t>
      </w:r>
      <w:r>
        <w:t>committee consisting of 7 faculty, serving two-year terms, who represent different disciplines and regional</w:t>
      </w:r>
    </w:p>
    <w:p w14:paraId="2457BBFE" w14:textId="77777777" w:rsidR="00826561" w:rsidRDefault="00826561">
      <w:pPr>
        <w:spacing w:line="480" w:lineRule="auto"/>
        <w:sectPr w:rsidR="00826561">
          <w:pgSz w:w="12240" w:h="15840"/>
          <w:pgMar w:top="1380" w:right="1060" w:bottom="980" w:left="1060" w:header="0" w:footer="787" w:gutter="0"/>
          <w:cols w:space="720"/>
        </w:sectPr>
      </w:pPr>
    </w:p>
    <w:p w14:paraId="2457BBFF" w14:textId="77777777" w:rsidR="00826561" w:rsidRDefault="00793A82">
      <w:pPr>
        <w:pStyle w:val="BodyText"/>
        <w:spacing w:before="61" w:line="480" w:lineRule="auto"/>
        <w:ind w:right="0"/>
      </w:pPr>
      <w:r>
        <w:t>expertise,</w:t>
      </w:r>
      <w:r>
        <w:rPr>
          <w:spacing w:val="-3"/>
        </w:rPr>
        <w:t xml:space="preserve"> </w:t>
      </w:r>
      <w:r>
        <w:t>including</w:t>
      </w:r>
      <w:r>
        <w:rPr>
          <w:spacing w:val="-3"/>
        </w:rPr>
        <w:t xml:space="preserve"> </w:t>
      </w:r>
      <w:r>
        <w:t>professional</w:t>
      </w:r>
      <w:r>
        <w:rPr>
          <w:spacing w:val="-3"/>
        </w:rPr>
        <w:t xml:space="preserve"> </w:t>
      </w:r>
      <w:r>
        <w:t>schools</w:t>
      </w:r>
      <w:r>
        <w:rPr>
          <w:spacing w:val="-3"/>
        </w:rPr>
        <w:t xml:space="preserve"> </w:t>
      </w:r>
      <w:r>
        <w:t>and</w:t>
      </w:r>
      <w:r>
        <w:rPr>
          <w:spacing w:val="-3"/>
        </w:rPr>
        <w:t xml:space="preserve"> </w:t>
      </w:r>
      <w:r>
        <w:t>the</w:t>
      </w:r>
      <w:r>
        <w:rPr>
          <w:spacing w:val="-3"/>
        </w:rPr>
        <w:t xml:space="preserve"> </w:t>
      </w:r>
      <w:r>
        <w:t>library.</w:t>
      </w:r>
      <w:r>
        <w:rPr>
          <w:spacing w:val="-3"/>
        </w:rPr>
        <w:t xml:space="preserve"> </w:t>
      </w:r>
      <w:r>
        <w:t>The</w:t>
      </w:r>
      <w:r>
        <w:rPr>
          <w:spacing w:val="-4"/>
        </w:rPr>
        <w:t xml:space="preserve"> </w:t>
      </w:r>
      <w:r>
        <w:t>LAS</w:t>
      </w:r>
      <w:r>
        <w:rPr>
          <w:spacing w:val="-3"/>
        </w:rPr>
        <w:t xml:space="preserve"> </w:t>
      </w:r>
      <w:r>
        <w:t>directors</w:t>
      </w:r>
      <w:r>
        <w:rPr>
          <w:spacing w:val="-3"/>
        </w:rPr>
        <w:t xml:space="preserve"> </w:t>
      </w:r>
      <w:r>
        <w:t>on</w:t>
      </w:r>
      <w:r>
        <w:rPr>
          <w:spacing w:val="-3"/>
        </w:rPr>
        <w:t xml:space="preserve"> </w:t>
      </w:r>
      <w:r>
        <w:t>each</w:t>
      </w:r>
      <w:r>
        <w:rPr>
          <w:spacing w:val="-3"/>
        </w:rPr>
        <w:t xml:space="preserve"> </w:t>
      </w:r>
      <w:r>
        <w:t>campus</w:t>
      </w:r>
      <w:r>
        <w:rPr>
          <w:spacing w:val="-3"/>
        </w:rPr>
        <w:t xml:space="preserve"> </w:t>
      </w:r>
      <w:r>
        <w:t>hold regular meetings open to all affiliate faculty to discuss curriculum and program initiatives (avg. attendance: 30 people).</w:t>
      </w:r>
    </w:p>
    <w:p w14:paraId="2457BC00" w14:textId="77777777" w:rsidR="00826561" w:rsidRDefault="00793A82">
      <w:pPr>
        <w:pStyle w:val="BodyText"/>
        <w:spacing w:line="480" w:lineRule="auto"/>
        <w:ind w:firstLine="720"/>
      </w:pPr>
      <w:r>
        <w:t>The</w:t>
      </w:r>
      <w:r>
        <w:rPr>
          <w:spacing w:val="-4"/>
        </w:rPr>
        <w:t xml:space="preserve"> </w:t>
      </w:r>
      <w:r>
        <w:t>K16</w:t>
      </w:r>
      <w:r>
        <w:rPr>
          <w:spacing w:val="-3"/>
        </w:rPr>
        <w:t xml:space="preserve"> </w:t>
      </w:r>
      <w:r>
        <w:t>outreach</w:t>
      </w:r>
      <w:r>
        <w:rPr>
          <w:spacing w:val="-3"/>
        </w:rPr>
        <w:t xml:space="preserve"> </w:t>
      </w:r>
      <w:r>
        <w:t>coordinator</w:t>
      </w:r>
      <w:r>
        <w:rPr>
          <w:spacing w:val="-3"/>
        </w:rPr>
        <w:t xml:space="preserve"> </w:t>
      </w:r>
      <w:r>
        <w:t>who</w:t>
      </w:r>
      <w:r>
        <w:rPr>
          <w:spacing w:val="-3"/>
        </w:rPr>
        <w:t xml:space="preserve"> </w:t>
      </w:r>
      <w:r>
        <w:t>devotes</w:t>
      </w:r>
      <w:r>
        <w:rPr>
          <w:spacing w:val="-3"/>
        </w:rPr>
        <w:t xml:space="preserve"> </w:t>
      </w:r>
      <w:r>
        <w:t>50%</w:t>
      </w:r>
      <w:r>
        <w:rPr>
          <w:spacing w:val="-3"/>
        </w:rPr>
        <w:t xml:space="preserve"> </w:t>
      </w:r>
      <w:r>
        <w:t>of</w:t>
      </w:r>
      <w:r>
        <w:rPr>
          <w:spacing w:val="-3"/>
        </w:rPr>
        <w:t xml:space="preserve"> </w:t>
      </w:r>
      <w:r>
        <w:t>his</w:t>
      </w:r>
      <w:r>
        <w:rPr>
          <w:spacing w:val="-3"/>
        </w:rPr>
        <w:t xml:space="preserve"> </w:t>
      </w:r>
      <w:r>
        <w:t>time</w:t>
      </w:r>
      <w:r>
        <w:rPr>
          <w:spacing w:val="-4"/>
        </w:rPr>
        <w:t xml:space="preserve"> </w:t>
      </w:r>
      <w:r>
        <w:t>to</w:t>
      </w:r>
      <w:r>
        <w:rPr>
          <w:spacing w:val="-3"/>
        </w:rPr>
        <w:t xml:space="preserve"> </w:t>
      </w:r>
      <w:r>
        <w:t>LAS</w:t>
      </w:r>
      <w:r>
        <w:rPr>
          <w:spacing w:val="-3"/>
        </w:rPr>
        <w:t xml:space="preserve"> </w:t>
      </w:r>
      <w:r>
        <w:t>K12</w:t>
      </w:r>
      <w:r>
        <w:rPr>
          <w:spacing w:val="-3"/>
        </w:rPr>
        <w:t xml:space="preserve"> </w:t>
      </w:r>
      <w:r>
        <w:t>and</w:t>
      </w:r>
      <w:r>
        <w:rPr>
          <w:spacing w:val="-3"/>
        </w:rPr>
        <w:t xml:space="preserve"> </w:t>
      </w:r>
      <w:r>
        <w:t>community college outreach, and an events coordinator wh</w:t>
      </w:r>
      <w:r>
        <w:t>o devotes 50% of her time to LAS campus and community events. Both UUCLAS and BYULAS hold monthly events in collaboration with departments across the disciplines and professional schools. Both also hold monthly events specifically for LAS faculty such as a</w:t>
      </w:r>
      <w:r>
        <w:t xml:space="preserve"> works-in-progress series and state-of-the-field interdisciplinary discussion groups (avg. attendance: 20 faculty across disciplines).</w:t>
      </w:r>
    </w:p>
    <w:p w14:paraId="2457BC01" w14:textId="77777777" w:rsidR="00826561" w:rsidRDefault="00793A82">
      <w:pPr>
        <w:pStyle w:val="BodyText"/>
        <w:spacing w:before="1" w:line="480" w:lineRule="auto"/>
        <w:ind w:right="404"/>
      </w:pPr>
      <w:r>
        <w:rPr>
          <w:b/>
        </w:rPr>
        <w:t>E.3 Nondiscrimination</w:t>
      </w:r>
      <w:r>
        <w:t>: UU and BYU are both Equal Opportunity Employers and meet the standards</w:t>
      </w:r>
      <w:r>
        <w:rPr>
          <w:spacing w:val="-3"/>
        </w:rPr>
        <w:t xml:space="preserve"> </w:t>
      </w:r>
      <w:r>
        <w:t>of</w:t>
      </w:r>
      <w:r>
        <w:rPr>
          <w:spacing w:val="-3"/>
        </w:rPr>
        <w:t xml:space="preserve"> </w:t>
      </w:r>
      <w:r>
        <w:t>the</w:t>
      </w:r>
      <w:r>
        <w:rPr>
          <w:spacing w:val="-4"/>
        </w:rPr>
        <w:t xml:space="preserve"> </w:t>
      </w:r>
      <w:r>
        <w:t>Americans</w:t>
      </w:r>
      <w:r>
        <w:rPr>
          <w:spacing w:val="-3"/>
        </w:rPr>
        <w:t xml:space="preserve"> </w:t>
      </w:r>
      <w:r>
        <w:t>with</w:t>
      </w:r>
      <w:r>
        <w:rPr>
          <w:spacing w:val="-3"/>
        </w:rPr>
        <w:t xml:space="preserve"> </w:t>
      </w:r>
      <w:r>
        <w:t>Disab</w:t>
      </w:r>
      <w:r>
        <w:t>ilities</w:t>
      </w:r>
      <w:r>
        <w:rPr>
          <w:spacing w:val="-3"/>
        </w:rPr>
        <w:t xml:space="preserve"> </w:t>
      </w:r>
      <w:r>
        <w:t>Act.</w:t>
      </w:r>
      <w:r>
        <w:rPr>
          <w:spacing w:val="-3"/>
        </w:rPr>
        <w:t xml:space="preserve"> </w:t>
      </w:r>
      <w:r>
        <w:t>UU’s</w:t>
      </w:r>
      <w:r>
        <w:rPr>
          <w:spacing w:val="-3"/>
        </w:rPr>
        <w:t xml:space="preserve"> </w:t>
      </w:r>
      <w:r>
        <w:t>87</w:t>
      </w:r>
      <w:r>
        <w:rPr>
          <w:spacing w:val="-3"/>
        </w:rPr>
        <w:t xml:space="preserve"> </w:t>
      </w:r>
      <w:r>
        <w:t>LAS</w:t>
      </w:r>
      <w:r>
        <w:rPr>
          <w:spacing w:val="-3"/>
        </w:rPr>
        <w:t xml:space="preserve"> </w:t>
      </w:r>
      <w:r>
        <w:t>faculty</w:t>
      </w:r>
      <w:r>
        <w:rPr>
          <w:spacing w:val="-3"/>
        </w:rPr>
        <w:t xml:space="preserve"> </w:t>
      </w:r>
      <w:r>
        <w:t>include</w:t>
      </w:r>
      <w:r>
        <w:rPr>
          <w:spacing w:val="-4"/>
        </w:rPr>
        <w:t xml:space="preserve"> </w:t>
      </w:r>
      <w:r>
        <w:t>49</w:t>
      </w:r>
      <w:r>
        <w:rPr>
          <w:spacing w:val="-3"/>
        </w:rPr>
        <w:t xml:space="preserve"> </w:t>
      </w:r>
      <w:r>
        <w:t>women</w:t>
      </w:r>
      <w:r>
        <w:rPr>
          <w:spacing w:val="-3"/>
        </w:rPr>
        <w:t xml:space="preserve"> </w:t>
      </w:r>
      <w:r>
        <w:t>(56%) 31 Latinx, and 8 from other underrepresented groups. Six (6) of the 8 center staff are from underrepresented groups and/or women. UU’s nondiscrimination policies and procedures are codified in UU’s of</w:t>
      </w:r>
      <w:r>
        <w:t>ficial Nondiscrimination Policy Rev. 2 and the Equal Opportunity and Nondiscrimination Employment Policy. UU was ranked 3</w:t>
      </w:r>
      <w:r>
        <w:rPr>
          <w:vertAlign w:val="superscript"/>
        </w:rPr>
        <w:t>rd</w:t>
      </w:r>
      <w:r>
        <w:t xml:space="preserve"> as “America’s Best Employers for Women” (</w:t>
      </w:r>
      <w:r>
        <w:rPr>
          <w:i/>
        </w:rPr>
        <w:t xml:space="preserve">Forbes, </w:t>
      </w:r>
      <w:r>
        <w:t>2019). At BYU, the KCIS director is a woman, and KCIS staff includes people from un</w:t>
      </w:r>
      <w:r>
        <w:t>derrepresented groups, such as the director of student advising (Latina) and the director</w:t>
      </w:r>
      <w:r>
        <w:rPr>
          <w:spacing w:val="-2"/>
        </w:rPr>
        <w:t xml:space="preserve"> </w:t>
      </w:r>
      <w:r>
        <w:t>of</w:t>
      </w:r>
      <w:r>
        <w:rPr>
          <w:spacing w:val="-2"/>
        </w:rPr>
        <w:t xml:space="preserve"> </w:t>
      </w:r>
      <w:r>
        <w:t>StAB</w:t>
      </w:r>
      <w:r>
        <w:rPr>
          <w:spacing w:val="-2"/>
        </w:rPr>
        <w:t xml:space="preserve"> </w:t>
      </w:r>
      <w:r>
        <w:t>(Latina).</w:t>
      </w:r>
      <w:r>
        <w:rPr>
          <w:spacing w:val="-2"/>
        </w:rPr>
        <w:t xml:space="preserve"> </w:t>
      </w:r>
      <w:r>
        <w:t>BYU</w:t>
      </w:r>
      <w:r>
        <w:rPr>
          <w:spacing w:val="-2"/>
        </w:rPr>
        <w:t xml:space="preserve"> </w:t>
      </w:r>
      <w:r>
        <w:t>has</w:t>
      </w:r>
      <w:r>
        <w:rPr>
          <w:spacing w:val="-2"/>
        </w:rPr>
        <w:t xml:space="preserve"> </w:t>
      </w:r>
      <w:r>
        <w:t>104</w:t>
      </w:r>
      <w:r>
        <w:rPr>
          <w:spacing w:val="-2"/>
        </w:rPr>
        <w:t xml:space="preserve"> </w:t>
      </w:r>
      <w:r>
        <w:t>total</w:t>
      </w:r>
      <w:r>
        <w:rPr>
          <w:spacing w:val="-2"/>
        </w:rPr>
        <w:t xml:space="preserve"> </w:t>
      </w:r>
      <w:r>
        <w:t>LAS</w:t>
      </w:r>
      <w:r>
        <w:rPr>
          <w:spacing w:val="-2"/>
        </w:rPr>
        <w:t xml:space="preserve"> </w:t>
      </w:r>
      <w:r>
        <w:t>faculty</w:t>
      </w:r>
      <w:r>
        <w:rPr>
          <w:spacing w:val="-2"/>
        </w:rPr>
        <w:t xml:space="preserve"> </w:t>
      </w:r>
      <w:r>
        <w:t>approximately</w:t>
      </w:r>
      <w:r>
        <w:rPr>
          <w:spacing w:val="-2"/>
        </w:rPr>
        <w:t xml:space="preserve"> </w:t>
      </w:r>
      <w:r>
        <w:t>43%</w:t>
      </w:r>
      <w:r>
        <w:rPr>
          <w:spacing w:val="-2"/>
        </w:rPr>
        <w:t xml:space="preserve"> </w:t>
      </w:r>
      <w:r>
        <w:t>are</w:t>
      </w:r>
      <w:r>
        <w:rPr>
          <w:spacing w:val="-3"/>
        </w:rPr>
        <w:t xml:space="preserve"> </w:t>
      </w:r>
      <w:r>
        <w:t>women</w:t>
      </w:r>
      <w:r>
        <w:rPr>
          <w:spacing w:val="-2"/>
        </w:rPr>
        <w:t xml:space="preserve"> </w:t>
      </w:r>
      <w:r>
        <w:t>and/or from underrepresented groups. BYU’s nondiscrimination policies and procedures are outlined in the University Equal Opportunity, Grievance, and Unlawful Sexual Harassment and Inappropriate Gender-Based Behavior Policies. As we hire center staff and f</w:t>
      </w:r>
      <w:r>
        <w:t>aculty, we are committed to expanding our diversity. The UU is an affirmative action employer. The Office for Faculty, the Associate Vice President (AVP) for Faculty and the AVP for Faculty Equity &amp;</w:t>
      </w:r>
    </w:p>
    <w:p w14:paraId="2457BC02" w14:textId="77777777" w:rsidR="00826561" w:rsidRDefault="00826561">
      <w:pPr>
        <w:spacing w:line="480" w:lineRule="auto"/>
        <w:sectPr w:rsidR="00826561">
          <w:pgSz w:w="12240" w:h="15840"/>
          <w:pgMar w:top="1380" w:right="1060" w:bottom="980" w:left="1060" w:header="0" w:footer="787" w:gutter="0"/>
          <w:cols w:space="720"/>
        </w:sectPr>
      </w:pPr>
    </w:p>
    <w:p w14:paraId="2457BC03" w14:textId="77777777" w:rsidR="00826561" w:rsidRDefault="00793A82">
      <w:pPr>
        <w:pStyle w:val="BodyText"/>
        <w:spacing w:before="61" w:line="480" w:lineRule="auto"/>
      </w:pPr>
      <w:r>
        <w:t>Diversity</w:t>
      </w:r>
      <w:r>
        <w:rPr>
          <w:spacing w:val="-3"/>
        </w:rPr>
        <w:t xml:space="preserve"> </w:t>
      </w:r>
      <w:r>
        <w:t>require</w:t>
      </w:r>
      <w:r>
        <w:rPr>
          <w:spacing w:val="-4"/>
        </w:rPr>
        <w:t xml:space="preserve"> </w:t>
      </w:r>
      <w:r>
        <w:t>departments</w:t>
      </w:r>
      <w:r>
        <w:rPr>
          <w:spacing w:val="-3"/>
        </w:rPr>
        <w:t xml:space="preserve"> </w:t>
      </w:r>
      <w:r>
        <w:t>to</w:t>
      </w:r>
      <w:r>
        <w:rPr>
          <w:spacing w:val="-3"/>
        </w:rPr>
        <w:t xml:space="preserve"> </w:t>
      </w:r>
      <w:r>
        <w:t>have</w:t>
      </w:r>
      <w:r>
        <w:rPr>
          <w:spacing w:val="-4"/>
        </w:rPr>
        <w:t xml:space="preserve"> </w:t>
      </w:r>
      <w:r>
        <w:t>a</w:t>
      </w:r>
      <w:r>
        <w:rPr>
          <w:spacing w:val="-4"/>
        </w:rPr>
        <w:t xml:space="preserve"> </w:t>
      </w:r>
      <w:r>
        <w:t>Str</w:t>
      </w:r>
      <w:r>
        <w:t>ategic</w:t>
      </w:r>
      <w:r>
        <w:rPr>
          <w:spacing w:val="-4"/>
        </w:rPr>
        <w:t xml:space="preserve"> </w:t>
      </w:r>
      <w:r>
        <w:t>Diversity</w:t>
      </w:r>
      <w:r>
        <w:rPr>
          <w:spacing w:val="-3"/>
        </w:rPr>
        <w:t xml:space="preserve"> </w:t>
      </w:r>
      <w:r>
        <w:t>Faculty</w:t>
      </w:r>
      <w:r>
        <w:rPr>
          <w:spacing w:val="-3"/>
        </w:rPr>
        <w:t xml:space="preserve"> </w:t>
      </w:r>
      <w:r>
        <w:t>Hiring</w:t>
      </w:r>
      <w:r>
        <w:rPr>
          <w:spacing w:val="-3"/>
        </w:rPr>
        <w:t xml:space="preserve"> </w:t>
      </w:r>
      <w:r>
        <w:t>and</w:t>
      </w:r>
      <w:r>
        <w:rPr>
          <w:spacing w:val="-3"/>
        </w:rPr>
        <w:t xml:space="preserve"> </w:t>
      </w:r>
      <w:r>
        <w:t>Retention</w:t>
      </w:r>
      <w:r>
        <w:rPr>
          <w:spacing w:val="-3"/>
        </w:rPr>
        <w:t xml:space="preserve"> </w:t>
      </w:r>
      <w:r>
        <w:t>Plan. The Office for Faculty oversees research-based methods of ensuring a diverse hiring pool through</w:t>
      </w:r>
      <w:r>
        <w:rPr>
          <w:spacing w:val="-1"/>
        </w:rPr>
        <w:t xml:space="preserve"> </w:t>
      </w:r>
      <w:r>
        <w:t>consideration</w:t>
      </w:r>
      <w:r>
        <w:rPr>
          <w:spacing w:val="-1"/>
        </w:rPr>
        <w:t xml:space="preserve"> </w:t>
      </w:r>
      <w:r>
        <w:t>of</w:t>
      </w:r>
      <w:r>
        <w:rPr>
          <w:spacing w:val="-1"/>
        </w:rPr>
        <w:t xml:space="preserve"> </w:t>
      </w:r>
      <w:r>
        <w:t>job</w:t>
      </w:r>
      <w:r>
        <w:rPr>
          <w:spacing w:val="-1"/>
        </w:rPr>
        <w:t xml:space="preserve"> </w:t>
      </w:r>
      <w:r>
        <w:t>descriptions,</w:t>
      </w:r>
      <w:r>
        <w:rPr>
          <w:spacing w:val="-1"/>
        </w:rPr>
        <w:t xml:space="preserve"> </w:t>
      </w:r>
      <w:r>
        <w:t>advertising,</w:t>
      </w:r>
      <w:r>
        <w:rPr>
          <w:spacing w:val="-1"/>
        </w:rPr>
        <w:t xml:space="preserve"> </w:t>
      </w:r>
      <w:r>
        <w:t>and</w:t>
      </w:r>
      <w:r>
        <w:rPr>
          <w:spacing w:val="-1"/>
        </w:rPr>
        <w:t xml:space="preserve"> </w:t>
      </w:r>
      <w:r>
        <w:t>strategic</w:t>
      </w:r>
      <w:r>
        <w:rPr>
          <w:spacing w:val="-2"/>
        </w:rPr>
        <w:t xml:space="preserve"> </w:t>
      </w:r>
      <w:r>
        <w:t>recruitment</w:t>
      </w:r>
      <w:r>
        <w:rPr>
          <w:spacing w:val="-2"/>
        </w:rPr>
        <w:t xml:space="preserve"> </w:t>
      </w:r>
      <w:r>
        <w:t>activities;</w:t>
      </w:r>
      <w:r>
        <w:rPr>
          <w:spacing w:val="-1"/>
        </w:rPr>
        <w:t xml:space="preserve"> </w:t>
      </w:r>
      <w:r>
        <w:t>and attention to inte</w:t>
      </w:r>
      <w:r>
        <w:t>rview processes, negotiations, hiring, and mentoring. (See GEPA statement).</w:t>
      </w:r>
    </w:p>
    <w:p w14:paraId="2457BC04" w14:textId="2B8C88CE" w:rsidR="00826561" w:rsidRDefault="00793A82">
      <w:pPr>
        <w:pStyle w:val="BodyText"/>
        <w:spacing w:line="480" w:lineRule="auto"/>
        <w:ind w:right="521"/>
      </w:pPr>
      <w:r>
        <w:rPr>
          <w:noProof/>
        </w:rPr>
        <mc:AlternateContent>
          <mc:Choice Requires="wps">
            <w:drawing>
              <wp:anchor distT="0" distB="0" distL="114300" distR="114300" simplePos="0" relativeHeight="15730176" behindDoc="0" locked="0" layoutInCell="1" allowOverlap="1" wp14:anchorId="2457BEC8" wp14:editId="5C14F875">
                <wp:simplePos x="0" y="0"/>
                <wp:positionH relativeFrom="page">
                  <wp:posOffset>4527550</wp:posOffset>
                </wp:positionH>
                <wp:positionV relativeFrom="paragraph">
                  <wp:posOffset>288290</wp:posOffset>
                </wp:positionV>
                <wp:extent cx="2368550" cy="1371600"/>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806"/>
                              <w:gridCol w:w="873"/>
                            </w:tblGrid>
                            <w:tr w:rsidR="00826561" w14:paraId="2457BF91" w14:textId="77777777">
                              <w:trPr>
                                <w:trHeight w:val="460"/>
                              </w:trPr>
                              <w:tc>
                                <w:tcPr>
                                  <w:tcW w:w="3599" w:type="dxa"/>
                                  <w:gridSpan w:val="3"/>
                                </w:tcPr>
                                <w:p w14:paraId="2457BF90" w14:textId="77777777" w:rsidR="00826561" w:rsidRDefault="00793A82">
                                  <w:pPr>
                                    <w:pStyle w:val="TableParagraph"/>
                                    <w:spacing w:line="230" w:lineRule="atLeast"/>
                                    <w:ind w:left="158" w:firstLine="127"/>
                                    <w:rPr>
                                      <w:b/>
                                      <w:sz w:val="20"/>
                                    </w:rPr>
                                  </w:pPr>
                                  <w:r>
                                    <w:rPr>
                                      <w:b/>
                                      <w:sz w:val="20"/>
                                    </w:rPr>
                                    <w:t>Table F.1 Physical Book and eBook Counts</w:t>
                                  </w:r>
                                  <w:r>
                                    <w:rPr>
                                      <w:b/>
                                      <w:spacing w:val="-10"/>
                                      <w:sz w:val="20"/>
                                    </w:rPr>
                                    <w:t xml:space="preserve"> </w:t>
                                  </w:r>
                                  <w:r>
                                    <w:rPr>
                                      <w:b/>
                                      <w:sz w:val="20"/>
                                    </w:rPr>
                                    <w:t>on</w:t>
                                  </w:r>
                                  <w:r>
                                    <w:rPr>
                                      <w:b/>
                                      <w:spacing w:val="-10"/>
                                      <w:sz w:val="20"/>
                                    </w:rPr>
                                    <w:t xml:space="preserve"> </w:t>
                                  </w:r>
                                  <w:r>
                                    <w:rPr>
                                      <w:b/>
                                      <w:sz w:val="20"/>
                                    </w:rPr>
                                    <w:t>LAS</w:t>
                                  </w:r>
                                  <w:r>
                                    <w:rPr>
                                      <w:b/>
                                      <w:spacing w:val="-10"/>
                                      <w:sz w:val="20"/>
                                    </w:rPr>
                                    <w:t xml:space="preserve"> </w:t>
                                  </w:r>
                                  <w:r>
                                    <w:rPr>
                                      <w:b/>
                                      <w:sz w:val="20"/>
                                    </w:rPr>
                                    <w:t>Subjects</w:t>
                                  </w:r>
                                  <w:r>
                                    <w:rPr>
                                      <w:b/>
                                      <w:spacing w:val="-10"/>
                                      <w:sz w:val="20"/>
                                    </w:rPr>
                                    <w:t xml:space="preserve"> </w:t>
                                  </w:r>
                                  <w:r>
                                    <w:rPr>
                                      <w:b/>
                                      <w:sz w:val="20"/>
                                    </w:rPr>
                                    <w:t>MLIB/HBLL</w:t>
                                  </w:r>
                                </w:p>
                              </w:tc>
                            </w:tr>
                            <w:tr w:rsidR="00826561" w14:paraId="2457BF94" w14:textId="77777777">
                              <w:trPr>
                                <w:trHeight w:val="230"/>
                              </w:trPr>
                              <w:tc>
                                <w:tcPr>
                                  <w:tcW w:w="1920" w:type="dxa"/>
                                  <w:vMerge w:val="restart"/>
                                  <w:shd w:val="clear" w:color="auto" w:fill="F2F2F2"/>
                                </w:tcPr>
                                <w:p w14:paraId="2457BF92" w14:textId="77777777" w:rsidR="00826561" w:rsidRDefault="00793A82">
                                  <w:pPr>
                                    <w:pStyle w:val="TableParagraph"/>
                                    <w:spacing w:before="120" w:line="240" w:lineRule="auto"/>
                                    <w:ind w:left="105"/>
                                    <w:rPr>
                                      <w:b/>
                                      <w:sz w:val="20"/>
                                    </w:rPr>
                                  </w:pPr>
                                  <w:r>
                                    <w:rPr>
                                      <w:b/>
                                      <w:spacing w:val="-2"/>
                                      <w:sz w:val="20"/>
                                    </w:rPr>
                                    <w:t>Language</w:t>
                                  </w:r>
                                </w:p>
                              </w:tc>
                              <w:tc>
                                <w:tcPr>
                                  <w:tcW w:w="1679" w:type="dxa"/>
                                  <w:gridSpan w:val="2"/>
                                  <w:shd w:val="clear" w:color="auto" w:fill="F2F2F2"/>
                                </w:tcPr>
                                <w:p w14:paraId="2457BF93" w14:textId="77777777" w:rsidR="00826561" w:rsidRDefault="00793A82">
                                  <w:pPr>
                                    <w:pStyle w:val="TableParagraph"/>
                                    <w:ind w:left="105"/>
                                    <w:rPr>
                                      <w:b/>
                                      <w:sz w:val="20"/>
                                    </w:rPr>
                                  </w:pPr>
                                  <w:r>
                                    <w:rPr>
                                      <w:b/>
                                      <w:spacing w:val="-2"/>
                                      <w:sz w:val="20"/>
                                    </w:rPr>
                                    <w:t>Holdings</w:t>
                                  </w:r>
                                </w:p>
                              </w:tc>
                            </w:tr>
                            <w:tr w:rsidR="00826561" w14:paraId="2457BF98" w14:textId="77777777">
                              <w:trPr>
                                <w:trHeight w:val="230"/>
                              </w:trPr>
                              <w:tc>
                                <w:tcPr>
                                  <w:tcW w:w="1920" w:type="dxa"/>
                                  <w:vMerge/>
                                  <w:tcBorders>
                                    <w:top w:val="nil"/>
                                  </w:tcBorders>
                                  <w:shd w:val="clear" w:color="auto" w:fill="F2F2F2"/>
                                </w:tcPr>
                                <w:p w14:paraId="2457BF95" w14:textId="77777777" w:rsidR="00826561" w:rsidRDefault="00826561">
                                  <w:pPr>
                                    <w:rPr>
                                      <w:sz w:val="2"/>
                                      <w:szCs w:val="2"/>
                                    </w:rPr>
                                  </w:pPr>
                                </w:p>
                              </w:tc>
                              <w:tc>
                                <w:tcPr>
                                  <w:tcW w:w="806" w:type="dxa"/>
                                  <w:shd w:val="clear" w:color="auto" w:fill="D9D9D9"/>
                                </w:tcPr>
                                <w:p w14:paraId="2457BF96" w14:textId="77777777" w:rsidR="00826561" w:rsidRDefault="00793A82">
                                  <w:pPr>
                                    <w:pStyle w:val="TableParagraph"/>
                                    <w:ind w:left="105"/>
                                    <w:rPr>
                                      <w:b/>
                                      <w:sz w:val="20"/>
                                    </w:rPr>
                                  </w:pPr>
                                  <w:r>
                                    <w:rPr>
                                      <w:b/>
                                      <w:spacing w:val="-5"/>
                                      <w:sz w:val="20"/>
                                    </w:rPr>
                                    <w:t>UU</w:t>
                                  </w:r>
                                </w:p>
                              </w:tc>
                              <w:tc>
                                <w:tcPr>
                                  <w:tcW w:w="873" w:type="dxa"/>
                                </w:tcPr>
                                <w:p w14:paraId="2457BF97" w14:textId="77777777" w:rsidR="00826561" w:rsidRDefault="00793A82">
                                  <w:pPr>
                                    <w:pStyle w:val="TableParagraph"/>
                                    <w:ind w:left="110"/>
                                    <w:rPr>
                                      <w:b/>
                                      <w:sz w:val="20"/>
                                    </w:rPr>
                                  </w:pPr>
                                  <w:r>
                                    <w:rPr>
                                      <w:b/>
                                      <w:spacing w:val="-5"/>
                                      <w:sz w:val="20"/>
                                    </w:rPr>
                                    <w:t>BYU</w:t>
                                  </w:r>
                                </w:p>
                              </w:tc>
                            </w:tr>
                            <w:tr w:rsidR="00826561" w14:paraId="2457BF9C" w14:textId="77777777">
                              <w:trPr>
                                <w:trHeight w:val="230"/>
                              </w:trPr>
                              <w:tc>
                                <w:tcPr>
                                  <w:tcW w:w="1920" w:type="dxa"/>
                                </w:tcPr>
                                <w:p w14:paraId="2457BF99" w14:textId="77777777" w:rsidR="00826561" w:rsidRDefault="00793A82">
                                  <w:pPr>
                                    <w:pStyle w:val="TableParagraph"/>
                                    <w:ind w:left="105"/>
                                    <w:rPr>
                                      <w:sz w:val="20"/>
                                    </w:rPr>
                                  </w:pPr>
                                  <w:r>
                                    <w:rPr>
                                      <w:spacing w:val="-2"/>
                                      <w:sz w:val="20"/>
                                    </w:rPr>
                                    <w:t>Spanish</w:t>
                                  </w:r>
                                </w:p>
                              </w:tc>
                              <w:tc>
                                <w:tcPr>
                                  <w:tcW w:w="806" w:type="dxa"/>
                                  <w:shd w:val="clear" w:color="auto" w:fill="D9D9D9"/>
                                </w:tcPr>
                                <w:p w14:paraId="2457BF9A" w14:textId="77777777" w:rsidR="00826561" w:rsidRDefault="00793A82">
                                  <w:pPr>
                                    <w:pStyle w:val="TableParagraph"/>
                                    <w:ind w:left="149"/>
                                    <w:rPr>
                                      <w:sz w:val="20"/>
                                    </w:rPr>
                                  </w:pPr>
                                  <w:r>
                                    <w:rPr>
                                      <w:spacing w:val="-2"/>
                                      <w:sz w:val="20"/>
                                    </w:rPr>
                                    <w:t>32,030</w:t>
                                  </w:r>
                                </w:p>
                              </w:tc>
                              <w:tc>
                                <w:tcPr>
                                  <w:tcW w:w="873" w:type="dxa"/>
                                </w:tcPr>
                                <w:p w14:paraId="2457BF9B" w14:textId="77777777" w:rsidR="00826561" w:rsidRDefault="00793A82">
                                  <w:pPr>
                                    <w:pStyle w:val="TableParagraph"/>
                                    <w:ind w:left="116"/>
                                    <w:rPr>
                                      <w:sz w:val="20"/>
                                    </w:rPr>
                                  </w:pPr>
                                  <w:r>
                                    <w:rPr>
                                      <w:spacing w:val="-2"/>
                                      <w:sz w:val="20"/>
                                    </w:rPr>
                                    <w:t>13,8476</w:t>
                                  </w:r>
                                </w:p>
                              </w:tc>
                            </w:tr>
                            <w:tr w:rsidR="00826561" w14:paraId="2457BFA0" w14:textId="77777777">
                              <w:trPr>
                                <w:trHeight w:val="230"/>
                              </w:trPr>
                              <w:tc>
                                <w:tcPr>
                                  <w:tcW w:w="1920" w:type="dxa"/>
                                </w:tcPr>
                                <w:p w14:paraId="2457BF9D" w14:textId="77777777" w:rsidR="00826561" w:rsidRDefault="00793A82">
                                  <w:pPr>
                                    <w:pStyle w:val="TableParagraph"/>
                                    <w:ind w:left="105"/>
                                    <w:rPr>
                                      <w:sz w:val="20"/>
                                    </w:rPr>
                                  </w:pPr>
                                  <w:r>
                                    <w:rPr>
                                      <w:spacing w:val="-2"/>
                                      <w:sz w:val="20"/>
                                    </w:rPr>
                                    <w:t>Portuguese</w:t>
                                  </w:r>
                                </w:p>
                              </w:tc>
                              <w:tc>
                                <w:tcPr>
                                  <w:tcW w:w="806" w:type="dxa"/>
                                  <w:shd w:val="clear" w:color="auto" w:fill="D9D9D9"/>
                                </w:tcPr>
                                <w:p w14:paraId="2457BF9E" w14:textId="77777777" w:rsidR="00826561" w:rsidRDefault="00793A82">
                                  <w:pPr>
                                    <w:pStyle w:val="TableParagraph"/>
                                    <w:ind w:right="94"/>
                                    <w:jc w:val="right"/>
                                    <w:rPr>
                                      <w:sz w:val="20"/>
                                    </w:rPr>
                                  </w:pPr>
                                  <w:r>
                                    <w:rPr>
                                      <w:spacing w:val="-2"/>
                                      <w:sz w:val="20"/>
                                    </w:rPr>
                                    <w:t>2,240</w:t>
                                  </w:r>
                                </w:p>
                              </w:tc>
                              <w:tc>
                                <w:tcPr>
                                  <w:tcW w:w="873" w:type="dxa"/>
                                </w:tcPr>
                                <w:p w14:paraId="2457BF9F" w14:textId="77777777" w:rsidR="00826561" w:rsidRDefault="00793A82">
                                  <w:pPr>
                                    <w:pStyle w:val="TableParagraph"/>
                                    <w:ind w:right="94"/>
                                    <w:jc w:val="right"/>
                                    <w:rPr>
                                      <w:sz w:val="20"/>
                                    </w:rPr>
                                  </w:pPr>
                                  <w:r>
                                    <w:rPr>
                                      <w:spacing w:val="-2"/>
                                      <w:sz w:val="20"/>
                                    </w:rPr>
                                    <w:t>21,102</w:t>
                                  </w:r>
                                </w:p>
                              </w:tc>
                            </w:tr>
                            <w:tr w:rsidR="00826561" w14:paraId="2457BFA4" w14:textId="77777777">
                              <w:trPr>
                                <w:trHeight w:val="230"/>
                              </w:trPr>
                              <w:tc>
                                <w:tcPr>
                                  <w:tcW w:w="1920" w:type="dxa"/>
                                </w:tcPr>
                                <w:p w14:paraId="2457BFA1" w14:textId="77777777" w:rsidR="00826561" w:rsidRDefault="00793A82">
                                  <w:pPr>
                                    <w:pStyle w:val="TableParagraph"/>
                                    <w:ind w:left="105"/>
                                    <w:rPr>
                                      <w:sz w:val="20"/>
                                    </w:rPr>
                                  </w:pPr>
                                  <w:r>
                                    <w:rPr>
                                      <w:sz w:val="20"/>
                                    </w:rPr>
                                    <w:t>Other</w:t>
                                  </w:r>
                                  <w:r>
                                    <w:rPr>
                                      <w:spacing w:val="-5"/>
                                      <w:sz w:val="20"/>
                                    </w:rPr>
                                    <w:t xml:space="preserve"> </w:t>
                                  </w:r>
                                  <w:r>
                                    <w:rPr>
                                      <w:sz w:val="20"/>
                                    </w:rPr>
                                    <w:t>LA</w:t>
                                  </w:r>
                                  <w:r>
                                    <w:rPr>
                                      <w:spacing w:val="-4"/>
                                      <w:sz w:val="20"/>
                                    </w:rPr>
                                    <w:t xml:space="preserve"> </w:t>
                                  </w:r>
                                  <w:r>
                                    <w:rPr>
                                      <w:spacing w:val="-2"/>
                                      <w:sz w:val="20"/>
                                    </w:rPr>
                                    <w:t>Languages</w:t>
                                  </w:r>
                                </w:p>
                              </w:tc>
                              <w:tc>
                                <w:tcPr>
                                  <w:tcW w:w="806" w:type="dxa"/>
                                  <w:shd w:val="clear" w:color="auto" w:fill="D9D9D9"/>
                                </w:tcPr>
                                <w:p w14:paraId="2457BFA2" w14:textId="77777777" w:rsidR="00826561" w:rsidRDefault="00793A82">
                                  <w:pPr>
                                    <w:pStyle w:val="TableParagraph"/>
                                    <w:ind w:right="94"/>
                                    <w:jc w:val="right"/>
                                    <w:rPr>
                                      <w:sz w:val="20"/>
                                    </w:rPr>
                                  </w:pPr>
                                  <w:r>
                                    <w:rPr>
                                      <w:spacing w:val="-5"/>
                                      <w:sz w:val="20"/>
                                    </w:rPr>
                                    <w:t>55</w:t>
                                  </w:r>
                                </w:p>
                              </w:tc>
                              <w:tc>
                                <w:tcPr>
                                  <w:tcW w:w="873" w:type="dxa"/>
                                </w:tcPr>
                                <w:p w14:paraId="2457BFA3" w14:textId="77777777" w:rsidR="00826561" w:rsidRDefault="00793A82">
                                  <w:pPr>
                                    <w:pStyle w:val="TableParagraph"/>
                                    <w:ind w:right="94"/>
                                    <w:jc w:val="right"/>
                                    <w:rPr>
                                      <w:sz w:val="20"/>
                                    </w:rPr>
                                  </w:pPr>
                                  <w:r>
                                    <w:rPr>
                                      <w:spacing w:val="-2"/>
                                      <w:sz w:val="20"/>
                                    </w:rPr>
                                    <w:t>2,196</w:t>
                                  </w:r>
                                </w:p>
                              </w:tc>
                            </w:tr>
                            <w:tr w:rsidR="00826561" w14:paraId="2457BFA8" w14:textId="77777777">
                              <w:trPr>
                                <w:trHeight w:val="230"/>
                              </w:trPr>
                              <w:tc>
                                <w:tcPr>
                                  <w:tcW w:w="1920" w:type="dxa"/>
                                </w:tcPr>
                                <w:p w14:paraId="2457BFA5" w14:textId="77777777" w:rsidR="00826561" w:rsidRDefault="00793A82">
                                  <w:pPr>
                                    <w:pStyle w:val="TableParagraph"/>
                                    <w:ind w:left="105"/>
                                    <w:rPr>
                                      <w:sz w:val="20"/>
                                    </w:rPr>
                                  </w:pPr>
                                  <w:r>
                                    <w:rPr>
                                      <w:spacing w:val="-2"/>
                                      <w:sz w:val="20"/>
                                    </w:rPr>
                                    <w:t>English</w:t>
                                  </w:r>
                                </w:p>
                              </w:tc>
                              <w:tc>
                                <w:tcPr>
                                  <w:tcW w:w="806" w:type="dxa"/>
                                  <w:shd w:val="clear" w:color="auto" w:fill="D9D9D9"/>
                                </w:tcPr>
                                <w:p w14:paraId="2457BFA6" w14:textId="77777777" w:rsidR="00826561" w:rsidRDefault="00793A82">
                                  <w:pPr>
                                    <w:pStyle w:val="TableParagraph"/>
                                    <w:ind w:left="149"/>
                                    <w:rPr>
                                      <w:sz w:val="20"/>
                                    </w:rPr>
                                  </w:pPr>
                                  <w:r>
                                    <w:rPr>
                                      <w:spacing w:val="-2"/>
                                      <w:sz w:val="20"/>
                                    </w:rPr>
                                    <w:t>53,133</w:t>
                                  </w:r>
                                </w:p>
                              </w:tc>
                              <w:tc>
                                <w:tcPr>
                                  <w:tcW w:w="873" w:type="dxa"/>
                                </w:tcPr>
                                <w:p w14:paraId="2457BFA7" w14:textId="77777777" w:rsidR="00826561" w:rsidRDefault="00793A82">
                                  <w:pPr>
                                    <w:pStyle w:val="TableParagraph"/>
                                    <w:ind w:left="116"/>
                                    <w:rPr>
                                      <w:sz w:val="20"/>
                                    </w:rPr>
                                  </w:pPr>
                                  <w:r>
                                    <w:rPr>
                                      <w:spacing w:val="-2"/>
                                      <w:sz w:val="20"/>
                                    </w:rPr>
                                    <w:t>263,556</w:t>
                                  </w:r>
                                </w:p>
                              </w:tc>
                            </w:tr>
                            <w:tr w:rsidR="00826561" w14:paraId="2457BFAC" w14:textId="77777777">
                              <w:trPr>
                                <w:trHeight w:val="230"/>
                              </w:trPr>
                              <w:tc>
                                <w:tcPr>
                                  <w:tcW w:w="1920" w:type="dxa"/>
                                </w:tcPr>
                                <w:p w14:paraId="2457BFA9" w14:textId="77777777" w:rsidR="00826561" w:rsidRDefault="00793A82">
                                  <w:pPr>
                                    <w:pStyle w:val="TableParagraph"/>
                                    <w:ind w:left="105"/>
                                    <w:rPr>
                                      <w:sz w:val="20"/>
                                    </w:rPr>
                                  </w:pPr>
                                  <w:r>
                                    <w:rPr>
                                      <w:sz w:val="20"/>
                                    </w:rPr>
                                    <w:t>All</w:t>
                                  </w:r>
                                  <w:r>
                                    <w:rPr>
                                      <w:spacing w:val="-5"/>
                                      <w:sz w:val="20"/>
                                    </w:rPr>
                                    <w:t xml:space="preserve"> </w:t>
                                  </w:r>
                                  <w:r>
                                    <w:rPr>
                                      <w:sz w:val="20"/>
                                    </w:rPr>
                                    <w:t>Other</w:t>
                                  </w:r>
                                  <w:r>
                                    <w:rPr>
                                      <w:spacing w:val="-5"/>
                                      <w:sz w:val="20"/>
                                    </w:rPr>
                                    <w:t xml:space="preserve"> </w:t>
                                  </w:r>
                                  <w:r>
                                    <w:rPr>
                                      <w:spacing w:val="-2"/>
                                      <w:sz w:val="20"/>
                                    </w:rPr>
                                    <w:t>Languages</w:t>
                                  </w:r>
                                </w:p>
                              </w:tc>
                              <w:tc>
                                <w:tcPr>
                                  <w:tcW w:w="806" w:type="dxa"/>
                                  <w:shd w:val="clear" w:color="auto" w:fill="D9D9D9"/>
                                </w:tcPr>
                                <w:p w14:paraId="2457BFAA" w14:textId="77777777" w:rsidR="00826561" w:rsidRDefault="00793A82">
                                  <w:pPr>
                                    <w:pStyle w:val="TableParagraph"/>
                                    <w:ind w:right="94"/>
                                    <w:jc w:val="right"/>
                                    <w:rPr>
                                      <w:sz w:val="20"/>
                                    </w:rPr>
                                  </w:pPr>
                                  <w:r>
                                    <w:rPr>
                                      <w:spacing w:val="-2"/>
                                      <w:sz w:val="20"/>
                                    </w:rPr>
                                    <w:t>1,971</w:t>
                                  </w:r>
                                </w:p>
                              </w:tc>
                              <w:tc>
                                <w:tcPr>
                                  <w:tcW w:w="873" w:type="dxa"/>
                                </w:tcPr>
                                <w:p w14:paraId="2457BFAB" w14:textId="77777777" w:rsidR="00826561" w:rsidRDefault="00793A82">
                                  <w:pPr>
                                    <w:pStyle w:val="TableParagraph"/>
                                    <w:ind w:right="94"/>
                                    <w:jc w:val="right"/>
                                    <w:rPr>
                                      <w:sz w:val="20"/>
                                    </w:rPr>
                                  </w:pPr>
                                  <w:r>
                                    <w:rPr>
                                      <w:spacing w:val="-2"/>
                                      <w:sz w:val="20"/>
                                    </w:rPr>
                                    <w:t>4,184</w:t>
                                  </w:r>
                                </w:p>
                              </w:tc>
                            </w:tr>
                          </w:tbl>
                          <w:p w14:paraId="2457BFAD" w14:textId="77777777" w:rsidR="00826561" w:rsidRDefault="00826561">
                            <w:pPr>
                              <w:pStyle w:val="BodyText"/>
                              <w:ind w:left="0" w:righ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7BEC8" id="docshape6" o:spid="_x0000_s1029" type="#_x0000_t202" style="position:absolute;left:0;text-align:left;margin-left:356.5pt;margin-top:22.7pt;width:186.5pt;height:108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806"/>
                        <w:gridCol w:w="873"/>
                      </w:tblGrid>
                      <w:tr w:rsidR="00826561" w14:paraId="2457BF91" w14:textId="77777777">
                        <w:trPr>
                          <w:trHeight w:val="460"/>
                        </w:trPr>
                        <w:tc>
                          <w:tcPr>
                            <w:tcW w:w="3599" w:type="dxa"/>
                            <w:gridSpan w:val="3"/>
                          </w:tcPr>
                          <w:p w14:paraId="2457BF90" w14:textId="77777777" w:rsidR="00826561" w:rsidRDefault="00793A82">
                            <w:pPr>
                              <w:pStyle w:val="TableParagraph"/>
                              <w:spacing w:line="230" w:lineRule="atLeast"/>
                              <w:ind w:left="158" w:firstLine="127"/>
                              <w:rPr>
                                <w:b/>
                                <w:sz w:val="20"/>
                              </w:rPr>
                            </w:pPr>
                            <w:r>
                              <w:rPr>
                                <w:b/>
                                <w:sz w:val="20"/>
                              </w:rPr>
                              <w:t>Table F.1 Physical Book and eBook Counts</w:t>
                            </w:r>
                            <w:r>
                              <w:rPr>
                                <w:b/>
                                <w:spacing w:val="-10"/>
                                <w:sz w:val="20"/>
                              </w:rPr>
                              <w:t xml:space="preserve"> </w:t>
                            </w:r>
                            <w:r>
                              <w:rPr>
                                <w:b/>
                                <w:sz w:val="20"/>
                              </w:rPr>
                              <w:t>on</w:t>
                            </w:r>
                            <w:r>
                              <w:rPr>
                                <w:b/>
                                <w:spacing w:val="-10"/>
                                <w:sz w:val="20"/>
                              </w:rPr>
                              <w:t xml:space="preserve"> </w:t>
                            </w:r>
                            <w:r>
                              <w:rPr>
                                <w:b/>
                                <w:sz w:val="20"/>
                              </w:rPr>
                              <w:t>LAS</w:t>
                            </w:r>
                            <w:r>
                              <w:rPr>
                                <w:b/>
                                <w:spacing w:val="-10"/>
                                <w:sz w:val="20"/>
                              </w:rPr>
                              <w:t xml:space="preserve"> </w:t>
                            </w:r>
                            <w:r>
                              <w:rPr>
                                <w:b/>
                                <w:sz w:val="20"/>
                              </w:rPr>
                              <w:t>Subjects</w:t>
                            </w:r>
                            <w:r>
                              <w:rPr>
                                <w:b/>
                                <w:spacing w:val="-10"/>
                                <w:sz w:val="20"/>
                              </w:rPr>
                              <w:t xml:space="preserve"> </w:t>
                            </w:r>
                            <w:r>
                              <w:rPr>
                                <w:b/>
                                <w:sz w:val="20"/>
                              </w:rPr>
                              <w:t>MLIB/HBLL</w:t>
                            </w:r>
                          </w:p>
                        </w:tc>
                      </w:tr>
                      <w:tr w:rsidR="00826561" w14:paraId="2457BF94" w14:textId="77777777">
                        <w:trPr>
                          <w:trHeight w:val="230"/>
                        </w:trPr>
                        <w:tc>
                          <w:tcPr>
                            <w:tcW w:w="1920" w:type="dxa"/>
                            <w:vMerge w:val="restart"/>
                            <w:shd w:val="clear" w:color="auto" w:fill="F2F2F2"/>
                          </w:tcPr>
                          <w:p w14:paraId="2457BF92" w14:textId="77777777" w:rsidR="00826561" w:rsidRDefault="00793A82">
                            <w:pPr>
                              <w:pStyle w:val="TableParagraph"/>
                              <w:spacing w:before="120" w:line="240" w:lineRule="auto"/>
                              <w:ind w:left="105"/>
                              <w:rPr>
                                <w:b/>
                                <w:sz w:val="20"/>
                              </w:rPr>
                            </w:pPr>
                            <w:r>
                              <w:rPr>
                                <w:b/>
                                <w:spacing w:val="-2"/>
                                <w:sz w:val="20"/>
                              </w:rPr>
                              <w:t>Language</w:t>
                            </w:r>
                          </w:p>
                        </w:tc>
                        <w:tc>
                          <w:tcPr>
                            <w:tcW w:w="1679" w:type="dxa"/>
                            <w:gridSpan w:val="2"/>
                            <w:shd w:val="clear" w:color="auto" w:fill="F2F2F2"/>
                          </w:tcPr>
                          <w:p w14:paraId="2457BF93" w14:textId="77777777" w:rsidR="00826561" w:rsidRDefault="00793A82">
                            <w:pPr>
                              <w:pStyle w:val="TableParagraph"/>
                              <w:ind w:left="105"/>
                              <w:rPr>
                                <w:b/>
                                <w:sz w:val="20"/>
                              </w:rPr>
                            </w:pPr>
                            <w:r>
                              <w:rPr>
                                <w:b/>
                                <w:spacing w:val="-2"/>
                                <w:sz w:val="20"/>
                              </w:rPr>
                              <w:t>Holdings</w:t>
                            </w:r>
                          </w:p>
                        </w:tc>
                      </w:tr>
                      <w:tr w:rsidR="00826561" w14:paraId="2457BF98" w14:textId="77777777">
                        <w:trPr>
                          <w:trHeight w:val="230"/>
                        </w:trPr>
                        <w:tc>
                          <w:tcPr>
                            <w:tcW w:w="1920" w:type="dxa"/>
                            <w:vMerge/>
                            <w:tcBorders>
                              <w:top w:val="nil"/>
                            </w:tcBorders>
                            <w:shd w:val="clear" w:color="auto" w:fill="F2F2F2"/>
                          </w:tcPr>
                          <w:p w14:paraId="2457BF95" w14:textId="77777777" w:rsidR="00826561" w:rsidRDefault="00826561">
                            <w:pPr>
                              <w:rPr>
                                <w:sz w:val="2"/>
                                <w:szCs w:val="2"/>
                              </w:rPr>
                            </w:pPr>
                          </w:p>
                        </w:tc>
                        <w:tc>
                          <w:tcPr>
                            <w:tcW w:w="806" w:type="dxa"/>
                            <w:shd w:val="clear" w:color="auto" w:fill="D9D9D9"/>
                          </w:tcPr>
                          <w:p w14:paraId="2457BF96" w14:textId="77777777" w:rsidR="00826561" w:rsidRDefault="00793A82">
                            <w:pPr>
                              <w:pStyle w:val="TableParagraph"/>
                              <w:ind w:left="105"/>
                              <w:rPr>
                                <w:b/>
                                <w:sz w:val="20"/>
                              </w:rPr>
                            </w:pPr>
                            <w:r>
                              <w:rPr>
                                <w:b/>
                                <w:spacing w:val="-5"/>
                                <w:sz w:val="20"/>
                              </w:rPr>
                              <w:t>UU</w:t>
                            </w:r>
                          </w:p>
                        </w:tc>
                        <w:tc>
                          <w:tcPr>
                            <w:tcW w:w="873" w:type="dxa"/>
                          </w:tcPr>
                          <w:p w14:paraId="2457BF97" w14:textId="77777777" w:rsidR="00826561" w:rsidRDefault="00793A82">
                            <w:pPr>
                              <w:pStyle w:val="TableParagraph"/>
                              <w:ind w:left="110"/>
                              <w:rPr>
                                <w:b/>
                                <w:sz w:val="20"/>
                              </w:rPr>
                            </w:pPr>
                            <w:r>
                              <w:rPr>
                                <w:b/>
                                <w:spacing w:val="-5"/>
                                <w:sz w:val="20"/>
                              </w:rPr>
                              <w:t>BYU</w:t>
                            </w:r>
                          </w:p>
                        </w:tc>
                      </w:tr>
                      <w:tr w:rsidR="00826561" w14:paraId="2457BF9C" w14:textId="77777777">
                        <w:trPr>
                          <w:trHeight w:val="230"/>
                        </w:trPr>
                        <w:tc>
                          <w:tcPr>
                            <w:tcW w:w="1920" w:type="dxa"/>
                          </w:tcPr>
                          <w:p w14:paraId="2457BF99" w14:textId="77777777" w:rsidR="00826561" w:rsidRDefault="00793A82">
                            <w:pPr>
                              <w:pStyle w:val="TableParagraph"/>
                              <w:ind w:left="105"/>
                              <w:rPr>
                                <w:sz w:val="20"/>
                              </w:rPr>
                            </w:pPr>
                            <w:r>
                              <w:rPr>
                                <w:spacing w:val="-2"/>
                                <w:sz w:val="20"/>
                              </w:rPr>
                              <w:t>Spanish</w:t>
                            </w:r>
                          </w:p>
                        </w:tc>
                        <w:tc>
                          <w:tcPr>
                            <w:tcW w:w="806" w:type="dxa"/>
                            <w:shd w:val="clear" w:color="auto" w:fill="D9D9D9"/>
                          </w:tcPr>
                          <w:p w14:paraId="2457BF9A" w14:textId="77777777" w:rsidR="00826561" w:rsidRDefault="00793A82">
                            <w:pPr>
                              <w:pStyle w:val="TableParagraph"/>
                              <w:ind w:left="149"/>
                              <w:rPr>
                                <w:sz w:val="20"/>
                              </w:rPr>
                            </w:pPr>
                            <w:r>
                              <w:rPr>
                                <w:spacing w:val="-2"/>
                                <w:sz w:val="20"/>
                              </w:rPr>
                              <w:t>32,030</w:t>
                            </w:r>
                          </w:p>
                        </w:tc>
                        <w:tc>
                          <w:tcPr>
                            <w:tcW w:w="873" w:type="dxa"/>
                          </w:tcPr>
                          <w:p w14:paraId="2457BF9B" w14:textId="77777777" w:rsidR="00826561" w:rsidRDefault="00793A82">
                            <w:pPr>
                              <w:pStyle w:val="TableParagraph"/>
                              <w:ind w:left="116"/>
                              <w:rPr>
                                <w:sz w:val="20"/>
                              </w:rPr>
                            </w:pPr>
                            <w:r>
                              <w:rPr>
                                <w:spacing w:val="-2"/>
                                <w:sz w:val="20"/>
                              </w:rPr>
                              <w:t>13,8476</w:t>
                            </w:r>
                          </w:p>
                        </w:tc>
                      </w:tr>
                      <w:tr w:rsidR="00826561" w14:paraId="2457BFA0" w14:textId="77777777">
                        <w:trPr>
                          <w:trHeight w:val="230"/>
                        </w:trPr>
                        <w:tc>
                          <w:tcPr>
                            <w:tcW w:w="1920" w:type="dxa"/>
                          </w:tcPr>
                          <w:p w14:paraId="2457BF9D" w14:textId="77777777" w:rsidR="00826561" w:rsidRDefault="00793A82">
                            <w:pPr>
                              <w:pStyle w:val="TableParagraph"/>
                              <w:ind w:left="105"/>
                              <w:rPr>
                                <w:sz w:val="20"/>
                              </w:rPr>
                            </w:pPr>
                            <w:r>
                              <w:rPr>
                                <w:spacing w:val="-2"/>
                                <w:sz w:val="20"/>
                              </w:rPr>
                              <w:t>Portuguese</w:t>
                            </w:r>
                          </w:p>
                        </w:tc>
                        <w:tc>
                          <w:tcPr>
                            <w:tcW w:w="806" w:type="dxa"/>
                            <w:shd w:val="clear" w:color="auto" w:fill="D9D9D9"/>
                          </w:tcPr>
                          <w:p w14:paraId="2457BF9E" w14:textId="77777777" w:rsidR="00826561" w:rsidRDefault="00793A82">
                            <w:pPr>
                              <w:pStyle w:val="TableParagraph"/>
                              <w:ind w:right="94"/>
                              <w:jc w:val="right"/>
                              <w:rPr>
                                <w:sz w:val="20"/>
                              </w:rPr>
                            </w:pPr>
                            <w:r>
                              <w:rPr>
                                <w:spacing w:val="-2"/>
                                <w:sz w:val="20"/>
                              </w:rPr>
                              <w:t>2,240</w:t>
                            </w:r>
                          </w:p>
                        </w:tc>
                        <w:tc>
                          <w:tcPr>
                            <w:tcW w:w="873" w:type="dxa"/>
                          </w:tcPr>
                          <w:p w14:paraId="2457BF9F" w14:textId="77777777" w:rsidR="00826561" w:rsidRDefault="00793A82">
                            <w:pPr>
                              <w:pStyle w:val="TableParagraph"/>
                              <w:ind w:right="94"/>
                              <w:jc w:val="right"/>
                              <w:rPr>
                                <w:sz w:val="20"/>
                              </w:rPr>
                            </w:pPr>
                            <w:r>
                              <w:rPr>
                                <w:spacing w:val="-2"/>
                                <w:sz w:val="20"/>
                              </w:rPr>
                              <w:t>21,102</w:t>
                            </w:r>
                          </w:p>
                        </w:tc>
                      </w:tr>
                      <w:tr w:rsidR="00826561" w14:paraId="2457BFA4" w14:textId="77777777">
                        <w:trPr>
                          <w:trHeight w:val="230"/>
                        </w:trPr>
                        <w:tc>
                          <w:tcPr>
                            <w:tcW w:w="1920" w:type="dxa"/>
                          </w:tcPr>
                          <w:p w14:paraId="2457BFA1" w14:textId="77777777" w:rsidR="00826561" w:rsidRDefault="00793A82">
                            <w:pPr>
                              <w:pStyle w:val="TableParagraph"/>
                              <w:ind w:left="105"/>
                              <w:rPr>
                                <w:sz w:val="20"/>
                              </w:rPr>
                            </w:pPr>
                            <w:r>
                              <w:rPr>
                                <w:sz w:val="20"/>
                              </w:rPr>
                              <w:t>Other</w:t>
                            </w:r>
                            <w:r>
                              <w:rPr>
                                <w:spacing w:val="-5"/>
                                <w:sz w:val="20"/>
                              </w:rPr>
                              <w:t xml:space="preserve"> </w:t>
                            </w:r>
                            <w:r>
                              <w:rPr>
                                <w:sz w:val="20"/>
                              </w:rPr>
                              <w:t>LA</w:t>
                            </w:r>
                            <w:r>
                              <w:rPr>
                                <w:spacing w:val="-4"/>
                                <w:sz w:val="20"/>
                              </w:rPr>
                              <w:t xml:space="preserve"> </w:t>
                            </w:r>
                            <w:r>
                              <w:rPr>
                                <w:spacing w:val="-2"/>
                                <w:sz w:val="20"/>
                              </w:rPr>
                              <w:t>Languages</w:t>
                            </w:r>
                          </w:p>
                        </w:tc>
                        <w:tc>
                          <w:tcPr>
                            <w:tcW w:w="806" w:type="dxa"/>
                            <w:shd w:val="clear" w:color="auto" w:fill="D9D9D9"/>
                          </w:tcPr>
                          <w:p w14:paraId="2457BFA2" w14:textId="77777777" w:rsidR="00826561" w:rsidRDefault="00793A82">
                            <w:pPr>
                              <w:pStyle w:val="TableParagraph"/>
                              <w:ind w:right="94"/>
                              <w:jc w:val="right"/>
                              <w:rPr>
                                <w:sz w:val="20"/>
                              </w:rPr>
                            </w:pPr>
                            <w:r>
                              <w:rPr>
                                <w:spacing w:val="-5"/>
                                <w:sz w:val="20"/>
                              </w:rPr>
                              <w:t>55</w:t>
                            </w:r>
                          </w:p>
                        </w:tc>
                        <w:tc>
                          <w:tcPr>
                            <w:tcW w:w="873" w:type="dxa"/>
                          </w:tcPr>
                          <w:p w14:paraId="2457BFA3" w14:textId="77777777" w:rsidR="00826561" w:rsidRDefault="00793A82">
                            <w:pPr>
                              <w:pStyle w:val="TableParagraph"/>
                              <w:ind w:right="94"/>
                              <w:jc w:val="right"/>
                              <w:rPr>
                                <w:sz w:val="20"/>
                              </w:rPr>
                            </w:pPr>
                            <w:r>
                              <w:rPr>
                                <w:spacing w:val="-2"/>
                                <w:sz w:val="20"/>
                              </w:rPr>
                              <w:t>2,196</w:t>
                            </w:r>
                          </w:p>
                        </w:tc>
                      </w:tr>
                      <w:tr w:rsidR="00826561" w14:paraId="2457BFA8" w14:textId="77777777">
                        <w:trPr>
                          <w:trHeight w:val="230"/>
                        </w:trPr>
                        <w:tc>
                          <w:tcPr>
                            <w:tcW w:w="1920" w:type="dxa"/>
                          </w:tcPr>
                          <w:p w14:paraId="2457BFA5" w14:textId="77777777" w:rsidR="00826561" w:rsidRDefault="00793A82">
                            <w:pPr>
                              <w:pStyle w:val="TableParagraph"/>
                              <w:ind w:left="105"/>
                              <w:rPr>
                                <w:sz w:val="20"/>
                              </w:rPr>
                            </w:pPr>
                            <w:r>
                              <w:rPr>
                                <w:spacing w:val="-2"/>
                                <w:sz w:val="20"/>
                              </w:rPr>
                              <w:t>English</w:t>
                            </w:r>
                          </w:p>
                        </w:tc>
                        <w:tc>
                          <w:tcPr>
                            <w:tcW w:w="806" w:type="dxa"/>
                            <w:shd w:val="clear" w:color="auto" w:fill="D9D9D9"/>
                          </w:tcPr>
                          <w:p w14:paraId="2457BFA6" w14:textId="77777777" w:rsidR="00826561" w:rsidRDefault="00793A82">
                            <w:pPr>
                              <w:pStyle w:val="TableParagraph"/>
                              <w:ind w:left="149"/>
                              <w:rPr>
                                <w:sz w:val="20"/>
                              </w:rPr>
                            </w:pPr>
                            <w:r>
                              <w:rPr>
                                <w:spacing w:val="-2"/>
                                <w:sz w:val="20"/>
                              </w:rPr>
                              <w:t>53,133</w:t>
                            </w:r>
                          </w:p>
                        </w:tc>
                        <w:tc>
                          <w:tcPr>
                            <w:tcW w:w="873" w:type="dxa"/>
                          </w:tcPr>
                          <w:p w14:paraId="2457BFA7" w14:textId="77777777" w:rsidR="00826561" w:rsidRDefault="00793A82">
                            <w:pPr>
                              <w:pStyle w:val="TableParagraph"/>
                              <w:ind w:left="116"/>
                              <w:rPr>
                                <w:sz w:val="20"/>
                              </w:rPr>
                            </w:pPr>
                            <w:r>
                              <w:rPr>
                                <w:spacing w:val="-2"/>
                                <w:sz w:val="20"/>
                              </w:rPr>
                              <w:t>263,556</w:t>
                            </w:r>
                          </w:p>
                        </w:tc>
                      </w:tr>
                      <w:tr w:rsidR="00826561" w14:paraId="2457BFAC" w14:textId="77777777">
                        <w:trPr>
                          <w:trHeight w:val="230"/>
                        </w:trPr>
                        <w:tc>
                          <w:tcPr>
                            <w:tcW w:w="1920" w:type="dxa"/>
                          </w:tcPr>
                          <w:p w14:paraId="2457BFA9" w14:textId="77777777" w:rsidR="00826561" w:rsidRDefault="00793A82">
                            <w:pPr>
                              <w:pStyle w:val="TableParagraph"/>
                              <w:ind w:left="105"/>
                              <w:rPr>
                                <w:sz w:val="20"/>
                              </w:rPr>
                            </w:pPr>
                            <w:r>
                              <w:rPr>
                                <w:sz w:val="20"/>
                              </w:rPr>
                              <w:t>All</w:t>
                            </w:r>
                            <w:r>
                              <w:rPr>
                                <w:spacing w:val="-5"/>
                                <w:sz w:val="20"/>
                              </w:rPr>
                              <w:t xml:space="preserve"> </w:t>
                            </w:r>
                            <w:r>
                              <w:rPr>
                                <w:sz w:val="20"/>
                              </w:rPr>
                              <w:t>Other</w:t>
                            </w:r>
                            <w:r>
                              <w:rPr>
                                <w:spacing w:val="-5"/>
                                <w:sz w:val="20"/>
                              </w:rPr>
                              <w:t xml:space="preserve"> </w:t>
                            </w:r>
                            <w:r>
                              <w:rPr>
                                <w:spacing w:val="-2"/>
                                <w:sz w:val="20"/>
                              </w:rPr>
                              <w:t>Languages</w:t>
                            </w:r>
                          </w:p>
                        </w:tc>
                        <w:tc>
                          <w:tcPr>
                            <w:tcW w:w="806" w:type="dxa"/>
                            <w:shd w:val="clear" w:color="auto" w:fill="D9D9D9"/>
                          </w:tcPr>
                          <w:p w14:paraId="2457BFAA" w14:textId="77777777" w:rsidR="00826561" w:rsidRDefault="00793A82">
                            <w:pPr>
                              <w:pStyle w:val="TableParagraph"/>
                              <w:ind w:right="94"/>
                              <w:jc w:val="right"/>
                              <w:rPr>
                                <w:sz w:val="20"/>
                              </w:rPr>
                            </w:pPr>
                            <w:r>
                              <w:rPr>
                                <w:spacing w:val="-2"/>
                                <w:sz w:val="20"/>
                              </w:rPr>
                              <w:t>1,971</w:t>
                            </w:r>
                          </w:p>
                        </w:tc>
                        <w:tc>
                          <w:tcPr>
                            <w:tcW w:w="873" w:type="dxa"/>
                          </w:tcPr>
                          <w:p w14:paraId="2457BFAB" w14:textId="77777777" w:rsidR="00826561" w:rsidRDefault="00793A82">
                            <w:pPr>
                              <w:pStyle w:val="TableParagraph"/>
                              <w:ind w:right="94"/>
                              <w:jc w:val="right"/>
                              <w:rPr>
                                <w:sz w:val="20"/>
                              </w:rPr>
                            </w:pPr>
                            <w:r>
                              <w:rPr>
                                <w:spacing w:val="-2"/>
                                <w:sz w:val="20"/>
                              </w:rPr>
                              <w:t>4,184</w:t>
                            </w:r>
                          </w:p>
                        </w:tc>
                      </w:tr>
                    </w:tbl>
                    <w:p w14:paraId="2457BFAD" w14:textId="77777777" w:rsidR="00826561" w:rsidRDefault="00826561">
                      <w:pPr>
                        <w:pStyle w:val="BodyText"/>
                        <w:ind w:left="0" w:right="0"/>
                      </w:pPr>
                    </w:p>
                  </w:txbxContent>
                </v:textbox>
                <w10:wrap anchorx="page"/>
              </v:shape>
            </w:pict>
          </mc:Fallback>
        </mc:AlternateContent>
      </w:r>
      <w:r>
        <w:t>§</w:t>
      </w:r>
      <w:r>
        <w:rPr>
          <w:b/>
          <w:u w:val="thick"/>
        </w:rPr>
        <w:t>F</w:t>
      </w:r>
      <w:r>
        <w:rPr>
          <w:b/>
          <w:spacing w:val="-3"/>
          <w:u w:val="thick"/>
        </w:rPr>
        <w:t xml:space="preserve"> </w:t>
      </w:r>
      <w:r>
        <w:rPr>
          <w:b/>
          <w:u w:val="thick"/>
        </w:rPr>
        <w:t>LIBRARY:</w:t>
      </w:r>
      <w:r>
        <w:rPr>
          <w:b/>
          <w:spacing w:val="-4"/>
        </w:rPr>
        <w:t xml:space="preserve"> </w:t>
      </w:r>
      <w:r>
        <w:t>IMCLAS</w:t>
      </w:r>
      <w:r>
        <w:rPr>
          <w:spacing w:val="-3"/>
        </w:rPr>
        <w:t xml:space="preserve"> </w:t>
      </w:r>
      <w:r>
        <w:t>students</w:t>
      </w:r>
      <w:r>
        <w:rPr>
          <w:spacing w:val="-3"/>
        </w:rPr>
        <w:t xml:space="preserve"> </w:t>
      </w:r>
      <w:r>
        <w:t>and</w:t>
      </w:r>
      <w:r>
        <w:rPr>
          <w:spacing w:val="-3"/>
        </w:rPr>
        <w:t xml:space="preserve"> </w:t>
      </w:r>
      <w:r>
        <w:t>faculty</w:t>
      </w:r>
      <w:r>
        <w:rPr>
          <w:spacing w:val="-3"/>
        </w:rPr>
        <w:t xml:space="preserve"> </w:t>
      </w:r>
      <w:r>
        <w:t>have</w:t>
      </w:r>
      <w:r>
        <w:rPr>
          <w:spacing w:val="-4"/>
        </w:rPr>
        <w:t xml:space="preserve"> </w:t>
      </w:r>
      <w:r>
        <w:t>access</w:t>
      </w:r>
      <w:r>
        <w:rPr>
          <w:spacing w:val="-3"/>
        </w:rPr>
        <w:t xml:space="preserve"> </w:t>
      </w:r>
      <w:r>
        <w:t>to</w:t>
      </w:r>
      <w:r>
        <w:rPr>
          <w:spacing w:val="-3"/>
        </w:rPr>
        <w:t xml:space="preserve"> </w:t>
      </w:r>
      <w:r>
        <w:t>LA</w:t>
      </w:r>
      <w:r>
        <w:rPr>
          <w:spacing w:val="-3"/>
        </w:rPr>
        <w:t xml:space="preserve"> </w:t>
      </w:r>
      <w:r>
        <w:t>holdings</w:t>
      </w:r>
      <w:r>
        <w:rPr>
          <w:spacing w:val="-3"/>
        </w:rPr>
        <w:t xml:space="preserve"> </w:t>
      </w:r>
      <w:r>
        <w:t>through</w:t>
      </w:r>
      <w:r>
        <w:rPr>
          <w:spacing w:val="-3"/>
        </w:rPr>
        <w:t xml:space="preserve"> </w:t>
      </w:r>
      <w:r>
        <w:t>UU’s Marriott Library (MLIB); BYU’s Lee Library (HBLL),</w:t>
      </w:r>
    </w:p>
    <w:p w14:paraId="2457BC05" w14:textId="77777777" w:rsidR="00826561" w:rsidRDefault="00793A82">
      <w:pPr>
        <w:pStyle w:val="BodyText"/>
        <w:spacing w:before="1" w:line="480" w:lineRule="auto"/>
        <w:ind w:right="4254"/>
      </w:pPr>
      <w:r>
        <w:t>ranked 2</w:t>
      </w:r>
      <w:r>
        <w:rPr>
          <w:vertAlign w:val="superscript"/>
        </w:rPr>
        <w:t>nd</w:t>
      </w:r>
      <w:r>
        <w:rPr>
          <w:spacing w:val="-6"/>
        </w:rPr>
        <w:t xml:space="preserve"> </w:t>
      </w:r>
      <w:r>
        <w:t>Best Library (</w:t>
      </w:r>
      <w:r>
        <w:rPr>
          <w:i/>
        </w:rPr>
        <w:t>Princeton Review</w:t>
      </w:r>
      <w:r>
        <w:t>); and the Family</w:t>
      </w:r>
      <w:r>
        <w:rPr>
          <w:spacing w:val="-7"/>
        </w:rPr>
        <w:t xml:space="preserve"> </w:t>
      </w:r>
      <w:r>
        <w:t>History</w:t>
      </w:r>
      <w:r>
        <w:rPr>
          <w:spacing w:val="-7"/>
        </w:rPr>
        <w:t xml:space="preserve"> </w:t>
      </w:r>
      <w:r>
        <w:t>Library</w:t>
      </w:r>
      <w:r>
        <w:rPr>
          <w:spacing w:val="-7"/>
        </w:rPr>
        <w:t xml:space="preserve"> </w:t>
      </w:r>
      <w:r>
        <w:t>(FHL),</w:t>
      </w:r>
      <w:r>
        <w:rPr>
          <w:spacing w:val="-7"/>
        </w:rPr>
        <w:t xml:space="preserve"> </w:t>
      </w:r>
      <w:r>
        <w:t>the</w:t>
      </w:r>
      <w:r>
        <w:rPr>
          <w:spacing w:val="-8"/>
        </w:rPr>
        <w:t xml:space="preserve"> </w:t>
      </w:r>
      <w:r>
        <w:t>largest</w:t>
      </w:r>
      <w:r>
        <w:rPr>
          <w:spacing w:val="-7"/>
        </w:rPr>
        <w:t xml:space="preserve"> </w:t>
      </w:r>
      <w:r>
        <w:t>genealogical library in the world each provide ample resources to</w:t>
      </w:r>
    </w:p>
    <w:p w14:paraId="2457BC06" w14:textId="77777777" w:rsidR="00826561" w:rsidRDefault="00793A82">
      <w:pPr>
        <w:pStyle w:val="BodyText"/>
        <w:spacing w:line="480" w:lineRule="auto"/>
        <w:ind w:right="394"/>
      </w:pPr>
      <w:r>
        <w:t>support undergraduate and graduate coursework and student and faculty research. To maximize resources,</w:t>
      </w:r>
      <w:r>
        <w:rPr>
          <w:spacing w:val="-3"/>
        </w:rPr>
        <w:t xml:space="preserve"> </w:t>
      </w:r>
      <w:r>
        <w:t>the</w:t>
      </w:r>
      <w:r>
        <w:rPr>
          <w:spacing w:val="-4"/>
        </w:rPr>
        <w:t xml:space="preserve"> </w:t>
      </w:r>
      <w:r>
        <w:t>MLIB</w:t>
      </w:r>
      <w:r>
        <w:rPr>
          <w:spacing w:val="-3"/>
        </w:rPr>
        <w:t xml:space="preserve"> </w:t>
      </w:r>
      <w:r>
        <w:t>and</w:t>
      </w:r>
      <w:r>
        <w:rPr>
          <w:spacing w:val="-3"/>
        </w:rPr>
        <w:t xml:space="preserve"> </w:t>
      </w:r>
      <w:r>
        <w:t>HBLL</w:t>
      </w:r>
      <w:r>
        <w:rPr>
          <w:spacing w:val="-3"/>
        </w:rPr>
        <w:t xml:space="preserve"> </w:t>
      </w:r>
      <w:r>
        <w:t>maintain</w:t>
      </w:r>
      <w:r>
        <w:rPr>
          <w:spacing w:val="-3"/>
        </w:rPr>
        <w:t xml:space="preserve"> </w:t>
      </w:r>
      <w:r>
        <w:t>a</w:t>
      </w:r>
      <w:r>
        <w:rPr>
          <w:spacing w:val="-4"/>
        </w:rPr>
        <w:t xml:space="preserve"> </w:t>
      </w:r>
      <w:r>
        <w:t>coope</w:t>
      </w:r>
      <w:r>
        <w:t>rative</w:t>
      </w:r>
      <w:r>
        <w:rPr>
          <w:spacing w:val="-4"/>
        </w:rPr>
        <w:t xml:space="preserve"> </w:t>
      </w:r>
      <w:r>
        <w:t>acquisition</w:t>
      </w:r>
      <w:r>
        <w:rPr>
          <w:spacing w:val="-3"/>
        </w:rPr>
        <w:t xml:space="preserve"> </w:t>
      </w:r>
      <w:r>
        <w:t>arrangement</w:t>
      </w:r>
      <w:r>
        <w:rPr>
          <w:spacing w:val="-4"/>
        </w:rPr>
        <w:t xml:space="preserve"> </w:t>
      </w:r>
      <w:r>
        <w:t>for</w:t>
      </w:r>
      <w:r>
        <w:rPr>
          <w:spacing w:val="-3"/>
        </w:rPr>
        <w:t xml:space="preserve"> </w:t>
      </w:r>
      <w:r>
        <w:t>area</w:t>
      </w:r>
      <w:r>
        <w:rPr>
          <w:spacing w:val="-4"/>
        </w:rPr>
        <w:t xml:space="preserve"> </w:t>
      </w:r>
      <w:r>
        <w:t>studies: BYU focuses on Latin America, and UU focuses on the</w:t>
      </w:r>
      <w:r>
        <w:rPr>
          <w:spacing w:val="-1"/>
        </w:rPr>
        <w:t xml:space="preserve"> </w:t>
      </w:r>
      <w:r>
        <w:t>Middle</w:t>
      </w:r>
      <w:r>
        <w:rPr>
          <w:spacing w:val="-1"/>
        </w:rPr>
        <w:t xml:space="preserve"> </w:t>
      </w:r>
      <w:r>
        <w:t>East. This reduces redundancies and allows faculty from both institutions access to 2 premier area studies collections.</w:t>
      </w:r>
    </w:p>
    <w:p w14:paraId="2457BC07" w14:textId="77777777" w:rsidR="00826561" w:rsidRDefault="00793A82">
      <w:pPr>
        <w:pStyle w:val="ListParagraph"/>
        <w:numPr>
          <w:ilvl w:val="1"/>
          <w:numId w:val="11"/>
        </w:numPr>
        <w:tabs>
          <w:tab w:val="left" w:pos="767"/>
        </w:tabs>
        <w:spacing w:line="480" w:lineRule="auto"/>
        <w:ind w:right="500" w:firstLine="0"/>
        <w:rPr>
          <w:sz w:val="24"/>
        </w:rPr>
      </w:pPr>
      <w:r>
        <w:rPr>
          <w:b/>
          <w:sz w:val="24"/>
        </w:rPr>
        <w:t xml:space="preserve">Library Holdings: </w:t>
      </w:r>
      <w:r>
        <w:rPr>
          <w:sz w:val="24"/>
        </w:rPr>
        <w:t>In this di</w:t>
      </w:r>
      <w:r>
        <w:rPr>
          <w:sz w:val="24"/>
        </w:rPr>
        <w:t xml:space="preserve">gital age, students and faculty enjoy unprecedented access to print and non-print materials in both bound and online formats. To expand access to holdings, MLIB and HBLL have been digitizing their collections and incorporating more electronic materials in </w:t>
      </w:r>
      <w:r>
        <w:rPr>
          <w:sz w:val="24"/>
        </w:rPr>
        <w:t>their collections. Both libraries subscribe to multiple databases related to LAS or with significant LA content (HBLL: 82; MLIB: 33). MLIB has a robust physical collection of LA</w:t>
      </w:r>
      <w:r>
        <w:rPr>
          <w:spacing w:val="-3"/>
          <w:sz w:val="24"/>
        </w:rPr>
        <w:t xml:space="preserve"> </w:t>
      </w:r>
      <w:r>
        <w:rPr>
          <w:sz w:val="24"/>
        </w:rPr>
        <w:t>languages</w:t>
      </w:r>
      <w:r>
        <w:rPr>
          <w:spacing w:val="-3"/>
          <w:sz w:val="24"/>
        </w:rPr>
        <w:t xml:space="preserve"> </w:t>
      </w:r>
      <w:r>
        <w:rPr>
          <w:sz w:val="24"/>
        </w:rPr>
        <w:t>and</w:t>
      </w:r>
      <w:r>
        <w:rPr>
          <w:spacing w:val="-3"/>
          <w:sz w:val="24"/>
        </w:rPr>
        <w:t xml:space="preserve"> </w:t>
      </w:r>
      <w:r>
        <w:rPr>
          <w:sz w:val="24"/>
        </w:rPr>
        <w:t>subjects</w:t>
      </w:r>
      <w:r>
        <w:rPr>
          <w:spacing w:val="-3"/>
          <w:sz w:val="24"/>
        </w:rPr>
        <w:t xml:space="preserve"> </w:t>
      </w:r>
      <w:r>
        <w:rPr>
          <w:sz w:val="24"/>
        </w:rPr>
        <w:t>(Table</w:t>
      </w:r>
      <w:r>
        <w:rPr>
          <w:spacing w:val="-4"/>
          <w:sz w:val="24"/>
        </w:rPr>
        <w:t xml:space="preserve"> </w:t>
      </w:r>
      <w:r>
        <w:rPr>
          <w:sz w:val="24"/>
        </w:rPr>
        <w:t>F.1).</w:t>
      </w:r>
      <w:r>
        <w:rPr>
          <w:spacing w:val="40"/>
          <w:sz w:val="24"/>
        </w:rPr>
        <w:t xml:space="preserve"> </w:t>
      </w:r>
      <w:r>
        <w:rPr>
          <w:sz w:val="24"/>
        </w:rPr>
        <w:t>IMCLAS</w:t>
      </w:r>
      <w:r>
        <w:rPr>
          <w:spacing w:val="-3"/>
          <w:sz w:val="24"/>
        </w:rPr>
        <w:t xml:space="preserve"> </w:t>
      </w:r>
      <w:r>
        <w:rPr>
          <w:sz w:val="24"/>
        </w:rPr>
        <w:t>digital</w:t>
      </w:r>
      <w:r>
        <w:rPr>
          <w:spacing w:val="-3"/>
          <w:sz w:val="24"/>
        </w:rPr>
        <w:t xml:space="preserve"> </w:t>
      </w:r>
      <w:r>
        <w:rPr>
          <w:sz w:val="24"/>
        </w:rPr>
        <w:t>collection</w:t>
      </w:r>
      <w:r>
        <w:rPr>
          <w:spacing w:val="-3"/>
          <w:sz w:val="24"/>
        </w:rPr>
        <w:t xml:space="preserve"> </w:t>
      </w:r>
      <w:r>
        <w:rPr>
          <w:sz w:val="24"/>
        </w:rPr>
        <w:t>spans</w:t>
      </w:r>
      <w:r>
        <w:rPr>
          <w:spacing w:val="-3"/>
          <w:sz w:val="24"/>
        </w:rPr>
        <w:t xml:space="preserve"> </w:t>
      </w:r>
      <w:r>
        <w:rPr>
          <w:sz w:val="24"/>
        </w:rPr>
        <w:t>the</w:t>
      </w:r>
      <w:r>
        <w:rPr>
          <w:spacing w:val="-4"/>
          <w:sz w:val="24"/>
        </w:rPr>
        <w:t xml:space="preserve"> </w:t>
      </w:r>
      <w:r>
        <w:rPr>
          <w:sz w:val="24"/>
        </w:rPr>
        <w:t>LA</w:t>
      </w:r>
      <w:r>
        <w:rPr>
          <w:spacing w:val="-3"/>
          <w:sz w:val="24"/>
        </w:rPr>
        <w:t xml:space="preserve"> </w:t>
      </w:r>
      <w:r>
        <w:rPr>
          <w:sz w:val="24"/>
        </w:rPr>
        <w:t>languages</w:t>
      </w:r>
      <w:r>
        <w:rPr>
          <w:spacing w:val="-3"/>
          <w:sz w:val="24"/>
        </w:rPr>
        <w:t xml:space="preserve"> </w:t>
      </w:r>
      <w:r>
        <w:rPr>
          <w:sz w:val="24"/>
        </w:rPr>
        <w:t>and includes 1,021,709 eBooks and about 28,500 links to diverse electronic journals (Table F.2)</w:t>
      </w:r>
    </w:p>
    <w:p w14:paraId="2457BC08" w14:textId="77777777" w:rsidR="00826561" w:rsidRDefault="00793A82">
      <w:pPr>
        <w:pStyle w:val="BodyText"/>
        <w:spacing w:line="480" w:lineRule="auto"/>
        <w:ind w:right="382" w:firstLine="720"/>
      </w:pPr>
      <w:r>
        <w:t>HBLLL</w:t>
      </w:r>
      <w:r>
        <w:rPr>
          <w:spacing w:val="-3"/>
        </w:rPr>
        <w:t xml:space="preserve"> </w:t>
      </w:r>
      <w:r>
        <w:t>provides</w:t>
      </w:r>
      <w:r>
        <w:rPr>
          <w:spacing w:val="-3"/>
        </w:rPr>
        <w:t xml:space="preserve"> </w:t>
      </w:r>
      <w:r>
        <w:t>curriculum</w:t>
      </w:r>
      <w:r>
        <w:rPr>
          <w:spacing w:val="-4"/>
        </w:rPr>
        <w:t xml:space="preserve"> </w:t>
      </w:r>
      <w:r>
        <w:t>support</w:t>
      </w:r>
      <w:r>
        <w:rPr>
          <w:spacing w:val="-4"/>
        </w:rPr>
        <w:t xml:space="preserve"> </w:t>
      </w:r>
      <w:r>
        <w:t>for</w:t>
      </w:r>
      <w:r>
        <w:rPr>
          <w:spacing w:val="-3"/>
        </w:rPr>
        <w:t xml:space="preserve"> </w:t>
      </w:r>
      <w:r>
        <w:t>all</w:t>
      </w:r>
      <w:r>
        <w:rPr>
          <w:spacing w:val="-3"/>
        </w:rPr>
        <w:t xml:space="preserve"> </w:t>
      </w:r>
      <w:r>
        <w:t>areas</w:t>
      </w:r>
      <w:r>
        <w:rPr>
          <w:spacing w:val="-3"/>
        </w:rPr>
        <w:t xml:space="preserve"> </w:t>
      </w:r>
      <w:r>
        <w:t>of</w:t>
      </w:r>
      <w:r>
        <w:rPr>
          <w:spacing w:val="-3"/>
        </w:rPr>
        <w:t xml:space="preserve"> </w:t>
      </w:r>
      <w:r>
        <w:t>LA</w:t>
      </w:r>
      <w:r>
        <w:rPr>
          <w:spacing w:val="-3"/>
        </w:rPr>
        <w:t xml:space="preserve"> </w:t>
      </w:r>
      <w:r>
        <w:t>(with</w:t>
      </w:r>
      <w:r>
        <w:rPr>
          <w:spacing w:val="-3"/>
        </w:rPr>
        <w:t xml:space="preserve"> </w:t>
      </w:r>
      <w:r>
        <w:t>strength</w:t>
      </w:r>
      <w:r>
        <w:rPr>
          <w:spacing w:val="-3"/>
        </w:rPr>
        <w:t xml:space="preserve"> </w:t>
      </w:r>
      <w:r>
        <w:t>in</w:t>
      </w:r>
      <w:r>
        <w:rPr>
          <w:spacing w:val="-3"/>
        </w:rPr>
        <w:t xml:space="preserve"> </w:t>
      </w:r>
      <w:r>
        <w:t>Mexico,</w:t>
      </w:r>
      <w:r>
        <w:rPr>
          <w:spacing w:val="-3"/>
        </w:rPr>
        <w:t xml:space="preserve"> </w:t>
      </w:r>
      <w:r>
        <w:t>Brazil, Argentina, and Peru) and research support in the following subjects: Bolivia (2</w:t>
      </w:r>
      <w:r>
        <w:rPr>
          <w:vertAlign w:val="superscript"/>
        </w:rPr>
        <w:t>nd</w:t>
      </w:r>
      <w:r>
        <w:t xml:space="preserve"> largest collection in the US), Mesoamerican archaeology (top 5 collection in the US of contemporary</w:t>
      </w:r>
    </w:p>
    <w:p w14:paraId="2457BC09" w14:textId="77777777" w:rsidR="00826561" w:rsidRDefault="00826561">
      <w:pPr>
        <w:spacing w:line="480" w:lineRule="auto"/>
        <w:sectPr w:rsidR="00826561">
          <w:pgSz w:w="12240" w:h="15840"/>
          <w:pgMar w:top="1380" w:right="1060" w:bottom="980" w:left="1060" w:header="0" w:footer="787" w:gutter="0"/>
          <w:cols w:space="720"/>
        </w:sectPr>
      </w:pPr>
    </w:p>
    <w:p w14:paraId="2457BC0A" w14:textId="77777777" w:rsidR="00826561" w:rsidRDefault="00793A82">
      <w:pPr>
        <w:pStyle w:val="BodyText"/>
        <w:spacing w:before="61" w:line="480" w:lineRule="auto"/>
      </w:pPr>
      <w:r>
        <w:t>Mexican literature). The collections of Mesoamerican</w:t>
      </w:r>
      <w:r>
        <w:t xml:space="preserve"> manuscripts (including nearly all facsimiles published to date, rare books, and 117 boxes from the William Gates collection is particularly strong. HBLL also recently digitized the William Gates collection, which deals primarily with the languages, archae</w:t>
      </w:r>
      <w:r>
        <w:t>ology, and history of the native peoples of Mexico and Central America, and include maps, botanical studies, original manuscripts, photographs, drawings, genealogies of Maya families and glyphs. BYU’s special collections also holds the J. Reuben Clark pape</w:t>
      </w:r>
      <w:r>
        <w:t>rs (correspondence, writing, speeches, articles, photos) including the documents produced during his tenure as US Ambassador to Mexico (1930-33); dozens of personal memoirs of Mormon residents in Mexico throughout the early 20</w:t>
      </w:r>
      <w:r>
        <w:rPr>
          <w:vertAlign w:val="superscript"/>
        </w:rPr>
        <w:t>th</w:t>
      </w:r>
      <w:r>
        <w:t xml:space="preserve"> century; HBLL collection co</w:t>
      </w:r>
      <w:r>
        <w:t>mpliments those of the LA focused Museum of Mormon History of the Americas; and</w:t>
      </w:r>
      <w:r>
        <w:rPr>
          <w:spacing w:val="-3"/>
        </w:rPr>
        <w:t xml:space="preserve"> </w:t>
      </w:r>
      <w:r>
        <w:t>a</w:t>
      </w:r>
      <w:r>
        <w:rPr>
          <w:spacing w:val="-4"/>
        </w:rPr>
        <w:t xml:space="preserve"> </w:t>
      </w:r>
      <w:r>
        <w:t>collection</w:t>
      </w:r>
      <w:r>
        <w:rPr>
          <w:spacing w:val="-3"/>
        </w:rPr>
        <w:t xml:space="preserve"> </w:t>
      </w:r>
      <w:r>
        <w:t>on</w:t>
      </w:r>
      <w:r>
        <w:rPr>
          <w:spacing w:val="-3"/>
        </w:rPr>
        <w:t xml:space="preserve"> </w:t>
      </w:r>
      <w:r>
        <w:t>New</w:t>
      </w:r>
      <w:r>
        <w:rPr>
          <w:spacing w:val="-3"/>
        </w:rPr>
        <w:t xml:space="preserve"> </w:t>
      </w:r>
      <w:r>
        <w:t>Mexican</w:t>
      </w:r>
      <w:r>
        <w:rPr>
          <w:spacing w:val="-3"/>
        </w:rPr>
        <w:t xml:space="preserve"> </w:t>
      </w:r>
      <w:r>
        <w:t>territorial</w:t>
      </w:r>
      <w:r>
        <w:rPr>
          <w:spacing w:val="-3"/>
        </w:rPr>
        <w:t xml:space="preserve"> </w:t>
      </w:r>
      <w:r>
        <w:t>history.</w:t>
      </w:r>
      <w:r>
        <w:rPr>
          <w:spacing w:val="-3"/>
        </w:rPr>
        <w:t xml:space="preserve"> </w:t>
      </w:r>
      <w:r>
        <w:t>HBLL</w:t>
      </w:r>
      <w:r>
        <w:rPr>
          <w:spacing w:val="-3"/>
        </w:rPr>
        <w:t xml:space="preserve"> </w:t>
      </w:r>
      <w:r>
        <w:t>also</w:t>
      </w:r>
      <w:r>
        <w:rPr>
          <w:spacing w:val="-3"/>
        </w:rPr>
        <w:t xml:space="preserve"> </w:t>
      </w:r>
      <w:r>
        <w:t>provides</w:t>
      </w:r>
      <w:r>
        <w:rPr>
          <w:spacing w:val="-3"/>
        </w:rPr>
        <w:t xml:space="preserve"> </w:t>
      </w:r>
      <w:r>
        <w:t>research</w:t>
      </w:r>
      <w:r>
        <w:rPr>
          <w:spacing w:val="-3"/>
        </w:rPr>
        <w:t xml:space="preserve"> </w:t>
      </w:r>
      <w:r>
        <w:t>access</w:t>
      </w:r>
      <w:r>
        <w:rPr>
          <w:spacing w:val="-3"/>
        </w:rPr>
        <w:t xml:space="preserve"> </w:t>
      </w:r>
      <w:r>
        <w:t>to</w:t>
      </w:r>
      <w:r>
        <w:rPr>
          <w:spacing w:val="-3"/>
        </w:rPr>
        <w:t xml:space="preserve"> </w:t>
      </w:r>
      <w:r>
        <w:t>over 3,000 Mesoamerican and Andean artifacts through BYU’s Museum of Peoples and Cultures</w:t>
      </w:r>
      <w:r>
        <w:t>.</w:t>
      </w:r>
    </w:p>
    <w:p w14:paraId="2457BC0B" w14:textId="77777777" w:rsidR="00826561" w:rsidRDefault="00793A82">
      <w:pPr>
        <w:pStyle w:val="BodyText"/>
        <w:spacing w:before="1" w:line="480" w:lineRule="auto"/>
        <w:ind w:right="393"/>
      </w:pPr>
      <w:r>
        <w:t>MLIB’s</w:t>
      </w:r>
      <w:r>
        <w:rPr>
          <w:spacing w:val="-3"/>
        </w:rPr>
        <w:t xml:space="preserve"> </w:t>
      </w:r>
      <w:r>
        <w:t>Special</w:t>
      </w:r>
      <w:r>
        <w:rPr>
          <w:spacing w:val="-3"/>
        </w:rPr>
        <w:t xml:space="preserve"> </w:t>
      </w:r>
      <w:r>
        <w:t>Collections</w:t>
      </w:r>
      <w:r>
        <w:rPr>
          <w:spacing w:val="-3"/>
        </w:rPr>
        <w:t xml:space="preserve"> </w:t>
      </w:r>
      <w:r>
        <w:t>supports</w:t>
      </w:r>
      <w:r>
        <w:rPr>
          <w:spacing w:val="-3"/>
        </w:rPr>
        <w:t xml:space="preserve"> </w:t>
      </w:r>
      <w:r>
        <w:t>one</w:t>
      </w:r>
      <w:r>
        <w:rPr>
          <w:spacing w:val="-4"/>
        </w:rPr>
        <w:t xml:space="preserve"> </w:t>
      </w:r>
      <w:r>
        <w:t>of</w:t>
      </w:r>
      <w:r>
        <w:rPr>
          <w:spacing w:val="-3"/>
        </w:rPr>
        <w:t xml:space="preserve"> </w:t>
      </w:r>
      <w:r>
        <w:t>the</w:t>
      </w:r>
      <w:r>
        <w:rPr>
          <w:spacing w:val="-4"/>
        </w:rPr>
        <w:t xml:space="preserve"> </w:t>
      </w:r>
      <w:r>
        <w:t>top</w:t>
      </w:r>
      <w:r>
        <w:rPr>
          <w:spacing w:val="-3"/>
        </w:rPr>
        <w:t xml:space="preserve"> </w:t>
      </w:r>
      <w:r>
        <w:t>rare</w:t>
      </w:r>
      <w:r>
        <w:rPr>
          <w:spacing w:val="-4"/>
        </w:rPr>
        <w:t xml:space="preserve"> </w:t>
      </w:r>
      <w:r>
        <w:t>book</w:t>
      </w:r>
      <w:r>
        <w:rPr>
          <w:spacing w:val="-3"/>
        </w:rPr>
        <w:t xml:space="preserve"> </w:t>
      </w:r>
      <w:r>
        <w:t>collections</w:t>
      </w:r>
      <w:r>
        <w:rPr>
          <w:spacing w:val="-3"/>
        </w:rPr>
        <w:t xml:space="preserve"> </w:t>
      </w:r>
      <w:r>
        <w:t>west</w:t>
      </w:r>
      <w:r>
        <w:rPr>
          <w:spacing w:val="-3"/>
        </w:rPr>
        <w:t xml:space="preserve"> </w:t>
      </w:r>
      <w:r>
        <w:t>of</w:t>
      </w:r>
      <w:r>
        <w:rPr>
          <w:spacing w:val="-3"/>
        </w:rPr>
        <w:t xml:space="preserve"> </w:t>
      </w:r>
      <w:r>
        <w:t>the</w:t>
      </w:r>
      <w:r>
        <w:rPr>
          <w:spacing w:val="-4"/>
        </w:rPr>
        <w:t xml:space="preserve"> </w:t>
      </w:r>
      <w:r>
        <w:t xml:space="preserve">Mississippi. It includes one of the largest collections of facsimiles of Mesoamerican codices in the US; especially valuable are facsimiles dating from the 19th and early 20th centuries difficult to find elsewhere and those that (due to copyright) are not </w:t>
      </w:r>
      <w:r>
        <w:t>available online. MLIB also has a large collection of rare books from 16</w:t>
      </w:r>
      <w:r>
        <w:rPr>
          <w:vertAlign w:val="superscript"/>
        </w:rPr>
        <w:t>th</w:t>
      </w:r>
      <w:r>
        <w:t>-20</w:t>
      </w:r>
      <w:r>
        <w:rPr>
          <w:vertAlign w:val="superscript"/>
        </w:rPr>
        <w:t>th</w:t>
      </w:r>
      <w:r>
        <w:t xml:space="preserve"> centuries about the Columbian encounter, photos of Mormon Mexican colonies in early 1900s, first edition books about expeditions to Latin America, and a Latinx oral history arc</w:t>
      </w:r>
      <w:r>
        <w:t>hive by UU’s American West Center. The rare books division has digitized many of their LAS materials so they can be enjoyed by a wide audience.</w:t>
      </w:r>
    </w:p>
    <w:p w14:paraId="2457BC0C" w14:textId="77777777" w:rsidR="00826561" w:rsidRDefault="00793A82">
      <w:pPr>
        <w:pStyle w:val="BodyText"/>
        <w:spacing w:line="480" w:lineRule="auto"/>
      </w:pPr>
      <w:r>
        <w:rPr>
          <w:b/>
        </w:rPr>
        <w:t>Financial</w:t>
      </w:r>
      <w:r>
        <w:rPr>
          <w:b/>
          <w:spacing w:val="-4"/>
        </w:rPr>
        <w:t xml:space="preserve"> </w:t>
      </w:r>
      <w:r>
        <w:rPr>
          <w:b/>
        </w:rPr>
        <w:t>Support:</w:t>
      </w:r>
      <w:r>
        <w:rPr>
          <w:b/>
          <w:spacing w:val="-3"/>
        </w:rPr>
        <w:t xml:space="preserve"> </w:t>
      </w:r>
      <w:r>
        <w:t>Total</w:t>
      </w:r>
      <w:r>
        <w:rPr>
          <w:spacing w:val="-3"/>
        </w:rPr>
        <w:t xml:space="preserve"> </w:t>
      </w:r>
      <w:r>
        <w:t>BYU</w:t>
      </w:r>
      <w:r>
        <w:rPr>
          <w:spacing w:val="-3"/>
        </w:rPr>
        <w:t xml:space="preserve"> </w:t>
      </w:r>
      <w:r>
        <w:t>annual</w:t>
      </w:r>
      <w:r>
        <w:rPr>
          <w:spacing w:val="-3"/>
        </w:rPr>
        <w:t xml:space="preserve"> </w:t>
      </w:r>
      <w:r>
        <w:t>library</w:t>
      </w:r>
      <w:r>
        <w:rPr>
          <w:spacing w:val="-3"/>
        </w:rPr>
        <w:t xml:space="preserve"> </w:t>
      </w:r>
      <w:r>
        <w:t>support</w:t>
      </w:r>
      <w:r>
        <w:rPr>
          <w:spacing w:val="-4"/>
        </w:rPr>
        <w:t xml:space="preserve"> </w:t>
      </w:r>
      <w:r>
        <w:t>is</w:t>
      </w:r>
      <w:r>
        <w:rPr>
          <w:spacing w:val="-3"/>
        </w:rPr>
        <w:t xml:space="preserve"> </w:t>
      </w:r>
      <w:r>
        <w:t>$659,461</w:t>
      </w:r>
      <w:r>
        <w:rPr>
          <w:spacing w:val="-3"/>
        </w:rPr>
        <w:t xml:space="preserve"> </w:t>
      </w:r>
      <w:r>
        <w:t>(salary</w:t>
      </w:r>
      <w:r>
        <w:rPr>
          <w:spacing w:val="-3"/>
        </w:rPr>
        <w:t xml:space="preserve"> </w:t>
      </w:r>
      <w:r>
        <w:t>&amp;</w:t>
      </w:r>
      <w:r>
        <w:rPr>
          <w:spacing w:val="-3"/>
        </w:rPr>
        <w:t xml:space="preserve"> </w:t>
      </w:r>
      <w:r>
        <w:t>benefits;</w:t>
      </w:r>
      <w:r>
        <w:rPr>
          <w:spacing w:val="-3"/>
        </w:rPr>
        <w:t xml:space="preserve"> </w:t>
      </w:r>
      <w:r>
        <w:t>$472,496, acquisitions: $184</w:t>
      </w:r>
      <w:r>
        <w:t>,965). Mathew Hill, PhD, the FT LAS HBLL librarian, is an active scholar in colonial LAS. He is a member of LASA, Society for the History of Authorship, Reading, and</w:t>
      </w:r>
    </w:p>
    <w:p w14:paraId="2457BC0D" w14:textId="77777777" w:rsidR="00826561" w:rsidRDefault="00826561">
      <w:pPr>
        <w:spacing w:line="480" w:lineRule="auto"/>
        <w:sectPr w:rsidR="00826561">
          <w:pgSz w:w="12240" w:h="15840"/>
          <w:pgMar w:top="1380" w:right="1060" w:bottom="980" w:left="1060" w:header="0" w:footer="787" w:gutter="0"/>
          <w:cols w:space="720"/>
        </w:sectPr>
      </w:pPr>
    </w:p>
    <w:p w14:paraId="2457BC0E" w14:textId="5A9C5313" w:rsidR="00826561" w:rsidRDefault="00793A82">
      <w:pPr>
        <w:pStyle w:val="BodyText"/>
        <w:spacing w:before="61" w:line="480" w:lineRule="auto"/>
        <w:ind w:right="382"/>
      </w:pPr>
      <w:r>
        <w:rPr>
          <w:noProof/>
        </w:rPr>
        <mc:AlternateContent>
          <mc:Choice Requires="wps">
            <w:drawing>
              <wp:anchor distT="0" distB="0" distL="114300" distR="114300" simplePos="0" relativeHeight="15730688" behindDoc="0" locked="0" layoutInCell="1" allowOverlap="1" wp14:anchorId="2457BEC9" wp14:editId="0E728671">
                <wp:simplePos x="0" y="0"/>
                <wp:positionH relativeFrom="page">
                  <wp:posOffset>1132205</wp:posOffset>
                </wp:positionH>
                <wp:positionV relativeFrom="paragraph">
                  <wp:posOffset>3491230</wp:posOffset>
                </wp:positionV>
                <wp:extent cx="5507990" cy="1212850"/>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1411"/>
                              <w:gridCol w:w="1080"/>
                              <w:gridCol w:w="989"/>
                              <w:gridCol w:w="1080"/>
                              <w:gridCol w:w="1171"/>
                              <w:gridCol w:w="1709"/>
                            </w:tblGrid>
                            <w:tr w:rsidR="00826561" w14:paraId="2457BFB0" w14:textId="77777777">
                              <w:trPr>
                                <w:trHeight w:val="230"/>
                              </w:trPr>
                              <w:tc>
                                <w:tcPr>
                                  <w:tcW w:w="6835" w:type="dxa"/>
                                  <w:gridSpan w:val="6"/>
                                </w:tcPr>
                                <w:p w14:paraId="2457BFAE" w14:textId="77777777" w:rsidR="00826561" w:rsidRDefault="00793A82">
                                  <w:pPr>
                                    <w:pStyle w:val="TableParagraph"/>
                                    <w:ind w:left="105"/>
                                    <w:rPr>
                                      <w:b/>
                                      <w:sz w:val="20"/>
                                    </w:rPr>
                                  </w:pPr>
                                  <w:r>
                                    <w:rPr>
                                      <w:b/>
                                      <w:sz w:val="20"/>
                                    </w:rPr>
                                    <w:t>Table</w:t>
                                  </w:r>
                                  <w:r>
                                    <w:rPr>
                                      <w:b/>
                                      <w:spacing w:val="-7"/>
                                      <w:sz w:val="20"/>
                                    </w:rPr>
                                    <w:t xml:space="preserve"> </w:t>
                                  </w:r>
                                  <w:r>
                                    <w:rPr>
                                      <w:b/>
                                      <w:sz w:val="20"/>
                                    </w:rPr>
                                    <w:t>F.2</w:t>
                                  </w:r>
                                  <w:r>
                                    <w:rPr>
                                      <w:b/>
                                      <w:spacing w:val="-6"/>
                                      <w:sz w:val="20"/>
                                    </w:rPr>
                                    <w:t xml:space="preserve"> </w:t>
                                  </w:r>
                                  <w:r>
                                    <w:rPr>
                                      <w:b/>
                                      <w:sz w:val="20"/>
                                    </w:rPr>
                                    <w:t>Material</w:t>
                                  </w:r>
                                  <w:r>
                                    <w:rPr>
                                      <w:b/>
                                      <w:spacing w:val="-6"/>
                                      <w:sz w:val="20"/>
                                    </w:rPr>
                                    <w:t xml:space="preserve"> </w:t>
                                  </w:r>
                                  <w:r>
                                    <w:rPr>
                                      <w:b/>
                                      <w:sz w:val="20"/>
                                    </w:rPr>
                                    <w:t>Counts</w:t>
                                  </w:r>
                                  <w:r>
                                    <w:rPr>
                                      <w:b/>
                                      <w:spacing w:val="-6"/>
                                      <w:sz w:val="20"/>
                                    </w:rPr>
                                    <w:t xml:space="preserve"> </w:t>
                                  </w:r>
                                  <w:r>
                                    <w:rPr>
                                      <w:b/>
                                      <w:sz w:val="20"/>
                                    </w:rPr>
                                    <w:t>by</w:t>
                                  </w:r>
                                  <w:r>
                                    <w:rPr>
                                      <w:b/>
                                      <w:spacing w:val="-6"/>
                                      <w:sz w:val="20"/>
                                    </w:rPr>
                                    <w:t xml:space="preserve"> </w:t>
                                  </w:r>
                                  <w:r>
                                    <w:rPr>
                                      <w:b/>
                                      <w:sz w:val="20"/>
                                    </w:rPr>
                                    <w:t>Language</w:t>
                                  </w:r>
                                  <w:r>
                                    <w:rPr>
                                      <w:b/>
                                      <w:spacing w:val="-6"/>
                                      <w:sz w:val="20"/>
                                    </w:rPr>
                                    <w:t xml:space="preserve"> </w:t>
                                  </w:r>
                                  <w:r>
                                    <w:rPr>
                                      <w:b/>
                                      <w:spacing w:val="-2"/>
                                      <w:sz w:val="20"/>
                                    </w:rPr>
                                    <w:t>MLIB/HBLL</w:t>
                                  </w:r>
                                </w:p>
                              </w:tc>
                              <w:tc>
                                <w:tcPr>
                                  <w:tcW w:w="1709" w:type="dxa"/>
                                </w:tcPr>
                                <w:p w14:paraId="2457BFAF" w14:textId="77777777" w:rsidR="00826561" w:rsidRDefault="00826561">
                                  <w:pPr>
                                    <w:pStyle w:val="TableParagraph"/>
                                    <w:spacing w:line="240" w:lineRule="auto"/>
                                    <w:rPr>
                                      <w:sz w:val="16"/>
                                    </w:rPr>
                                  </w:pPr>
                                </w:p>
                              </w:tc>
                            </w:tr>
                            <w:tr w:rsidR="00826561" w14:paraId="2457BFBA" w14:textId="77777777">
                              <w:trPr>
                                <w:trHeight w:val="460"/>
                              </w:trPr>
                              <w:tc>
                                <w:tcPr>
                                  <w:tcW w:w="1104" w:type="dxa"/>
                                  <w:shd w:val="clear" w:color="auto" w:fill="F2F2F2"/>
                                </w:tcPr>
                                <w:p w14:paraId="2457BFB1" w14:textId="77777777" w:rsidR="00826561" w:rsidRDefault="00793A82">
                                  <w:pPr>
                                    <w:pStyle w:val="TableParagraph"/>
                                    <w:spacing w:line="240" w:lineRule="auto"/>
                                    <w:ind w:left="149"/>
                                    <w:rPr>
                                      <w:b/>
                                      <w:sz w:val="20"/>
                                    </w:rPr>
                                  </w:pPr>
                                  <w:r>
                                    <w:rPr>
                                      <w:b/>
                                      <w:spacing w:val="-2"/>
                                      <w:sz w:val="20"/>
                                    </w:rPr>
                                    <w:t>Language</w:t>
                                  </w:r>
                                </w:p>
                              </w:tc>
                              <w:tc>
                                <w:tcPr>
                                  <w:tcW w:w="1411" w:type="dxa"/>
                                  <w:shd w:val="clear" w:color="auto" w:fill="F2F2F2"/>
                                </w:tcPr>
                                <w:p w14:paraId="2457BFB2" w14:textId="77777777" w:rsidR="00826561" w:rsidRDefault="00793A82">
                                  <w:pPr>
                                    <w:pStyle w:val="TableParagraph"/>
                                    <w:spacing w:line="230" w:lineRule="atLeast"/>
                                    <w:ind w:left="781" w:right="87" w:hanging="189"/>
                                    <w:rPr>
                                      <w:b/>
                                      <w:sz w:val="20"/>
                                    </w:rPr>
                                  </w:pPr>
                                  <w:r>
                                    <w:rPr>
                                      <w:b/>
                                      <w:spacing w:val="-2"/>
                                      <w:sz w:val="20"/>
                                    </w:rPr>
                                    <w:t>Physical Books</w:t>
                                  </w:r>
                                </w:p>
                              </w:tc>
                              <w:tc>
                                <w:tcPr>
                                  <w:tcW w:w="1080" w:type="dxa"/>
                                  <w:shd w:val="clear" w:color="auto" w:fill="F2F2F2"/>
                                </w:tcPr>
                                <w:p w14:paraId="2457BFB3" w14:textId="77777777" w:rsidR="00826561" w:rsidRDefault="00793A82">
                                  <w:pPr>
                                    <w:pStyle w:val="TableParagraph"/>
                                    <w:spacing w:line="240" w:lineRule="auto"/>
                                    <w:ind w:right="97"/>
                                    <w:jc w:val="right"/>
                                    <w:rPr>
                                      <w:b/>
                                      <w:sz w:val="20"/>
                                    </w:rPr>
                                  </w:pPr>
                                  <w:r>
                                    <w:rPr>
                                      <w:b/>
                                      <w:spacing w:val="-2"/>
                                      <w:sz w:val="20"/>
                                    </w:rPr>
                                    <w:t>eBooks</w:t>
                                  </w:r>
                                </w:p>
                              </w:tc>
                              <w:tc>
                                <w:tcPr>
                                  <w:tcW w:w="989" w:type="dxa"/>
                                  <w:shd w:val="clear" w:color="auto" w:fill="F2F2F2"/>
                                </w:tcPr>
                                <w:p w14:paraId="2457BFB4" w14:textId="77777777" w:rsidR="00826561" w:rsidRDefault="00793A82">
                                  <w:pPr>
                                    <w:pStyle w:val="TableParagraph"/>
                                    <w:spacing w:line="230" w:lineRule="atLeast"/>
                                    <w:ind w:left="134" w:firstLine="33"/>
                                    <w:rPr>
                                      <w:b/>
                                      <w:sz w:val="20"/>
                                    </w:rPr>
                                  </w:pPr>
                                  <w:r>
                                    <w:rPr>
                                      <w:b/>
                                      <w:spacing w:val="-2"/>
                                      <w:sz w:val="20"/>
                                    </w:rPr>
                                    <w:t>Physical Journals</w:t>
                                  </w:r>
                                </w:p>
                              </w:tc>
                              <w:tc>
                                <w:tcPr>
                                  <w:tcW w:w="1080" w:type="dxa"/>
                                  <w:shd w:val="clear" w:color="auto" w:fill="F2F2F2"/>
                                </w:tcPr>
                                <w:p w14:paraId="2457BFB5" w14:textId="77777777" w:rsidR="00826561" w:rsidRDefault="00793A82">
                                  <w:pPr>
                                    <w:pStyle w:val="TableParagraph"/>
                                    <w:spacing w:line="240" w:lineRule="auto"/>
                                    <w:ind w:right="93"/>
                                    <w:jc w:val="right"/>
                                    <w:rPr>
                                      <w:b/>
                                      <w:sz w:val="20"/>
                                    </w:rPr>
                                  </w:pPr>
                                  <w:r>
                                    <w:rPr>
                                      <w:b/>
                                      <w:spacing w:val="-2"/>
                                      <w:sz w:val="20"/>
                                    </w:rPr>
                                    <w:t>eJournals</w:t>
                                  </w:r>
                                </w:p>
                                <w:p w14:paraId="2457BFB6" w14:textId="77777777" w:rsidR="00826561" w:rsidRDefault="00793A82">
                                  <w:pPr>
                                    <w:pStyle w:val="TableParagraph"/>
                                    <w:ind w:right="94"/>
                                    <w:jc w:val="right"/>
                                    <w:rPr>
                                      <w:b/>
                                      <w:sz w:val="20"/>
                                    </w:rPr>
                                  </w:pPr>
                                  <w:r>
                                    <w:rPr>
                                      <w:b/>
                                      <w:spacing w:val="-2"/>
                                      <w:sz w:val="20"/>
                                    </w:rPr>
                                    <w:t>(links)</w:t>
                                  </w:r>
                                </w:p>
                              </w:tc>
                              <w:tc>
                                <w:tcPr>
                                  <w:tcW w:w="1171" w:type="dxa"/>
                                  <w:shd w:val="clear" w:color="auto" w:fill="F2F2F2"/>
                                </w:tcPr>
                                <w:p w14:paraId="2457BFB7" w14:textId="77777777" w:rsidR="00826561" w:rsidRDefault="00793A82">
                                  <w:pPr>
                                    <w:pStyle w:val="TableParagraph"/>
                                    <w:spacing w:line="230" w:lineRule="atLeast"/>
                                    <w:ind w:left="153" w:right="88" w:firstLine="399"/>
                                    <w:rPr>
                                      <w:b/>
                                      <w:sz w:val="20"/>
                                    </w:rPr>
                                  </w:pPr>
                                  <w:r>
                                    <w:rPr>
                                      <w:b/>
                                      <w:spacing w:val="-2"/>
                                      <w:sz w:val="20"/>
                                    </w:rPr>
                                    <w:t>Other eMaterials</w:t>
                                  </w:r>
                                </w:p>
                              </w:tc>
                              <w:tc>
                                <w:tcPr>
                                  <w:tcW w:w="1709" w:type="dxa"/>
                                  <w:shd w:val="clear" w:color="auto" w:fill="F2F2F2"/>
                                </w:tcPr>
                                <w:p w14:paraId="2457BFB8" w14:textId="77777777" w:rsidR="00826561" w:rsidRDefault="00793A82">
                                  <w:pPr>
                                    <w:pStyle w:val="TableParagraph"/>
                                    <w:spacing w:line="240" w:lineRule="auto"/>
                                    <w:ind w:right="96"/>
                                    <w:jc w:val="right"/>
                                    <w:rPr>
                                      <w:b/>
                                      <w:sz w:val="20"/>
                                    </w:rPr>
                                  </w:pPr>
                                  <w:r>
                                    <w:rPr>
                                      <w:b/>
                                      <w:sz w:val="20"/>
                                    </w:rPr>
                                    <w:t>Other</w:t>
                                  </w:r>
                                  <w:r>
                                    <w:rPr>
                                      <w:b/>
                                      <w:spacing w:val="-6"/>
                                      <w:sz w:val="20"/>
                                    </w:rPr>
                                    <w:t xml:space="preserve"> </w:t>
                                  </w:r>
                                  <w:r>
                                    <w:rPr>
                                      <w:b/>
                                      <w:spacing w:val="-2"/>
                                      <w:sz w:val="20"/>
                                    </w:rPr>
                                    <w:t>Materials</w:t>
                                  </w:r>
                                </w:p>
                                <w:p w14:paraId="2457BFB9" w14:textId="77777777" w:rsidR="00826561" w:rsidRDefault="00793A82">
                                  <w:pPr>
                                    <w:pStyle w:val="TableParagraph"/>
                                    <w:ind w:right="97"/>
                                    <w:jc w:val="right"/>
                                    <w:rPr>
                                      <w:b/>
                                      <w:sz w:val="20"/>
                                    </w:rPr>
                                  </w:pPr>
                                  <w:r>
                                    <w:rPr>
                                      <w:b/>
                                      <w:spacing w:val="-2"/>
                                      <w:sz w:val="20"/>
                                    </w:rPr>
                                    <w:t>(Physical)</w:t>
                                  </w:r>
                                </w:p>
                              </w:tc>
                            </w:tr>
                            <w:tr w:rsidR="00826561" w14:paraId="2457BFC2" w14:textId="77777777">
                              <w:trPr>
                                <w:trHeight w:val="230"/>
                              </w:trPr>
                              <w:tc>
                                <w:tcPr>
                                  <w:tcW w:w="1104" w:type="dxa"/>
                                </w:tcPr>
                                <w:p w14:paraId="2457BFBB" w14:textId="77777777" w:rsidR="00826561" w:rsidRDefault="00793A82">
                                  <w:pPr>
                                    <w:pStyle w:val="TableParagraph"/>
                                    <w:ind w:left="105"/>
                                    <w:rPr>
                                      <w:sz w:val="20"/>
                                    </w:rPr>
                                  </w:pPr>
                                  <w:r>
                                    <w:rPr>
                                      <w:spacing w:val="-2"/>
                                      <w:sz w:val="20"/>
                                    </w:rPr>
                                    <w:t>Spanish</w:t>
                                  </w:r>
                                </w:p>
                              </w:tc>
                              <w:tc>
                                <w:tcPr>
                                  <w:tcW w:w="1411" w:type="dxa"/>
                                </w:tcPr>
                                <w:p w14:paraId="2457BFBC" w14:textId="77777777" w:rsidR="00826561" w:rsidRDefault="00793A82">
                                  <w:pPr>
                                    <w:pStyle w:val="TableParagraph"/>
                                    <w:ind w:right="94"/>
                                    <w:jc w:val="right"/>
                                    <w:rPr>
                                      <w:sz w:val="20"/>
                                    </w:rPr>
                                  </w:pPr>
                                  <w:r>
                                    <w:rPr>
                                      <w:spacing w:val="-2"/>
                                      <w:sz w:val="20"/>
                                    </w:rPr>
                                    <w:t>233,423</w:t>
                                  </w:r>
                                </w:p>
                              </w:tc>
                              <w:tc>
                                <w:tcPr>
                                  <w:tcW w:w="1080" w:type="dxa"/>
                                </w:tcPr>
                                <w:p w14:paraId="2457BFBD" w14:textId="77777777" w:rsidR="00826561" w:rsidRDefault="00793A82">
                                  <w:pPr>
                                    <w:pStyle w:val="TableParagraph"/>
                                    <w:ind w:right="98"/>
                                    <w:jc w:val="right"/>
                                    <w:rPr>
                                      <w:sz w:val="20"/>
                                    </w:rPr>
                                  </w:pPr>
                                  <w:r>
                                    <w:rPr>
                                      <w:spacing w:val="-2"/>
                                      <w:sz w:val="20"/>
                                    </w:rPr>
                                    <w:t>955,088</w:t>
                                  </w:r>
                                </w:p>
                              </w:tc>
                              <w:tc>
                                <w:tcPr>
                                  <w:tcW w:w="989" w:type="dxa"/>
                                </w:tcPr>
                                <w:p w14:paraId="2457BFBE" w14:textId="77777777" w:rsidR="00826561" w:rsidRDefault="00793A82">
                                  <w:pPr>
                                    <w:pStyle w:val="TableParagraph"/>
                                    <w:ind w:right="97"/>
                                    <w:jc w:val="right"/>
                                    <w:rPr>
                                      <w:sz w:val="20"/>
                                    </w:rPr>
                                  </w:pPr>
                                  <w:r>
                                    <w:rPr>
                                      <w:spacing w:val="-2"/>
                                      <w:sz w:val="20"/>
                                    </w:rPr>
                                    <w:t>22,035</w:t>
                                  </w:r>
                                </w:p>
                              </w:tc>
                              <w:tc>
                                <w:tcPr>
                                  <w:tcW w:w="1080" w:type="dxa"/>
                                </w:tcPr>
                                <w:p w14:paraId="2457BFBF" w14:textId="77777777" w:rsidR="00826561" w:rsidRDefault="00793A82">
                                  <w:pPr>
                                    <w:pStyle w:val="TableParagraph"/>
                                    <w:ind w:right="93"/>
                                    <w:jc w:val="right"/>
                                    <w:rPr>
                                      <w:sz w:val="20"/>
                                    </w:rPr>
                                  </w:pPr>
                                  <w:r>
                                    <w:rPr>
                                      <w:spacing w:val="-2"/>
                                      <w:sz w:val="20"/>
                                    </w:rPr>
                                    <w:t>21,265</w:t>
                                  </w:r>
                                </w:p>
                              </w:tc>
                              <w:tc>
                                <w:tcPr>
                                  <w:tcW w:w="1171" w:type="dxa"/>
                                </w:tcPr>
                                <w:p w14:paraId="2457BFC0" w14:textId="77777777" w:rsidR="00826561" w:rsidRDefault="00793A82">
                                  <w:pPr>
                                    <w:pStyle w:val="TableParagraph"/>
                                    <w:ind w:right="94"/>
                                    <w:jc w:val="right"/>
                                    <w:rPr>
                                      <w:sz w:val="20"/>
                                    </w:rPr>
                                  </w:pPr>
                                  <w:r>
                                    <w:rPr>
                                      <w:spacing w:val="-2"/>
                                      <w:sz w:val="20"/>
                                    </w:rPr>
                                    <w:t>725,041</w:t>
                                  </w:r>
                                </w:p>
                              </w:tc>
                              <w:tc>
                                <w:tcPr>
                                  <w:tcW w:w="1709" w:type="dxa"/>
                                </w:tcPr>
                                <w:p w14:paraId="2457BFC1" w14:textId="77777777" w:rsidR="00826561" w:rsidRDefault="00793A82">
                                  <w:pPr>
                                    <w:pStyle w:val="TableParagraph"/>
                                    <w:ind w:right="97"/>
                                    <w:jc w:val="right"/>
                                    <w:rPr>
                                      <w:sz w:val="20"/>
                                    </w:rPr>
                                  </w:pPr>
                                  <w:r>
                                    <w:rPr>
                                      <w:spacing w:val="-2"/>
                                      <w:sz w:val="20"/>
                                    </w:rPr>
                                    <w:t>12,705</w:t>
                                  </w:r>
                                </w:p>
                              </w:tc>
                            </w:tr>
                            <w:tr w:rsidR="00826561" w14:paraId="2457BFCA" w14:textId="77777777">
                              <w:trPr>
                                <w:trHeight w:val="230"/>
                              </w:trPr>
                              <w:tc>
                                <w:tcPr>
                                  <w:tcW w:w="1104" w:type="dxa"/>
                                </w:tcPr>
                                <w:p w14:paraId="2457BFC3" w14:textId="77777777" w:rsidR="00826561" w:rsidRDefault="00793A82">
                                  <w:pPr>
                                    <w:pStyle w:val="TableParagraph"/>
                                    <w:ind w:left="105"/>
                                    <w:rPr>
                                      <w:sz w:val="20"/>
                                    </w:rPr>
                                  </w:pPr>
                                  <w:r>
                                    <w:rPr>
                                      <w:spacing w:val="-2"/>
                                      <w:sz w:val="20"/>
                                    </w:rPr>
                                    <w:t>Portuguese</w:t>
                                  </w:r>
                                </w:p>
                              </w:tc>
                              <w:tc>
                                <w:tcPr>
                                  <w:tcW w:w="1411" w:type="dxa"/>
                                </w:tcPr>
                                <w:p w14:paraId="2457BFC4" w14:textId="77777777" w:rsidR="00826561" w:rsidRDefault="00793A82">
                                  <w:pPr>
                                    <w:pStyle w:val="TableParagraph"/>
                                    <w:ind w:right="94"/>
                                    <w:jc w:val="right"/>
                                    <w:rPr>
                                      <w:sz w:val="20"/>
                                    </w:rPr>
                                  </w:pPr>
                                  <w:r>
                                    <w:rPr>
                                      <w:spacing w:val="-2"/>
                                      <w:sz w:val="20"/>
                                    </w:rPr>
                                    <w:t>39,198</w:t>
                                  </w:r>
                                </w:p>
                              </w:tc>
                              <w:tc>
                                <w:tcPr>
                                  <w:tcW w:w="1080" w:type="dxa"/>
                                </w:tcPr>
                                <w:p w14:paraId="2457BFC5" w14:textId="77777777" w:rsidR="00826561" w:rsidRDefault="00793A82">
                                  <w:pPr>
                                    <w:pStyle w:val="TableParagraph"/>
                                    <w:ind w:right="98"/>
                                    <w:jc w:val="right"/>
                                    <w:rPr>
                                      <w:sz w:val="20"/>
                                    </w:rPr>
                                  </w:pPr>
                                  <w:r>
                                    <w:rPr>
                                      <w:spacing w:val="-2"/>
                                      <w:sz w:val="20"/>
                                    </w:rPr>
                                    <w:t>66,553</w:t>
                                  </w:r>
                                </w:p>
                              </w:tc>
                              <w:tc>
                                <w:tcPr>
                                  <w:tcW w:w="989" w:type="dxa"/>
                                </w:tcPr>
                                <w:p w14:paraId="2457BFC6" w14:textId="77777777" w:rsidR="00826561" w:rsidRDefault="00793A82">
                                  <w:pPr>
                                    <w:pStyle w:val="TableParagraph"/>
                                    <w:ind w:right="97"/>
                                    <w:jc w:val="right"/>
                                    <w:rPr>
                                      <w:sz w:val="20"/>
                                    </w:rPr>
                                  </w:pPr>
                                  <w:r>
                                    <w:rPr>
                                      <w:spacing w:val="-2"/>
                                      <w:sz w:val="20"/>
                                    </w:rPr>
                                    <w:t>4,272</w:t>
                                  </w:r>
                                </w:p>
                              </w:tc>
                              <w:tc>
                                <w:tcPr>
                                  <w:tcW w:w="1080" w:type="dxa"/>
                                </w:tcPr>
                                <w:p w14:paraId="2457BFC7" w14:textId="77777777" w:rsidR="00826561" w:rsidRDefault="00793A82">
                                  <w:pPr>
                                    <w:pStyle w:val="TableParagraph"/>
                                    <w:ind w:right="93"/>
                                    <w:jc w:val="right"/>
                                    <w:rPr>
                                      <w:sz w:val="20"/>
                                    </w:rPr>
                                  </w:pPr>
                                  <w:r>
                                    <w:rPr>
                                      <w:spacing w:val="-2"/>
                                      <w:sz w:val="20"/>
                                    </w:rPr>
                                    <w:t>6,730</w:t>
                                  </w:r>
                                </w:p>
                              </w:tc>
                              <w:tc>
                                <w:tcPr>
                                  <w:tcW w:w="1171" w:type="dxa"/>
                                </w:tcPr>
                                <w:p w14:paraId="2457BFC8" w14:textId="77777777" w:rsidR="00826561" w:rsidRDefault="00793A82">
                                  <w:pPr>
                                    <w:pStyle w:val="TableParagraph"/>
                                    <w:ind w:right="94"/>
                                    <w:jc w:val="right"/>
                                    <w:rPr>
                                      <w:sz w:val="20"/>
                                    </w:rPr>
                                  </w:pPr>
                                  <w:r>
                                    <w:rPr>
                                      <w:spacing w:val="-2"/>
                                      <w:sz w:val="20"/>
                                    </w:rPr>
                                    <w:t>377,050</w:t>
                                  </w:r>
                                </w:p>
                              </w:tc>
                              <w:tc>
                                <w:tcPr>
                                  <w:tcW w:w="1709" w:type="dxa"/>
                                </w:tcPr>
                                <w:p w14:paraId="2457BFC9" w14:textId="77777777" w:rsidR="00826561" w:rsidRDefault="00793A82">
                                  <w:pPr>
                                    <w:pStyle w:val="TableParagraph"/>
                                    <w:ind w:right="97"/>
                                    <w:jc w:val="right"/>
                                    <w:rPr>
                                      <w:sz w:val="20"/>
                                    </w:rPr>
                                  </w:pPr>
                                  <w:r>
                                    <w:rPr>
                                      <w:spacing w:val="-2"/>
                                      <w:sz w:val="20"/>
                                    </w:rPr>
                                    <w:t>3,981</w:t>
                                  </w:r>
                                </w:p>
                              </w:tc>
                            </w:tr>
                            <w:tr w:rsidR="00826561" w14:paraId="2457BFD2" w14:textId="77777777">
                              <w:trPr>
                                <w:trHeight w:val="460"/>
                              </w:trPr>
                              <w:tc>
                                <w:tcPr>
                                  <w:tcW w:w="1104" w:type="dxa"/>
                                </w:tcPr>
                                <w:p w14:paraId="2457BFCB" w14:textId="77777777" w:rsidR="00826561" w:rsidRDefault="00793A82">
                                  <w:pPr>
                                    <w:pStyle w:val="TableParagraph"/>
                                    <w:spacing w:line="230" w:lineRule="atLeast"/>
                                    <w:ind w:left="105"/>
                                    <w:rPr>
                                      <w:sz w:val="20"/>
                                    </w:rPr>
                                  </w:pPr>
                                  <w:r>
                                    <w:rPr>
                                      <w:sz w:val="20"/>
                                    </w:rPr>
                                    <w:t>Other</w:t>
                                  </w:r>
                                  <w:r>
                                    <w:rPr>
                                      <w:spacing w:val="-10"/>
                                      <w:sz w:val="20"/>
                                    </w:rPr>
                                    <w:t xml:space="preserve"> </w:t>
                                  </w:r>
                                  <w:r>
                                    <w:rPr>
                                      <w:sz w:val="20"/>
                                    </w:rPr>
                                    <w:t xml:space="preserve">LA </w:t>
                                  </w:r>
                                  <w:r>
                                    <w:rPr>
                                      <w:spacing w:val="-2"/>
                                      <w:sz w:val="20"/>
                                    </w:rPr>
                                    <w:t>languages</w:t>
                                  </w:r>
                                </w:p>
                              </w:tc>
                              <w:tc>
                                <w:tcPr>
                                  <w:tcW w:w="1411" w:type="dxa"/>
                                </w:tcPr>
                                <w:p w14:paraId="2457BFCC" w14:textId="77777777" w:rsidR="00826561" w:rsidRDefault="00793A82">
                                  <w:pPr>
                                    <w:pStyle w:val="TableParagraph"/>
                                    <w:spacing w:line="240" w:lineRule="auto"/>
                                    <w:ind w:right="94"/>
                                    <w:jc w:val="right"/>
                                    <w:rPr>
                                      <w:sz w:val="20"/>
                                    </w:rPr>
                                  </w:pPr>
                                  <w:r>
                                    <w:rPr>
                                      <w:spacing w:val="-2"/>
                                      <w:sz w:val="20"/>
                                    </w:rPr>
                                    <w:t>2,448</w:t>
                                  </w:r>
                                </w:p>
                              </w:tc>
                              <w:tc>
                                <w:tcPr>
                                  <w:tcW w:w="1080" w:type="dxa"/>
                                </w:tcPr>
                                <w:p w14:paraId="2457BFCD" w14:textId="77777777" w:rsidR="00826561" w:rsidRDefault="00793A82">
                                  <w:pPr>
                                    <w:pStyle w:val="TableParagraph"/>
                                    <w:spacing w:line="240" w:lineRule="auto"/>
                                    <w:ind w:right="98"/>
                                    <w:jc w:val="right"/>
                                    <w:rPr>
                                      <w:sz w:val="20"/>
                                    </w:rPr>
                                  </w:pPr>
                                  <w:r>
                                    <w:rPr>
                                      <w:spacing w:val="-5"/>
                                      <w:sz w:val="20"/>
                                    </w:rPr>
                                    <w:t>68</w:t>
                                  </w:r>
                                </w:p>
                              </w:tc>
                              <w:tc>
                                <w:tcPr>
                                  <w:tcW w:w="989" w:type="dxa"/>
                                </w:tcPr>
                                <w:p w14:paraId="2457BFCE" w14:textId="77777777" w:rsidR="00826561" w:rsidRDefault="00793A82">
                                  <w:pPr>
                                    <w:pStyle w:val="TableParagraph"/>
                                    <w:spacing w:line="240" w:lineRule="auto"/>
                                    <w:ind w:right="97"/>
                                    <w:jc w:val="right"/>
                                    <w:rPr>
                                      <w:sz w:val="20"/>
                                    </w:rPr>
                                  </w:pPr>
                                  <w:r>
                                    <w:rPr>
                                      <w:spacing w:val="-5"/>
                                      <w:sz w:val="20"/>
                                    </w:rPr>
                                    <w:t>217</w:t>
                                  </w:r>
                                </w:p>
                              </w:tc>
                              <w:tc>
                                <w:tcPr>
                                  <w:tcW w:w="1080" w:type="dxa"/>
                                </w:tcPr>
                                <w:p w14:paraId="2457BFCF" w14:textId="77777777" w:rsidR="00826561" w:rsidRDefault="00793A82">
                                  <w:pPr>
                                    <w:pStyle w:val="TableParagraph"/>
                                    <w:spacing w:line="240" w:lineRule="auto"/>
                                    <w:ind w:right="93"/>
                                    <w:jc w:val="right"/>
                                    <w:rPr>
                                      <w:sz w:val="20"/>
                                    </w:rPr>
                                  </w:pPr>
                                  <w:r>
                                    <w:rPr>
                                      <w:spacing w:val="-5"/>
                                      <w:sz w:val="20"/>
                                    </w:rPr>
                                    <w:t>505</w:t>
                                  </w:r>
                                </w:p>
                              </w:tc>
                              <w:tc>
                                <w:tcPr>
                                  <w:tcW w:w="1171" w:type="dxa"/>
                                </w:tcPr>
                                <w:p w14:paraId="2457BFD0" w14:textId="77777777" w:rsidR="00826561" w:rsidRDefault="00793A82">
                                  <w:pPr>
                                    <w:pStyle w:val="TableParagraph"/>
                                    <w:spacing w:line="240" w:lineRule="auto"/>
                                    <w:ind w:right="94"/>
                                    <w:jc w:val="right"/>
                                    <w:rPr>
                                      <w:sz w:val="20"/>
                                    </w:rPr>
                                  </w:pPr>
                                  <w:r>
                                    <w:rPr>
                                      <w:spacing w:val="-5"/>
                                      <w:sz w:val="20"/>
                                    </w:rPr>
                                    <w:t>59</w:t>
                                  </w:r>
                                </w:p>
                              </w:tc>
                              <w:tc>
                                <w:tcPr>
                                  <w:tcW w:w="1709" w:type="dxa"/>
                                </w:tcPr>
                                <w:p w14:paraId="2457BFD1" w14:textId="77777777" w:rsidR="00826561" w:rsidRDefault="00793A82">
                                  <w:pPr>
                                    <w:pStyle w:val="TableParagraph"/>
                                    <w:spacing w:line="240" w:lineRule="auto"/>
                                    <w:ind w:right="97"/>
                                    <w:jc w:val="right"/>
                                    <w:rPr>
                                      <w:sz w:val="20"/>
                                    </w:rPr>
                                  </w:pPr>
                                  <w:r>
                                    <w:rPr>
                                      <w:spacing w:val="-5"/>
                                      <w:sz w:val="20"/>
                                    </w:rPr>
                                    <w:t>72</w:t>
                                  </w:r>
                                </w:p>
                              </w:tc>
                            </w:tr>
                            <w:tr w:rsidR="00826561" w14:paraId="2457BFDA" w14:textId="77777777">
                              <w:trPr>
                                <w:trHeight w:val="230"/>
                              </w:trPr>
                              <w:tc>
                                <w:tcPr>
                                  <w:tcW w:w="1104" w:type="dxa"/>
                                  <w:shd w:val="clear" w:color="auto" w:fill="F2F2F2"/>
                                </w:tcPr>
                                <w:p w14:paraId="2457BFD3" w14:textId="77777777" w:rsidR="00826561" w:rsidRDefault="00793A82">
                                  <w:pPr>
                                    <w:pStyle w:val="TableParagraph"/>
                                    <w:ind w:left="105"/>
                                    <w:rPr>
                                      <w:b/>
                                      <w:sz w:val="20"/>
                                    </w:rPr>
                                  </w:pPr>
                                  <w:r>
                                    <w:rPr>
                                      <w:b/>
                                      <w:spacing w:val="-2"/>
                                      <w:sz w:val="20"/>
                                    </w:rPr>
                                    <w:t>Total</w:t>
                                  </w:r>
                                </w:p>
                              </w:tc>
                              <w:tc>
                                <w:tcPr>
                                  <w:tcW w:w="1411" w:type="dxa"/>
                                  <w:shd w:val="clear" w:color="auto" w:fill="F2F2F2"/>
                                </w:tcPr>
                                <w:p w14:paraId="2457BFD4" w14:textId="77777777" w:rsidR="00826561" w:rsidRDefault="00793A82">
                                  <w:pPr>
                                    <w:pStyle w:val="TableParagraph"/>
                                    <w:ind w:right="94"/>
                                    <w:jc w:val="right"/>
                                    <w:rPr>
                                      <w:b/>
                                      <w:sz w:val="20"/>
                                    </w:rPr>
                                  </w:pPr>
                                  <w:r>
                                    <w:rPr>
                                      <w:b/>
                                      <w:spacing w:val="-2"/>
                                      <w:sz w:val="20"/>
                                    </w:rPr>
                                    <w:t>275,069</w:t>
                                  </w:r>
                                </w:p>
                              </w:tc>
                              <w:tc>
                                <w:tcPr>
                                  <w:tcW w:w="1080" w:type="dxa"/>
                                  <w:shd w:val="clear" w:color="auto" w:fill="F2F2F2"/>
                                </w:tcPr>
                                <w:p w14:paraId="2457BFD5" w14:textId="77777777" w:rsidR="00826561" w:rsidRDefault="00793A82">
                                  <w:pPr>
                                    <w:pStyle w:val="TableParagraph"/>
                                    <w:ind w:right="98"/>
                                    <w:jc w:val="right"/>
                                    <w:rPr>
                                      <w:b/>
                                      <w:sz w:val="20"/>
                                    </w:rPr>
                                  </w:pPr>
                                  <w:r>
                                    <w:rPr>
                                      <w:b/>
                                      <w:spacing w:val="-2"/>
                                      <w:sz w:val="20"/>
                                    </w:rPr>
                                    <w:t>1,021,709</w:t>
                                  </w:r>
                                </w:p>
                              </w:tc>
                              <w:tc>
                                <w:tcPr>
                                  <w:tcW w:w="989" w:type="dxa"/>
                                  <w:shd w:val="clear" w:color="auto" w:fill="F2F2F2"/>
                                </w:tcPr>
                                <w:p w14:paraId="2457BFD6" w14:textId="77777777" w:rsidR="00826561" w:rsidRDefault="00793A82">
                                  <w:pPr>
                                    <w:pStyle w:val="TableParagraph"/>
                                    <w:ind w:right="97"/>
                                    <w:jc w:val="right"/>
                                    <w:rPr>
                                      <w:b/>
                                      <w:sz w:val="20"/>
                                    </w:rPr>
                                  </w:pPr>
                                  <w:r>
                                    <w:rPr>
                                      <w:b/>
                                      <w:spacing w:val="-2"/>
                                      <w:sz w:val="20"/>
                                    </w:rPr>
                                    <w:t>26,524</w:t>
                                  </w:r>
                                </w:p>
                              </w:tc>
                              <w:tc>
                                <w:tcPr>
                                  <w:tcW w:w="1080" w:type="dxa"/>
                                  <w:shd w:val="clear" w:color="auto" w:fill="F2F2F2"/>
                                </w:tcPr>
                                <w:p w14:paraId="2457BFD7" w14:textId="77777777" w:rsidR="00826561" w:rsidRDefault="00793A82">
                                  <w:pPr>
                                    <w:pStyle w:val="TableParagraph"/>
                                    <w:ind w:right="93"/>
                                    <w:jc w:val="right"/>
                                    <w:rPr>
                                      <w:b/>
                                      <w:sz w:val="20"/>
                                    </w:rPr>
                                  </w:pPr>
                                  <w:r>
                                    <w:rPr>
                                      <w:b/>
                                      <w:spacing w:val="-2"/>
                                      <w:sz w:val="20"/>
                                    </w:rPr>
                                    <w:t>28500</w:t>
                                  </w:r>
                                </w:p>
                              </w:tc>
                              <w:tc>
                                <w:tcPr>
                                  <w:tcW w:w="1171" w:type="dxa"/>
                                  <w:shd w:val="clear" w:color="auto" w:fill="F2F2F2"/>
                                </w:tcPr>
                                <w:p w14:paraId="2457BFD8" w14:textId="77777777" w:rsidR="00826561" w:rsidRDefault="00793A82">
                                  <w:pPr>
                                    <w:pStyle w:val="TableParagraph"/>
                                    <w:ind w:right="94"/>
                                    <w:jc w:val="right"/>
                                    <w:rPr>
                                      <w:b/>
                                      <w:sz w:val="20"/>
                                    </w:rPr>
                                  </w:pPr>
                                  <w:r>
                                    <w:rPr>
                                      <w:b/>
                                      <w:spacing w:val="-2"/>
                                      <w:sz w:val="20"/>
                                    </w:rPr>
                                    <w:t>1,102,150</w:t>
                                  </w:r>
                                </w:p>
                              </w:tc>
                              <w:tc>
                                <w:tcPr>
                                  <w:tcW w:w="1709" w:type="dxa"/>
                                  <w:shd w:val="clear" w:color="auto" w:fill="F2F2F2"/>
                                </w:tcPr>
                                <w:p w14:paraId="2457BFD9" w14:textId="77777777" w:rsidR="00826561" w:rsidRDefault="00793A82">
                                  <w:pPr>
                                    <w:pStyle w:val="TableParagraph"/>
                                    <w:ind w:right="97"/>
                                    <w:jc w:val="right"/>
                                    <w:rPr>
                                      <w:b/>
                                      <w:sz w:val="20"/>
                                    </w:rPr>
                                  </w:pPr>
                                  <w:r>
                                    <w:rPr>
                                      <w:b/>
                                      <w:spacing w:val="-2"/>
                                      <w:sz w:val="20"/>
                                    </w:rPr>
                                    <w:t>16,758</w:t>
                                  </w:r>
                                </w:p>
                              </w:tc>
                            </w:tr>
                          </w:tbl>
                          <w:p w14:paraId="2457BFDB" w14:textId="77777777" w:rsidR="00826561" w:rsidRDefault="00826561">
                            <w:pPr>
                              <w:pStyle w:val="BodyText"/>
                              <w:ind w:left="0" w:righ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7BEC9" id="docshape7" o:spid="_x0000_s1030" type="#_x0000_t202" style="position:absolute;left:0;text-align:left;margin-left:89.15pt;margin-top:274.9pt;width:433.7pt;height:95.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1411"/>
                        <w:gridCol w:w="1080"/>
                        <w:gridCol w:w="989"/>
                        <w:gridCol w:w="1080"/>
                        <w:gridCol w:w="1171"/>
                        <w:gridCol w:w="1709"/>
                      </w:tblGrid>
                      <w:tr w:rsidR="00826561" w14:paraId="2457BFB0" w14:textId="77777777">
                        <w:trPr>
                          <w:trHeight w:val="230"/>
                        </w:trPr>
                        <w:tc>
                          <w:tcPr>
                            <w:tcW w:w="6835" w:type="dxa"/>
                            <w:gridSpan w:val="6"/>
                          </w:tcPr>
                          <w:p w14:paraId="2457BFAE" w14:textId="77777777" w:rsidR="00826561" w:rsidRDefault="00793A82">
                            <w:pPr>
                              <w:pStyle w:val="TableParagraph"/>
                              <w:ind w:left="105"/>
                              <w:rPr>
                                <w:b/>
                                <w:sz w:val="20"/>
                              </w:rPr>
                            </w:pPr>
                            <w:r>
                              <w:rPr>
                                <w:b/>
                                <w:sz w:val="20"/>
                              </w:rPr>
                              <w:t>Table</w:t>
                            </w:r>
                            <w:r>
                              <w:rPr>
                                <w:b/>
                                <w:spacing w:val="-7"/>
                                <w:sz w:val="20"/>
                              </w:rPr>
                              <w:t xml:space="preserve"> </w:t>
                            </w:r>
                            <w:r>
                              <w:rPr>
                                <w:b/>
                                <w:sz w:val="20"/>
                              </w:rPr>
                              <w:t>F.2</w:t>
                            </w:r>
                            <w:r>
                              <w:rPr>
                                <w:b/>
                                <w:spacing w:val="-6"/>
                                <w:sz w:val="20"/>
                              </w:rPr>
                              <w:t xml:space="preserve"> </w:t>
                            </w:r>
                            <w:r>
                              <w:rPr>
                                <w:b/>
                                <w:sz w:val="20"/>
                              </w:rPr>
                              <w:t>Material</w:t>
                            </w:r>
                            <w:r>
                              <w:rPr>
                                <w:b/>
                                <w:spacing w:val="-6"/>
                                <w:sz w:val="20"/>
                              </w:rPr>
                              <w:t xml:space="preserve"> </w:t>
                            </w:r>
                            <w:r>
                              <w:rPr>
                                <w:b/>
                                <w:sz w:val="20"/>
                              </w:rPr>
                              <w:t>Counts</w:t>
                            </w:r>
                            <w:r>
                              <w:rPr>
                                <w:b/>
                                <w:spacing w:val="-6"/>
                                <w:sz w:val="20"/>
                              </w:rPr>
                              <w:t xml:space="preserve"> </w:t>
                            </w:r>
                            <w:r>
                              <w:rPr>
                                <w:b/>
                                <w:sz w:val="20"/>
                              </w:rPr>
                              <w:t>by</w:t>
                            </w:r>
                            <w:r>
                              <w:rPr>
                                <w:b/>
                                <w:spacing w:val="-6"/>
                                <w:sz w:val="20"/>
                              </w:rPr>
                              <w:t xml:space="preserve"> </w:t>
                            </w:r>
                            <w:r>
                              <w:rPr>
                                <w:b/>
                                <w:sz w:val="20"/>
                              </w:rPr>
                              <w:t>Language</w:t>
                            </w:r>
                            <w:r>
                              <w:rPr>
                                <w:b/>
                                <w:spacing w:val="-6"/>
                                <w:sz w:val="20"/>
                              </w:rPr>
                              <w:t xml:space="preserve"> </w:t>
                            </w:r>
                            <w:r>
                              <w:rPr>
                                <w:b/>
                                <w:spacing w:val="-2"/>
                                <w:sz w:val="20"/>
                              </w:rPr>
                              <w:t>MLIB/HBLL</w:t>
                            </w:r>
                          </w:p>
                        </w:tc>
                        <w:tc>
                          <w:tcPr>
                            <w:tcW w:w="1709" w:type="dxa"/>
                          </w:tcPr>
                          <w:p w14:paraId="2457BFAF" w14:textId="77777777" w:rsidR="00826561" w:rsidRDefault="00826561">
                            <w:pPr>
                              <w:pStyle w:val="TableParagraph"/>
                              <w:spacing w:line="240" w:lineRule="auto"/>
                              <w:rPr>
                                <w:sz w:val="16"/>
                              </w:rPr>
                            </w:pPr>
                          </w:p>
                        </w:tc>
                      </w:tr>
                      <w:tr w:rsidR="00826561" w14:paraId="2457BFBA" w14:textId="77777777">
                        <w:trPr>
                          <w:trHeight w:val="460"/>
                        </w:trPr>
                        <w:tc>
                          <w:tcPr>
                            <w:tcW w:w="1104" w:type="dxa"/>
                            <w:shd w:val="clear" w:color="auto" w:fill="F2F2F2"/>
                          </w:tcPr>
                          <w:p w14:paraId="2457BFB1" w14:textId="77777777" w:rsidR="00826561" w:rsidRDefault="00793A82">
                            <w:pPr>
                              <w:pStyle w:val="TableParagraph"/>
                              <w:spacing w:line="240" w:lineRule="auto"/>
                              <w:ind w:left="149"/>
                              <w:rPr>
                                <w:b/>
                                <w:sz w:val="20"/>
                              </w:rPr>
                            </w:pPr>
                            <w:r>
                              <w:rPr>
                                <w:b/>
                                <w:spacing w:val="-2"/>
                                <w:sz w:val="20"/>
                              </w:rPr>
                              <w:t>Language</w:t>
                            </w:r>
                          </w:p>
                        </w:tc>
                        <w:tc>
                          <w:tcPr>
                            <w:tcW w:w="1411" w:type="dxa"/>
                            <w:shd w:val="clear" w:color="auto" w:fill="F2F2F2"/>
                          </w:tcPr>
                          <w:p w14:paraId="2457BFB2" w14:textId="77777777" w:rsidR="00826561" w:rsidRDefault="00793A82">
                            <w:pPr>
                              <w:pStyle w:val="TableParagraph"/>
                              <w:spacing w:line="230" w:lineRule="atLeast"/>
                              <w:ind w:left="781" w:right="87" w:hanging="189"/>
                              <w:rPr>
                                <w:b/>
                                <w:sz w:val="20"/>
                              </w:rPr>
                            </w:pPr>
                            <w:r>
                              <w:rPr>
                                <w:b/>
                                <w:spacing w:val="-2"/>
                                <w:sz w:val="20"/>
                              </w:rPr>
                              <w:t>Physical Books</w:t>
                            </w:r>
                          </w:p>
                        </w:tc>
                        <w:tc>
                          <w:tcPr>
                            <w:tcW w:w="1080" w:type="dxa"/>
                            <w:shd w:val="clear" w:color="auto" w:fill="F2F2F2"/>
                          </w:tcPr>
                          <w:p w14:paraId="2457BFB3" w14:textId="77777777" w:rsidR="00826561" w:rsidRDefault="00793A82">
                            <w:pPr>
                              <w:pStyle w:val="TableParagraph"/>
                              <w:spacing w:line="240" w:lineRule="auto"/>
                              <w:ind w:right="97"/>
                              <w:jc w:val="right"/>
                              <w:rPr>
                                <w:b/>
                                <w:sz w:val="20"/>
                              </w:rPr>
                            </w:pPr>
                            <w:r>
                              <w:rPr>
                                <w:b/>
                                <w:spacing w:val="-2"/>
                                <w:sz w:val="20"/>
                              </w:rPr>
                              <w:t>eBooks</w:t>
                            </w:r>
                          </w:p>
                        </w:tc>
                        <w:tc>
                          <w:tcPr>
                            <w:tcW w:w="989" w:type="dxa"/>
                            <w:shd w:val="clear" w:color="auto" w:fill="F2F2F2"/>
                          </w:tcPr>
                          <w:p w14:paraId="2457BFB4" w14:textId="77777777" w:rsidR="00826561" w:rsidRDefault="00793A82">
                            <w:pPr>
                              <w:pStyle w:val="TableParagraph"/>
                              <w:spacing w:line="230" w:lineRule="atLeast"/>
                              <w:ind w:left="134" w:firstLine="33"/>
                              <w:rPr>
                                <w:b/>
                                <w:sz w:val="20"/>
                              </w:rPr>
                            </w:pPr>
                            <w:r>
                              <w:rPr>
                                <w:b/>
                                <w:spacing w:val="-2"/>
                                <w:sz w:val="20"/>
                              </w:rPr>
                              <w:t>Physical Journals</w:t>
                            </w:r>
                          </w:p>
                        </w:tc>
                        <w:tc>
                          <w:tcPr>
                            <w:tcW w:w="1080" w:type="dxa"/>
                            <w:shd w:val="clear" w:color="auto" w:fill="F2F2F2"/>
                          </w:tcPr>
                          <w:p w14:paraId="2457BFB5" w14:textId="77777777" w:rsidR="00826561" w:rsidRDefault="00793A82">
                            <w:pPr>
                              <w:pStyle w:val="TableParagraph"/>
                              <w:spacing w:line="240" w:lineRule="auto"/>
                              <w:ind w:right="93"/>
                              <w:jc w:val="right"/>
                              <w:rPr>
                                <w:b/>
                                <w:sz w:val="20"/>
                              </w:rPr>
                            </w:pPr>
                            <w:r>
                              <w:rPr>
                                <w:b/>
                                <w:spacing w:val="-2"/>
                                <w:sz w:val="20"/>
                              </w:rPr>
                              <w:t>eJournals</w:t>
                            </w:r>
                          </w:p>
                          <w:p w14:paraId="2457BFB6" w14:textId="77777777" w:rsidR="00826561" w:rsidRDefault="00793A82">
                            <w:pPr>
                              <w:pStyle w:val="TableParagraph"/>
                              <w:ind w:right="94"/>
                              <w:jc w:val="right"/>
                              <w:rPr>
                                <w:b/>
                                <w:sz w:val="20"/>
                              </w:rPr>
                            </w:pPr>
                            <w:r>
                              <w:rPr>
                                <w:b/>
                                <w:spacing w:val="-2"/>
                                <w:sz w:val="20"/>
                              </w:rPr>
                              <w:t>(links)</w:t>
                            </w:r>
                          </w:p>
                        </w:tc>
                        <w:tc>
                          <w:tcPr>
                            <w:tcW w:w="1171" w:type="dxa"/>
                            <w:shd w:val="clear" w:color="auto" w:fill="F2F2F2"/>
                          </w:tcPr>
                          <w:p w14:paraId="2457BFB7" w14:textId="77777777" w:rsidR="00826561" w:rsidRDefault="00793A82">
                            <w:pPr>
                              <w:pStyle w:val="TableParagraph"/>
                              <w:spacing w:line="230" w:lineRule="atLeast"/>
                              <w:ind w:left="153" w:right="88" w:firstLine="399"/>
                              <w:rPr>
                                <w:b/>
                                <w:sz w:val="20"/>
                              </w:rPr>
                            </w:pPr>
                            <w:r>
                              <w:rPr>
                                <w:b/>
                                <w:spacing w:val="-2"/>
                                <w:sz w:val="20"/>
                              </w:rPr>
                              <w:t>Other eMaterials</w:t>
                            </w:r>
                          </w:p>
                        </w:tc>
                        <w:tc>
                          <w:tcPr>
                            <w:tcW w:w="1709" w:type="dxa"/>
                            <w:shd w:val="clear" w:color="auto" w:fill="F2F2F2"/>
                          </w:tcPr>
                          <w:p w14:paraId="2457BFB8" w14:textId="77777777" w:rsidR="00826561" w:rsidRDefault="00793A82">
                            <w:pPr>
                              <w:pStyle w:val="TableParagraph"/>
                              <w:spacing w:line="240" w:lineRule="auto"/>
                              <w:ind w:right="96"/>
                              <w:jc w:val="right"/>
                              <w:rPr>
                                <w:b/>
                                <w:sz w:val="20"/>
                              </w:rPr>
                            </w:pPr>
                            <w:r>
                              <w:rPr>
                                <w:b/>
                                <w:sz w:val="20"/>
                              </w:rPr>
                              <w:t>Other</w:t>
                            </w:r>
                            <w:r>
                              <w:rPr>
                                <w:b/>
                                <w:spacing w:val="-6"/>
                                <w:sz w:val="20"/>
                              </w:rPr>
                              <w:t xml:space="preserve"> </w:t>
                            </w:r>
                            <w:r>
                              <w:rPr>
                                <w:b/>
                                <w:spacing w:val="-2"/>
                                <w:sz w:val="20"/>
                              </w:rPr>
                              <w:t>Materials</w:t>
                            </w:r>
                          </w:p>
                          <w:p w14:paraId="2457BFB9" w14:textId="77777777" w:rsidR="00826561" w:rsidRDefault="00793A82">
                            <w:pPr>
                              <w:pStyle w:val="TableParagraph"/>
                              <w:ind w:right="97"/>
                              <w:jc w:val="right"/>
                              <w:rPr>
                                <w:b/>
                                <w:sz w:val="20"/>
                              </w:rPr>
                            </w:pPr>
                            <w:r>
                              <w:rPr>
                                <w:b/>
                                <w:spacing w:val="-2"/>
                                <w:sz w:val="20"/>
                              </w:rPr>
                              <w:t>(Physical)</w:t>
                            </w:r>
                          </w:p>
                        </w:tc>
                      </w:tr>
                      <w:tr w:rsidR="00826561" w14:paraId="2457BFC2" w14:textId="77777777">
                        <w:trPr>
                          <w:trHeight w:val="230"/>
                        </w:trPr>
                        <w:tc>
                          <w:tcPr>
                            <w:tcW w:w="1104" w:type="dxa"/>
                          </w:tcPr>
                          <w:p w14:paraId="2457BFBB" w14:textId="77777777" w:rsidR="00826561" w:rsidRDefault="00793A82">
                            <w:pPr>
                              <w:pStyle w:val="TableParagraph"/>
                              <w:ind w:left="105"/>
                              <w:rPr>
                                <w:sz w:val="20"/>
                              </w:rPr>
                            </w:pPr>
                            <w:r>
                              <w:rPr>
                                <w:spacing w:val="-2"/>
                                <w:sz w:val="20"/>
                              </w:rPr>
                              <w:t>Spanish</w:t>
                            </w:r>
                          </w:p>
                        </w:tc>
                        <w:tc>
                          <w:tcPr>
                            <w:tcW w:w="1411" w:type="dxa"/>
                          </w:tcPr>
                          <w:p w14:paraId="2457BFBC" w14:textId="77777777" w:rsidR="00826561" w:rsidRDefault="00793A82">
                            <w:pPr>
                              <w:pStyle w:val="TableParagraph"/>
                              <w:ind w:right="94"/>
                              <w:jc w:val="right"/>
                              <w:rPr>
                                <w:sz w:val="20"/>
                              </w:rPr>
                            </w:pPr>
                            <w:r>
                              <w:rPr>
                                <w:spacing w:val="-2"/>
                                <w:sz w:val="20"/>
                              </w:rPr>
                              <w:t>233,423</w:t>
                            </w:r>
                          </w:p>
                        </w:tc>
                        <w:tc>
                          <w:tcPr>
                            <w:tcW w:w="1080" w:type="dxa"/>
                          </w:tcPr>
                          <w:p w14:paraId="2457BFBD" w14:textId="77777777" w:rsidR="00826561" w:rsidRDefault="00793A82">
                            <w:pPr>
                              <w:pStyle w:val="TableParagraph"/>
                              <w:ind w:right="98"/>
                              <w:jc w:val="right"/>
                              <w:rPr>
                                <w:sz w:val="20"/>
                              </w:rPr>
                            </w:pPr>
                            <w:r>
                              <w:rPr>
                                <w:spacing w:val="-2"/>
                                <w:sz w:val="20"/>
                              </w:rPr>
                              <w:t>955,088</w:t>
                            </w:r>
                          </w:p>
                        </w:tc>
                        <w:tc>
                          <w:tcPr>
                            <w:tcW w:w="989" w:type="dxa"/>
                          </w:tcPr>
                          <w:p w14:paraId="2457BFBE" w14:textId="77777777" w:rsidR="00826561" w:rsidRDefault="00793A82">
                            <w:pPr>
                              <w:pStyle w:val="TableParagraph"/>
                              <w:ind w:right="97"/>
                              <w:jc w:val="right"/>
                              <w:rPr>
                                <w:sz w:val="20"/>
                              </w:rPr>
                            </w:pPr>
                            <w:r>
                              <w:rPr>
                                <w:spacing w:val="-2"/>
                                <w:sz w:val="20"/>
                              </w:rPr>
                              <w:t>22,035</w:t>
                            </w:r>
                          </w:p>
                        </w:tc>
                        <w:tc>
                          <w:tcPr>
                            <w:tcW w:w="1080" w:type="dxa"/>
                          </w:tcPr>
                          <w:p w14:paraId="2457BFBF" w14:textId="77777777" w:rsidR="00826561" w:rsidRDefault="00793A82">
                            <w:pPr>
                              <w:pStyle w:val="TableParagraph"/>
                              <w:ind w:right="93"/>
                              <w:jc w:val="right"/>
                              <w:rPr>
                                <w:sz w:val="20"/>
                              </w:rPr>
                            </w:pPr>
                            <w:r>
                              <w:rPr>
                                <w:spacing w:val="-2"/>
                                <w:sz w:val="20"/>
                              </w:rPr>
                              <w:t>21,265</w:t>
                            </w:r>
                          </w:p>
                        </w:tc>
                        <w:tc>
                          <w:tcPr>
                            <w:tcW w:w="1171" w:type="dxa"/>
                          </w:tcPr>
                          <w:p w14:paraId="2457BFC0" w14:textId="77777777" w:rsidR="00826561" w:rsidRDefault="00793A82">
                            <w:pPr>
                              <w:pStyle w:val="TableParagraph"/>
                              <w:ind w:right="94"/>
                              <w:jc w:val="right"/>
                              <w:rPr>
                                <w:sz w:val="20"/>
                              </w:rPr>
                            </w:pPr>
                            <w:r>
                              <w:rPr>
                                <w:spacing w:val="-2"/>
                                <w:sz w:val="20"/>
                              </w:rPr>
                              <w:t>725,041</w:t>
                            </w:r>
                          </w:p>
                        </w:tc>
                        <w:tc>
                          <w:tcPr>
                            <w:tcW w:w="1709" w:type="dxa"/>
                          </w:tcPr>
                          <w:p w14:paraId="2457BFC1" w14:textId="77777777" w:rsidR="00826561" w:rsidRDefault="00793A82">
                            <w:pPr>
                              <w:pStyle w:val="TableParagraph"/>
                              <w:ind w:right="97"/>
                              <w:jc w:val="right"/>
                              <w:rPr>
                                <w:sz w:val="20"/>
                              </w:rPr>
                            </w:pPr>
                            <w:r>
                              <w:rPr>
                                <w:spacing w:val="-2"/>
                                <w:sz w:val="20"/>
                              </w:rPr>
                              <w:t>12,705</w:t>
                            </w:r>
                          </w:p>
                        </w:tc>
                      </w:tr>
                      <w:tr w:rsidR="00826561" w14:paraId="2457BFCA" w14:textId="77777777">
                        <w:trPr>
                          <w:trHeight w:val="230"/>
                        </w:trPr>
                        <w:tc>
                          <w:tcPr>
                            <w:tcW w:w="1104" w:type="dxa"/>
                          </w:tcPr>
                          <w:p w14:paraId="2457BFC3" w14:textId="77777777" w:rsidR="00826561" w:rsidRDefault="00793A82">
                            <w:pPr>
                              <w:pStyle w:val="TableParagraph"/>
                              <w:ind w:left="105"/>
                              <w:rPr>
                                <w:sz w:val="20"/>
                              </w:rPr>
                            </w:pPr>
                            <w:r>
                              <w:rPr>
                                <w:spacing w:val="-2"/>
                                <w:sz w:val="20"/>
                              </w:rPr>
                              <w:t>Portuguese</w:t>
                            </w:r>
                          </w:p>
                        </w:tc>
                        <w:tc>
                          <w:tcPr>
                            <w:tcW w:w="1411" w:type="dxa"/>
                          </w:tcPr>
                          <w:p w14:paraId="2457BFC4" w14:textId="77777777" w:rsidR="00826561" w:rsidRDefault="00793A82">
                            <w:pPr>
                              <w:pStyle w:val="TableParagraph"/>
                              <w:ind w:right="94"/>
                              <w:jc w:val="right"/>
                              <w:rPr>
                                <w:sz w:val="20"/>
                              </w:rPr>
                            </w:pPr>
                            <w:r>
                              <w:rPr>
                                <w:spacing w:val="-2"/>
                                <w:sz w:val="20"/>
                              </w:rPr>
                              <w:t>39,198</w:t>
                            </w:r>
                          </w:p>
                        </w:tc>
                        <w:tc>
                          <w:tcPr>
                            <w:tcW w:w="1080" w:type="dxa"/>
                          </w:tcPr>
                          <w:p w14:paraId="2457BFC5" w14:textId="77777777" w:rsidR="00826561" w:rsidRDefault="00793A82">
                            <w:pPr>
                              <w:pStyle w:val="TableParagraph"/>
                              <w:ind w:right="98"/>
                              <w:jc w:val="right"/>
                              <w:rPr>
                                <w:sz w:val="20"/>
                              </w:rPr>
                            </w:pPr>
                            <w:r>
                              <w:rPr>
                                <w:spacing w:val="-2"/>
                                <w:sz w:val="20"/>
                              </w:rPr>
                              <w:t>66,553</w:t>
                            </w:r>
                          </w:p>
                        </w:tc>
                        <w:tc>
                          <w:tcPr>
                            <w:tcW w:w="989" w:type="dxa"/>
                          </w:tcPr>
                          <w:p w14:paraId="2457BFC6" w14:textId="77777777" w:rsidR="00826561" w:rsidRDefault="00793A82">
                            <w:pPr>
                              <w:pStyle w:val="TableParagraph"/>
                              <w:ind w:right="97"/>
                              <w:jc w:val="right"/>
                              <w:rPr>
                                <w:sz w:val="20"/>
                              </w:rPr>
                            </w:pPr>
                            <w:r>
                              <w:rPr>
                                <w:spacing w:val="-2"/>
                                <w:sz w:val="20"/>
                              </w:rPr>
                              <w:t>4,272</w:t>
                            </w:r>
                          </w:p>
                        </w:tc>
                        <w:tc>
                          <w:tcPr>
                            <w:tcW w:w="1080" w:type="dxa"/>
                          </w:tcPr>
                          <w:p w14:paraId="2457BFC7" w14:textId="77777777" w:rsidR="00826561" w:rsidRDefault="00793A82">
                            <w:pPr>
                              <w:pStyle w:val="TableParagraph"/>
                              <w:ind w:right="93"/>
                              <w:jc w:val="right"/>
                              <w:rPr>
                                <w:sz w:val="20"/>
                              </w:rPr>
                            </w:pPr>
                            <w:r>
                              <w:rPr>
                                <w:spacing w:val="-2"/>
                                <w:sz w:val="20"/>
                              </w:rPr>
                              <w:t>6,730</w:t>
                            </w:r>
                          </w:p>
                        </w:tc>
                        <w:tc>
                          <w:tcPr>
                            <w:tcW w:w="1171" w:type="dxa"/>
                          </w:tcPr>
                          <w:p w14:paraId="2457BFC8" w14:textId="77777777" w:rsidR="00826561" w:rsidRDefault="00793A82">
                            <w:pPr>
                              <w:pStyle w:val="TableParagraph"/>
                              <w:ind w:right="94"/>
                              <w:jc w:val="right"/>
                              <w:rPr>
                                <w:sz w:val="20"/>
                              </w:rPr>
                            </w:pPr>
                            <w:r>
                              <w:rPr>
                                <w:spacing w:val="-2"/>
                                <w:sz w:val="20"/>
                              </w:rPr>
                              <w:t>377,050</w:t>
                            </w:r>
                          </w:p>
                        </w:tc>
                        <w:tc>
                          <w:tcPr>
                            <w:tcW w:w="1709" w:type="dxa"/>
                          </w:tcPr>
                          <w:p w14:paraId="2457BFC9" w14:textId="77777777" w:rsidR="00826561" w:rsidRDefault="00793A82">
                            <w:pPr>
                              <w:pStyle w:val="TableParagraph"/>
                              <w:ind w:right="97"/>
                              <w:jc w:val="right"/>
                              <w:rPr>
                                <w:sz w:val="20"/>
                              </w:rPr>
                            </w:pPr>
                            <w:r>
                              <w:rPr>
                                <w:spacing w:val="-2"/>
                                <w:sz w:val="20"/>
                              </w:rPr>
                              <w:t>3,981</w:t>
                            </w:r>
                          </w:p>
                        </w:tc>
                      </w:tr>
                      <w:tr w:rsidR="00826561" w14:paraId="2457BFD2" w14:textId="77777777">
                        <w:trPr>
                          <w:trHeight w:val="460"/>
                        </w:trPr>
                        <w:tc>
                          <w:tcPr>
                            <w:tcW w:w="1104" w:type="dxa"/>
                          </w:tcPr>
                          <w:p w14:paraId="2457BFCB" w14:textId="77777777" w:rsidR="00826561" w:rsidRDefault="00793A82">
                            <w:pPr>
                              <w:pStyle w:val="TableParagraph"/>
                              <w:spacing w:line="230" w:lineRule="atLeast"/>
                              <w:ind w:left="105"/>
                              <w:rPr>
                                <w:sz w:val="20"/>
                              </w:rPr>
                            </w:pPr>
                            <w:r>
                              <w:rPr>
                                <w:sz w:val="20"/>
                              </w:rPr>
                              <w:t>Other</w:t>
                            </w:r>
                            <w:r>
                              <w:rPr>
                                <w:spacing w:val="-10"/>
                                <w:sz w:val="20"/>
                              </w:rPr>
                              <w:t xml:space="preserve"> </w:t>
                            </w:r>
                            <w:r>
                              <w:rPr>
                                <w:sz w:val="20"/>
                              </w:rPr>
                              <w:t xml:space="preserve">LA </w:t>
                            </w:r>
                            <w:r>
                              <w:rPr>
                                <w:spacing w:val="-2"/>
                                <w:sz w:val="20"/>
                              </w:rPr>
                              <w:t>languages</w:t>
                            </w:r>
                          </w:p>
                        </w:tc>
                        <w:tc>
                          <w:tcPr>
                            <w:tcW w:w="1411" w:type="dxa"/>
                          </w:tcPr>
                          <w:p w14:paraId="2457BFCC" w14:textId="77777777" w:rsidR="00826561" w:rsidRDefault="00793A82">
                            <w:pPr>
                              <w:pStyle w:val="TableParagraph"/>
                              <w:spacing w:line="240" w:lineRule="auto"/>
                              <w:ind w:right="94"/>
                              <w:jc w:val="right"/>
                              <w:rPr>
                                <w:sz w:val="20"/>
                              </w:rPr>
                            </w:pPr>
                            <w:r>
                              <w:rPr>
                                <w:spacing w:val="-2"/>
                                <w:sz w:val="20"/>
                              </w:rPr>
                              <w:t>2,448</w:t>
                            </w:r>
                          </w:p>
                        </w:tc>
                        <w:tc>
                          <w:tcPr>
                            <w:tcW w:w="1080" w:type="dxa"/>
                          </w:tcPr>
                          <w:p w14:paraId="2457BFCD" w14:textId="77777777" w:rsidR="00826561" w:rsidRDefault="00793A82">
                            <w:pPr>
                              <w:pStyle w:val="TableParagraph"/>
                              <w:spacing w:line="240" w:lineRule="auto"/>
                              <w:ind w:right="98"/>
                              <w:jc w:val="right"/>
                              <w:rPr>
                                <w:sz w:val="20"/>
                              </w:rPr>
                            </w:pPr>
                            <w:r>
                              <w:rPr>
                                <w:spacing w:val="-5"/>
                                <w:sz w:val="20"/>
                              </w:rPr>
                              <w:t>68</w:t>
                            </w:r>
                          </w:p>
                        </w:tc>
                        <w:tc>
                          <w:tcPr>
                            <w:tcW w:w="989" w:type="dxa"/>
                          </w:tcPr>
                          <w:p w14:paraId="2457BFCE" w14:textId="77777777" w:rsidR="00826561" w:rsidRDefault="00793A82">
                            <w:pPr>
                              <w:pStyle w:val="TableParagraph"/>
                              <w:spacing w:line="240" w:lineRule="auto"/>
                              <w:ind w:right="97"/>
                              <w:jc w:val="right"/>
                              <w:rPr>
                                <w:sz w:val="20"/>
                              </w:rPr>
                            </w:pPr>
                            <w:r>
                              <w:rPr>
                                <w:spacing w:val="-5"/>
                                <w:sz w:val="20"/>
                              </w:rPr>
                              <w:t>217</w:t>
                            </w:r>
                          </w:p>
                        </w:tc>
                        <w:tc>
                          <w:tcPr>
                            <w:tcW w:w="1080" w:type="dxa"/>
                          </w:tcPr>
                          <w:p w14:paraId="2457BFCF" w14:textId="77777777" w:rsidR="00826561" w:rsidRDefault="00793A82">
                            <w:pPr>
                              <w:pStyle w:val="TableParagraph"/>
                              <w:spacing w:line="240" w:lineRule="auto"/>
                              <w:ind w:right="93"/>
                              <w:jc w:val="right"/>
                              <w:rPr>
                                <w:sz w:val="20"/>
                              </w:rPr>
                            </w:pPr>
                            <w:r>
                              <w:rPr>
                                <w:spacing w:val="-5"/>
                                <w:sz w:val="20"/>
                              </w:rPr>
                              <w:t>505</w:t>
                            </w:r>
                          </w:p>
                        </w:tc>
                        <w:tc>
                          <w:tcPr>
                            <w:tcW w:w="1171" w:type="dxa"/>
                          </w:tcPr>
                          <w:p w14:paraId="2457BFD0" w14:textId="77777777" w:rsidR="00826561" w:rsidRDefault="00793A82">
                            <w:pPr>
                              <w:pStyle w:val="TableParagraph"/>
                              <w:spacing w:line="240" w:lineRule="auto"/>
                              <w:ind w:right="94"/>
                              <w:jc w:val="right"/>
                              <w:rPr>
                                <w:sz w:val="20"/>
                              </w:rPr>
                            </w:pPr>
                            <w:r>
                              <w:rPr>
                                <w:spacing w:val="-5"/>
                                <w:sz w:val="20"/>
                              </w:rPr>
                              <w:t>59</w:t>
                            </w:r>
                          </w:p>
                        </w:tc>
                        <w:tc>
                          <w:tcPr>
                            <w:tcW w:w="1709" w:type="dxa"/>
                          </w:tcPr>
                          <w:p w14:paraId="2457BFD1" w14:textId="77777777" w:rsidR="00826561" w:rsidRDefault="00793A82">
                            <w:pPr>
                              <w:pStyle w:val="TableParagraph"/>
                              <w:spacing w:line="240" w:lineRule="auto"/>
                              <w:ind w:right="97"/>
                              <w:jc w:val="right"/>
                              <w:rPr>
                                <w:sz w:val="20"/>
                              </w:rPr>
                            </w:pPr>
                            <w:r>
                              <w:rPr>
                                <w:spacing w:val="-5"/>
                                <w:sz w:val="20"/>
                              </w:rPr>
                              <w:t>72</w:t>
                            </w:r>
                          </w:p>
                        </w:tc>
                      </w:tr>
                      <w:tr w:rsidR="00826561" w14:paraId="2457BFDA" w14:textId="77777777">
                        <w:trPr>
                          <w:trHeight w:val="230"/>
                        </w:trPr>
                        <w:tc>
                          <w:tcPr>
                            <w:tcW w:w="1104" w:type="dxa"/>
                            <w:shd w:val="clear" w:color="auto" w:fill="F2F2F2"/>
                          </w:tcPr>
                          <w:p w14:paraId="2457BFD3" w14:textId="77777777" w:rsidR="00826561" w:rsidRDefault="00793A82">
                            <w:pPr>
                              <w:pStyle w:val="TableParagraph"/>
                              <w:ind w:left="105"/>
                              <w:rPr>
                                <w:b/>
                                <w:sz w:val="20"/>
                              </w:rPr>
                            </w:pPr>
                            <w:r>
                              <w:rPr>
                                <w:b/>
                                <w:spacing w:val="-2"/>
                                <w:sz w:val="20"/>
                              </w:rPr>
                              <w:t>Total</w:t>
                            </w:r>
                          </w:p>
                        </w:tc>
                        <w:tc>
                          <w:tcPr>
                            <w:tcW w:w="1411" w:type="dxa"/>
                            <w:shd w:val="clear" w:color="auto" w:fill="F2F2F2"/>
                          </w:tcPr>
                          <w:p w14:paraId="2457BFD4" w14:textId="77777777" w:rsidR="00826561" w:rsidRDefault="00793A82">
                            <w:pPr>
                              <w:pStyle w:val="TableParagraph"/>
                              <w:ind w:right="94"/>
                              <w:jc w:val="right"/>
                              <w:rPr>
                                <w:b/>
                                <w:sz w:val="20"/>
                              </w:rPr>
                            </w:pPr>
                            <w:r>
                              <w:rPr>
                                <w:b/>
                                <w:spacing w:val="-2"/>
                                <w:sz w:val="20"/>
                              </w:rPr>
                              <w:t>275,069</w:t>
                            </w:r>
                          </w:p>
                        </w:tc>
                        <w:tc>
                          <w:tcPr>
                            <w:tcW w:w="1080" w:type="dxa"/>
                            <w:shd w:val="clear" w:color="auto" w:fill="F2F2F2"/>
                          </w:tcPr>
                          <w:p w14:paraId="2457BFD5" w14:textId="77777777" w:rsidR="00826561" w:rsidRDefault="00793A82">
                            <w:pPr>
                              <w:pStyle w:val="TableParagraph"/>
                              <w:ind w:right="98"/>
                              <w:jc w:val="right"/>
                              <w:rPr>
                                <w:b/>
                                <w:sz w:val="20"/>
                              </w:rPr>
                            </w:pPr>
                            <w:r>
                              <w:rPr>
                                <w:b/>
                                <w:spacing w:val="-2"/>
                                <w:sz w:val="20"/>
                              </w:rPr>
                              <w:t>1,021,709</w:t>
                            </w:r>
                          </w:p>
                        </w:tc>
                        <w:tc>
                          <w:tcPr>
                            <w:tcW w:w="989" w:type="dxa"/>
                            <w:shd w:val="clear" w:color="auto" w:fill="F2F2F2"/>
                          </w:tcPr>
                          <w:p w14:paraId="2457BFD6" w14:textId="77777777" w:rsidR="00826561" w:rsidRDefault="00793A82">
                            <w:pPr>
                              <w:pStyle w:val="TableParagraph"/>
                              <w:ind w:right="97"/>
                              <w:jc w:val="right"/>
                              <w:rPr>
                                <w:b/>
                                <w:sz w:val="20"/>
                              </w:rPr>
                            </w:pPr>
                            <w:r>
                              <w:rPr>
                                <w:b/>
                                <w:spacing w:val="-2"/>
                                <w:sz w:val="20"/>
                              </w:rPr>
                              <w:t>26,524</w:t>
                            </w:r>
                          </w:p>
                        </w:tc>
                        <w:tc>
                          <w:tcPr>
                            <w:tcW w:w="1080" w:type="dxa"/>
                            <w:shd w:val="clear" w:color="auto" w:fill="F2F2F2"/>
                          </w:tcPr>
                          <w:p w14:paraId="2457BFD7" w14:textId="77777777" w:rsidR="00826561" w:rsidRDefault="00793A82">
                            <w:pPr>
                              <w:pStyle w:val="TableParagraph"/>
                              <w:ind w:right="93"/>
                              <w:jc w:val="right"/>
                              <w:rPr>
                                <w:b/>
                                <w:sz w:val="20"/>
                              </w:rPr>
                            </w:pPr>
                            <w:r>
                              <w:rPr>
                                <w:b/>
                                <w:spacing w:val="-2"/>
                                <w:sz w:val="20"/>
                              </w:rPr>
                              <w:t>28500</w:t>
                            </w:r>
                          </w:p>
                        </w:tc>
                        <w:tc>
                          <w:tcPr>
                            <w:tcW w:w="1171" w:type="dxa"/>
                            <w:shd w:val="clear" w:color="auto" w:fill="F2F2F2"/>
                          </w:tcPr>
                          <w:p w14:paraId="2457BFD8" w14:textId="77777777" w:rsidR="00826561" w:rsidRDefault="00793A82">
                            <w:pPr>
                              <w:pStyle w:val="TableParagraph"/>
                              <w:ind w:right="94"/>
                              <w:jc w:val="right"/>
                              <w:rPr>
                                <w:b/>
                                <w:sz w:val="20"/>
                              </w:rPr>
                            </w:pPr>
                            <w:r>
                              <w:rPr>
                                <w:b/>
                                <w:spacing w:val="-2"/>
                                <w:sz w:val="20"/>
                              </w:rPr>
                              <w:t>1,102,150</w:t>
                            </w:r>
                          </w:p>
                        </w:tc>
                        <w:tc>
                          <w:tcPr>
                            <w:tcW w:w="1709" w:type="dxa"/>
                            <w:shd w:val="clear" w:color="auto" w:fill="F2F2F2"/>
                          </w:tcPr>
                          <w:p w14:paraId="2457BFD9" w14:textId="77777777" w:rsidR="00826561" w:rsidRDefault="00793A82">
                            <w:pPr>
                              <w:pStyle w:val="TableParagraph"/>
                              <w:ind w:right="97"/>
                              <w:jc w:val="right"/>
                              <w:rPr>
                                <w:b/>
                                <w:sz w:val="20"/>
                              </w:rPr>
                            </w:pPr>
                            <w:r>
                              <w:rPr>
                                <w:b/>
                                <w:spacing w:val="-2"/>
                                <w:sz w:val="20"/>
                              </w:rPr>
                              <w:t>16,758</w:t>
                            </w:r>
                          </w:p>
                        </w:tc>
                      </w:tr>
                    </w:tbl>
                    <w:p w14:paraId="2457BFDB" w14:textId="77777777" w:rsidR="00826561" w:rsidRDefault="00826561">
                      <w:pPr>
                        <w:pStyle w:val="BodyText"/>
                        <w:ind w:left="0" w:right="0"/>
                      </w:pPr>
                    </w:p>
                  </w:txbxContent>
                </v:textbox>
                <w10:wrap anchorx="page"/>
              </v:shape>
            </w:pict>
          </mc:Fallback>
        </mc:AlternateContent>
      </w:r>
      <w:r>
        <w:t>Publishing, Utah Library Association, and Seminar on the Acquisition of LA Library Materials. Three full-time cataloguers and 1 student in support of the LAS collections. These librarians acquire new materials through their close working relationships with</w:t>
      </w:r>
      <w:r>
        <w:t xml:space="preserve"> 10 specialized dealers throughout</w:t>
      </w:r>
      <w:r>
        <w:rPr>
          <w:spacing w:val="-2"/>
        </w:rPr>
        <w:t xml:space="preserve"> </w:t>
      </w:r>
      <w:r>
        <w:t>LA.</w:t>
      </w:r>
      <w:r>
        <w:rPr>
          <w:spacing w:val="-1"/>
        </w:rPr>
        <w:t xml:space="preserve"> </w:t>
      </w:r>
      <w:r>
        <w:t>MLIB</w:t>
      </w:r>
      <w:r>
        <w:rPr>
          <w:spacing w:val="-1"/>
        </w:rPr>
        <w:t xml:space="preserve"> </w:t>
      </w:r>
      <w:r>
        <w:t>provides</w:t>
      </w:r>
      <w:r>
        <w:rPr>
          <w:spacing w:val="-1"/>
        </w:rPr>
        <w:t xml:space="preserve"> </w:t>
      </w:r>
      <w:r>
        <w:t>unquantified</w:t>
      </w:r>
      <w:r>
        <w:rPr>
          <w:spacing w:val="-1"/>
        </w:rPr>
        <w:t xml:space="preserve"> </w:t>
      </w:r>
      <w:r>
        <w:t>financial</w:t>
      </w:r>
      <w:r>
        <w:rPr>
          <w:spacing w:val="-1"/>
        </w:rPr>
        <w:t xml:space="preserve"> </w:t>
      </w:r>
      <w:r>
        <w:t>support</w:t>
      </w:r>
      <w:r>
        <w:rPr>
          <w:spacing w:val="-2"/>
        </w:rPr>
        <w:t xml:space="preserve"> </w:t>
      </w:r>
      <w:r>
        <w:t>to</w:t>
      </w:r>
      <w:r>
        <w:rPr>
          <w:spacing w:val="-1"/>
        </w:rPr>
        <w:t xml:space="preserve"> </w:t>
      </w:r>
      <w:r>
        <w:t>CLAS</w:t>
      </w:r>
      <w:r>
        <w:rPr>
          <w:spacing w:val="-1"/>
        </w:rPr>
        <w:t xml:space="preserve"> </w:t>
      </w:r>
      <w:r>
        <w:t>in</w:t>
      </w:r>
      <w:r>
        <w:rPr>
          <w:spacing w:val="-1"/>
        </w:rPr>
        <w:t xml:space="preserve"> </w:t>
      </w:r>
      <w:r>
        <w:t>the</w:t>
      </w:r>
      <w:r>
        <w:rPr>
          <w:spacing w:val="-2"/>
        </w:rPr>
        <w:t xml:space="preserve"> </w:t>
      </w:r>
      <w:r>
        <w:t>form</w:t>
      </w:r>
      <w:r>
        <w:rPr>
          <w:spacing w:val="-2"/>
        </w:rPr>
        <w:t xml:space="preserve"> </w:t>
      </w:r>
      <w:r>
        <w:t>of</w:t>
      </w:r>
      <w:r>
        <w:rPr>
          <w:spacing w:val="-1"/>
        </w:rPr>
        <w:t xml:space="preserve"> </w:t>
      </w:r>
      <w:r>
        <w:t>personnel effort. The library dedicates 1 FT lang cataloger in collections management and 1 FT LA liaison to</w:t>
      </w:r>
      <w:r>
        <w:rPr>
          <w:spacing w:val="-3"/>
        </w:rPr>
        <w:t xml:space="preserve"> </w:t>
      </w:r>
      <w:r>
        <w:t>support</w:t>
      </w:r>
      <w:r>
        <w:rPr>
          <w:spacing w:val="-4"/>
        </w:rPr>
        <w:t xml:space="preserve"> </w:t>
      </w:r>
      <w:r>
        <w:t>faculty</w:t>
      </w:r>
      <w:r>
        <w:rPr>
          <w:spacing w:val="-3"/>
        </w:rPr>
        <w:t xml:space="preserve"> </w:t>
      </w:r>
      <w:r>
        <w:t>in</w:t>
      </w:r>
      <w:r>
        <w:rPr>
          <w:spacing w:val="-3"/>
        </w:rPr>
        <w:t xml:space="preserve"> </w:t>
      </w:r>
      <w:r>
        <w:t>their</w:t>
      </w:r>
      <w:r>
        <w:rPr>
          <w:spacing w:val="-3"/>
        </w:rPr>
        <w:t xml:space="preserve"> </w:t>
      </w:r>
      <w:r>
        <w:t>teaching</w:t>
      </w:r>
      <w:r>
        <w:rPr>
          <w:spacing w:val="-3"/>
        </w:rPr>
        <w:t xml:space="preserve"> </w:t>
      </w:r>
      <w:r>
        <w:t>and</w:t>
      </w:r>
      <w:r>
        <w:rPr>
          <w:spacing w:val="-3"/>
        </w:rPr>
        <w:t xml:space="preserve"> </w:t>
      </w:r>
      <w:r>
        <w:t>research</w:t>
      </w:r>
      <w:r>
        <w:rPr>
          <w:spacing w:val="-3"/>
        </w:rPr>
        <w:t xml:space="preserve"> </w:t>
      </w:r>
      <w:r>
        <w:t>and</w:t>
      </w:r>
      <w:r>
        <w:rPr>
          <w:spacing w:val="-3"/>
        </w:rPr>
        <w:t xml:space="preserve"> </w:t>
      </w:r>
      <w:r>
        <w:t>students</w:t>
      </w:r>
      <w:r>
        <w:rPr>
          <w:spacing w:val="-3"/>
        </w:rPr>
        <w:t xml:space="preserve"> </w:t>
      </w:r>
      <w:r>
        <w:t>in</w:t>
      </w:r>
      <w:r>
        <w:rPr>
          <w:spacing w:val="-3"/>
        </w:rPr>
        <w:t xml:space="preserve"> </w:t>
      </w:r>
      <w:r>
        <w:t>their</w:t>
      </w:r>
      <w:r>
        <w:rPr>
          <w:spacing w:val="-3"/>
        </w:rPr>
        <w:t xml:space="preserve"> </w:t>
      </w:r>
      <w:r>
        <w:t>learning.</w:t>
      </w:r>
      <w:r>
        <w:rPr>
          <w:spacing w:val="-3"/>
        </w:rPr>
        <w:t xml:space="preserve"> </w:t>
      </w:r>
      <w:r>
        <w:t>The</w:t>
      </w:r>
      <w:r>
        <w:rPr>
          <w:spacing w:val="-4"/>
        </w:rPr>
        <w:t xml:space="preserve"> </w:t>
      </w:r>
      <w:r>
        <w:t>library</w:t>
      </w:r>
      <w:r>
        <w:rPr>
          <w:spacing w:val="-3"/>
        </w:rPr>
        <w:t xml:space="preserve"> </w:t>
      </w:r>
      <w:r>
        <w:t>liaison provides semester-long and one-time instructiona</w:t>
      </w:r>
      <w:r>
        <w:t xml:space="preserve">l sessions, on-demand research consultations, ongoing collection curation and assessment, public workshops, and tours, and also creates LAS learning aids (e.g., research guides). Support from the library’s Collection Management team involves one full-time </w:t>
      </w:r>
      <w:r>
        <w:t>LA language cataloger.</w:t>
      </w:r>
    </w:p>
    <w:p w14:paraId="2457BC0F" w14:textId="77777777" w:rsidR="00826561" w:rsidRDefault="00826561">
      <w:pPr>
        <w:pStyle w:val="BodyText"/>
        <w:ind w:left="0" w:right="0"/>
        <w:rPr>
          <w:sz w:val="26"/>
        </w:rPr>
      </w:pPr>
    </w:p>
    <w:p w14:paraId="2457BC10" w14:textId="77777777" w:rsidR="00826561" w:rsidRDefault="00826561">
      <w:pPr>
        <w:pStyle w:val="BodyText"/>
        <w:ind w:left="0" w:right="0"/>
        <w:rPr>
          <w:sz w:val="26"/>
        </w:rPr>
      </w:pPr>
    </w:p>
    <w:p w14:paraId="2457BC11" w14:textId="77777777" w:rsidR="00826561" w:rsidRDefault="00826561">
      <w:pPr>
        <w:pStyle w:val="BodyText"/>
        <w:ind w:left="0" w:right="0"/>
        <w:rPr>
          <w:sz w:val="26"/>
        </w:rPr>
      </w:pPr>
    </w:p>
    <w:p w14:paraId="2457BC12" w14:textId="77777777" w:rsidR="00826561" w:rsidRDefault="00826561">
      <w:pPr>
        <w:pStyle w:val="BodyText"/>
        <w:ind w:left="0" w:right="0"/>
        <w:rPr>
          <w:sz w:val="26"/>
        </w:rPr>
      </w:pPr>
    </w:p>
    <w:p w14:paraId="2457BC13" w14:textId="77777777" w:rsidR="00826561" w:rsidRDefault="00826561">
      <w:pPr>
        <w:pStyle w:val="BodyText"/>
        <w:ind w:left="0" w:right="0"/>
        <w:rPr>
          <w:sz w:val="26"/>
        </w:rPr>
      </w:pPr>
    </w:p>
    <w:p w14:paraId="2457BC14" w14:textId="77777777" w:rsidR="00826561" w:rsidRDefault="00826561">
      <w:pPr>
        <w:pStyle w:val="BodyText"/>
        <w:spacing w:before="1"/>
        <w:ind w:left="0" w:right="0"/>
        <w:rPr>
          <w:sz w:val="29"/>
        </w:rPr>
      </w:pPr>
    </w:p>
    <w:p w14:paraId="2457BC15" w14:textId="77777777" w:rsidR="00826561" w:rsidRDefault="00793A82">
      <w:pPr>
        <w:pStyle w:val="BodyText"/>
        <w:spacing w:line="480" w:lineRule="auto"/>
        <w:ind w:right="388" w:firstLine="720"/>
      </w:pPr>
      <w:r>
        <w:t>MLIB allocates roughly $25,000 to the acquisition of monographs for LA studies annually.</w:t>
      </w:r>
      <w:r>
        <w:rPr>
          <w:spacing w:val="-3"/>
        </w:rPr>
        <w:t xml:space="preserve"> </w:t>
      </w:r>
      <w:r>
        <w:t>This</w:t>
      </w:r>
      <w:r>
        <w:rPr>
          <w:spacing w:val="-3"/>
        </w:rPr>
        <w:t xml:space="preserve"> </w:t>
      </w:r>
      <w:r>
        <w:t>figure</w:t>
      </w:r>
      <w:r>
        <w:rPr>
          <w:spacing w:val="-4"/>
        </w:rPr>
        <w:t xml:space="preserve"> </w:t>
      </w:r>
      <w:r>
        <w:t>is</w:t>
      </w:r>
      <w:r>
        <w:rPr>
          <w:spacing w:val="-3"/>
        </w:rPr>
        <w:t xml:space="preserve"> </w:t>
      </w:r>
      <w:r>
        <w:t>a</w:t>
      </w:r>
      <w:r>
        <w:rPr>
          <w:spacing w:val="-4"/>
        </w:rPr>
        <w:t xml:space="preserve"> </w:t>
      </w:r>
      <w:r>
        <w:t>combination</w:t>
      </w:r>
      <w:r>
        <w:rPr>
          <w:spacing w:val="-3"/>
        </w:rPr>
        <w:t xml:space="preserve"> </w:t>
      </w:r>
      <w:r>
        <w:t>of</w:t>
      </w:r>
      <w:r>
        <w:rPr>
          <w:spacing w:val="-3"/>
        </w:rPr>
        <w:t xml:space="preserve"> </w:t>
      </w:r>
      <w:r>
        <w:t>firm</w:t>
      </w:r>
      <w:r>
        <w:rPr>
          <w:spacing w:val="-4"/>
        </w:rPr>
        <w:t xml:space="preserve"> </w:t>
      </w:r>
      <w:r>
        <w:t>order</w:t>
      </w:r>
      <w:r>
        <w:rPr>
          <w:spacing w:val="-3"/>
        </w:rPr>
        <w:t xml:space="preserve"> </w:t>
      </w:r>
      <w:r>
        <w:t>budgets</w:t>
      </w:r>
      <w:r>
        <w:rPr>
          <w:spacing w:val="-3"/>
        </w:rPr>
        <w:t xml:space="preserve"> </w:t>
      </w:r>
      <w:r>
        <w:t>(i.e.,</w:t>
      </w:r>
      <w:r>
        <w:rPr>
          <w:spacing w:val="-3"/>
        </w:rPr>
        <w:t xml:space="preserve"> </w:t>
      </w:r>
      <w:r>
        <w:t>one-time</w:t>
      </w:r>
      <w:r>
        <w:rPr>
          <w:spacing w:val="-4"/>
        </w:rPr>
        <w:t xml:space="preserve"> </w:t>
      </w:r>
      <w:r>
        <w:t>material</w:t>
      </w:r>
      <w:r>
        <w:rPr>
          <w:spacing w:val="-3"/>
        </w:rPr>
        <w:t xml:space="preserve"> </w:t>
      </w:r>
      <w:r>
        <w:t>purchases</w:t>
      </w:r>
      <w:r>
        <w:rPr>
          <w:spacing w:val="-3"/>
        </w:rPr>
        <w:t xml:space="preserve"> </w:t>
      </w:r>
      <w:r>
        <w:t>for books, eBooks, and media), acquisitions for Spec</w:t>
      </w:r>
      <w:r>
        <w:t>ial Collections materials, rare books, Demand Driven Acquisitions (i.e., the acquisition of monographs and eBooks, that are purchased when used), and users’ purchase requests. MLIB further allocates roughly $549,000 annually to</w:t>
      </w:r>
      <w:r>
        <w:rPr>
          <w:spacing w:val="40"/>
        </w:rPr>
        <w:t xml:space="preserve"> </w:t>
      </w:r>
      <w:r>
        <w:t>support databases and an est</w:t>
      </w:r>
      <w:r>
        <w:t>imated $20,000 annually for journals relevant to LA. Library subscription costs have an estimated annual inflation rate of 5-7% annually.</w:t>
      </w:r>
    </w:p>
    <w:p w14:paraId="2457BC16" w14:textId="77777777" w:rsidR="00826561" w:rsidRDefault="00793A82">
      <w:pPr>
        <w:pStyle w:val="ListParagraph"/>
        <w:numPr>
          <w:ilvl w:val="1"/>
          <w:numId w:val="11"/>
        </w:numPr>
        <w:tabs>
          <w:tab w:val="left" w:pos="767"/>
        </w:tabs>
        <w:spacing w:line="480" w:lineRule="auto"/>
        <w:ind w:right="607" w:firstLine="0"/>
        <w:rPr>
          <w:sz w:val="24"/>
        </w:rPr>
      </w:pPr>
      <w:r>
        <w:rPr>
          <w:b/>
          <w:sz w:val="24"/>
        </w:rPr>
        <w:t xml:space="preserve">Access to Other Collections: </w:t>
      </w:r>
      <w:r>
        <w:rPr>
          <w:sz w:val="24"/>
        </w:rPr>
        <w:t>BYU and UU maintain a strong cooperative arrangement, granting</w:t>
      </w:r>
      <w:r>
        <w:rPr>
          <w:spacing w:val="-3"/>
          <w:sz w:val="24"/>
        </w:rPr>
        <w:t xml:space="preserve"> </w:t>
      </w:r>
      <w:r>
        <w:rPr>
          <w:sz w:val="24"/>
        </w:rPr>
        <w:t>all</w:t>
      </w:r>
      <w:r>
        <w:rPr>
          <w:spacing w:val="-3"/>
          <w:sz w:val="24"/>
        </w:rPr>
        <w:t xml:space="preserve"> </w:t>
      </w:r>
      <w:r>
        <w:rPr>
          <w:sz w:val="24"/>
        </w:rPr>
        <w:t>students</w:t>
      </w:r>
      <w:r>
        <w:rPr>
          <w:spacing w:val="-3"/>
          <w:sz w:val="24"/>
        </w:rPr>
        <w:t xml:space="preserve"> </w:t>
      </w:r>
      <w:r>
        <w:rPr>
          <w:sz w:val="24"/>
        </w:rPr>
        <w:t>and</w:t>
      </w:r>
      <w:r>
        <w:rPr>
          <w:spacing w:val="-3"/>
          <w:sz w:val="24"/>
        </w:rPr>
        <w:t xml:space="preserve"> </w:t>
      </w:r>
      <w:r>
        <w:rPr>
          <w:sz w:val="24"/>
        </w:rPr>
        <w:t>faculty</w:t>
      </w:r>
      <w:r>
        <w:rPr>
          <w:spacing w:val="-3"/>
          <w:sz w:val="24"/>
        </w:rPr>
        <w:t xml:space="preserve"> </w:t>
      </w:r>
      <w:r>
        <w:rPr>
          <w:sz w:val="24"/>
        </w:rPr>
        <w:t>full</w:t>
      </w:r>
      <w:r>
        <w:rPr>
          <w:spacing w:val="-3"/>
          <w:sz w:val="24"/>
        </w:rPr>
        <w:t xml:space="preserve"> </w:t>
      </w:r>
      <w:r>
        <w:rPr>
          <w:sz w:val="24"/>
        </w:rPr>
        <w:t>access</w:t>
      </w:r>
      <w:r>
        <w:rPr>
          <w:spacing w:val="-3"/>
          <w:sz w:val="24"/>
        </w:rPr>
        <w:t xml:space="preserve"> </w:t>
      </w:r>
      <w:r>
        <w:rPr>
          <w:sz w:val="24"/>
        </w:rPr>
        <w:t>to</w:t>
      </w:r>
      <w:r>
        <w:rPr>
          <w:spacing w:val="-3"/>
          <w:sz w:val="24"/>
        </w:rPr>
        <w:t xml:space="preserve"> </w:t>
      </w:r>
      <w:r>
        <w:rPr>
          <w:sz w:val="24"/>
        </w:rPr>
        <w:t>both</w:t>
      </w:r>
      <w:r>
        <w:rPr>
          <w:spacing w:val="-3"/>
          <w:sz w:val="24"/>
        </w:rPr>
        <w:t xml:space="preserve"> </w:t>
      </w:r>
      <w:r>
        <w:rPr>
          <w:sz w:val="24"/>
        </w:rPr>
        <w:t>institutions’</w:t>
      </w:r>
      <w:r>
        <w:rPr>
          <w:spacing w:val="-3"/>
          <w:sz w:val="24"/>
        </w:rPr>
        <w:t xml:space="preserve"> </w:t>
      </w:r>
      <w:r>
        <w:rPr>
          <w:sz w:val="24"/>
        </w:rPr>
        <w:t>collections,</w:t>
      </w:r>
      <w:r>
        <w:rPr>
          <w:spacing w:val="-3"/>
          <w:sz w:val="24"/>
        </w:rPr>
        <w:t xml:space="preserve"> </w:t>
      </w:r>
      <w:r>
        <w:rPr>
          <w:sz w:val="24"/>
        </w:rPr>
        <w:t>including</w:t>
      </w:r>
      <w:r>
        <w:rPr>
          <w:spacing w:val="-3"/>
          <w:sz w:val="24"/>
        </w:rPr>
        <w:t xml:space="preserve"> </w:t>
      </w:r>
      <w:r>
        <w:rPr>
          <w:sz w:val="24"/>
        </w:rPr>
        <w:t>access</w:t>
      </w:r>
      <w:r>
        <w:rPr>
          <w:spacing w:val="-3"/>
          <w:sz w:val="24"/>
        </w:rPr>
        <w:t xml:space="preserve"> </w:t>
      </w:r>
      <w:r>
        <w:rPr>
          <w:sz w:val="24"/>
        </w:rPr>
        <w:t>to special collections not available to other institutions. MLIB and HBLL are members of</w:t>
      </w:r>
    </w:p>
    <w:p w14:paraId="2457BC17" w14:textId="77777777" w:rsidR="00826561" w:rsidRDefault="00826561">
      <w:pPr>
        <w:spacing w:line="480" w:lineRule="auto"/>
        <w:rPr>
          <w:sz w:val="24"/>
        </w:rPr>
        <w:sectPr w:rsidR="00826561">
          <w:pgSz w:w="12240" w:h="15840"/>
          <w:pgMar w:top="1380" w:right="1060" w:bottom="980" w:left="1060" w:header="0" w:footer="787" w:gutter="0"/>
          <w:cols w:space="720"/>
        </w:sectPr>
      </w:pPr>
    </w:p>
    <w:p w14:paraId="2457BC18" w14:textId="77777777" w:rsidR="00826561" w:rsidRDefault="00793A82">
      <w:pPr>
        <w:pStyle w:val="BodyText"/>
        <w:spacing w:before="61" w:line="480" w:lineRule="auto"/>
      </w:pPr>
      <w:r>
        <w:t>RapidILL, Greater Western Library Alliance, Utah Academic Library Consortia, Assoc of Research</w:t>
      </w:r>
      <w:r>
        <w:rPr>
          <w:spacing w:val="-3"/>
        </w:rPr>
        <w:t xml:space="preserve"> </w:t>
      </w:r>
      <w:r>
        <w:t>Libraries</w:t>
      </w:r>
      <w:r>
        <w:rPr>
          <w:spacing w:val="-3"/>
        </w:rPr>
        <w:t xml:space="preserve"> </w:t>
      </w:r>
      <w:r>
        <w:t>Catalog,</w:t>
      </w:r>
      <w:r>
        <w:rPr>
          <w:spacing w:val="-3"/>
        </w:rPr>
        <w:t xml:space="preserve"> </w:t>
      </w:r>
      <w:r>
        <w:t>and</w:t>
      </w:r>
      <w:r>
        <w:rPr>
          <w:spacing w:val="-3"/>
        </w:rPr>
        <w:t xml:space="preserve"> </w:t>
      </w:r>
      <w:r>
        <w:t>the</w:t>
      </w:r>
      <w:r>
        <w:rPr>
          <w:spacing w:val="-4"/>
        </w:rPr>
        <w:t xml:space="preserve"> </w:t>
      </w:r>
      <w:r>
        <w:t>cooperative</w:t>
      </w:r>
      <w:r>
        <w:rPr>
          <w:spacing w:val="-4"/>
        </w:rPr>
        <w:t xml:space="preserve"> </w:t>
      </w:r>
      <w:r>
        <w:t>Online</w:t>
      </w:r>
      <w:r>
        <w:rPr>
          <w:spacing w:val="-4"/>
        </w:rPr>
        <w:t xml:space="preserve"> </w:t>
      </w:r>
      <w:r>
        <w:t>Computer</w:t>
      </w:r>
      <w:r>
        <w:rPr>
          <w:spacing w:val="-3"/>
        </w:rPr>
        <w:t xml:space="preserve"> </w:t>
      </w:r>
      <w:r>
        <w:t>Lib</w:t>
      </w:r>
      <w:r>
        <w:t>rary</w:t>
      </w:r>
      <w:r>
        <w:rPr>
          <w:spacing w:val="-3"/>
        </w:rPr>
        <w:t xml:space="preserve"> </w:t>
      </w:r>
      <w:r>
        <w:t>Center,</w:t>
      </w:r>
      <w:r>
        <w:rPr>
          <w:spacing w:val="-3"/>
        </w:rPr>
        <w:t xml:space="preserve"> </w:t>
      </w:r>
      <w:r>
        <w:t>with</w:t>
      </w:r>
      <w:r>
        <w:rPr>
          <w:spacing w:val="-3"/>
        </w:rPr>
        <w:t xml:space="preserve"> </w:t>
      </w:r>
      <w:r>
        <w:t>access</w:t>
      </w:r>
      <w:r>
        <w:rPr>
          <w:spacing w:val="-3"/>
        </w:rPr>
        <w:t xml:space="preserve"> </w:t>
      </w:r>
      <w:r>
        <w:t>to WorldCat, Digital Public Library of America, and Hathi Trust.</w:t>
      </w:r>
    </w:p>
    <w:p w14:paraId="2457BC19" w14:textId="77777777" w:rsidR="00826561" w:rsidRDefault="00793A82">
      <w:pPr>
        <w:pStyle w:val="BodyText"/>
        <w:spacing w:line="480" w:lineRule="auto"/>
        <w:ind w:right="415" w:firstLine="720"/>
      </w:pPr>
      <w:r>
        <w:t>Through Interlibrary Loan (ILL) arrangements, HBLL and MLIB borrow and lend materials. In 2019 HBLL borrowed 20,357 materials from other institutions, fulfilled 36,83</w:t>
      </w:r>
      <w:r>
        <w:t>0 in- house document delivery requests for BYU students/staff/faculty, and provided 24,884 items to other institutions. MLIB borrowed 15,908 materials from other institutions, fulfilled 7,796 in- house document delivery requests for UU students/staff/facul</w:t>
      </w:r>
      <w:r>
        <w:t>ty, and provided 22,640 materials</w:t>
      </w:r>
      <w:r>
        <w:rPr>
          <w:spacing w:val="40"/>
        </w:rPr>
        <w:t xml:space="preserve"> </w:t>
      </w:r>
      <w:r>
        <w:t>to other institutions. FHL’s Latin American collection contains vernacular resources such as</w:t>
      </w:r>
      <w:r>
        <w:rPr>
          <w:spacing w:val="40"/>
        </w:rPr>
        <w:t xml:space="preserve"> </w:t>
      </w:r>
      <w:r>
        <w:t>local histories, biographies, gazetteers, immigration studies, passenger lists, civil registers, censuses, and ecclesiastical, mi</w:t>
      </w:r>
      <w:r>
        <w:t>litary, land, notarial, and inquisition records. FHL houses the largest</w:t>
      </w:r>
      <w:r>
        <w:rPr>
          <w:spacing w:val="-3"/>
        </w:rPr>
        <w:t xml:space="preserve"> </w:t>
      </w:r>
      <w:r>
        <w:t>collection</w:t>
      </w:r>
      <w:r>
        <w:rPr>
          <w:spacing w:val="-3"/>
        </w:rPr>
        <w:t xml:space="preserve"> </w:t>
      </w:r>
      <w:r>
        <w:t>of</w:t>
      </w:r>
      <w:r>
        <w:rPr>
          <w:spacing w:val="-3"/>
        </w:rPr>
        <w:t xml:space="preserve"> </w:t>
      </w:r>
      <w:r>
        <w:t>parish</w:t>
      </w:r>
      <w:r>
        <w:rPr>
          <w:spacing w:val="-3"/>
        </w:rPr>
        <w:t xml:space="preserve"> </w:t>
      </w:r>
      <w:r>
        <w:t>records</w:t>
      </w:r>
      <w:r>
        <w:rPr>
          <w:spacing w:val="-3"/>
        </w:rPr>
        <w:t xml:space="preserve"> </w:t>
      </w:r>
      <w:r>
        <w:t>available</w:t>
      </w:r>
      <w:r>
        <w:rPr>
          <w:spacing w:val="-4"/>
        </w:rPr>
        <w:t xml:space="preserve"> </w:t>
      </w:r>
      <w:r>
        <w:t>for</w:t>
      </w:r>
      <w:r>
        <w:rPr>
          <w:spacing w:val="-3"/>
        </w:rPr>
        <w:t xml:space="preserve"> </w:t>
      </w:r>
      <w:r>
        <w:t>many</w:t>
      </w:r>
      <w:r>
        <w:rPr>
          <w:spacing w:val="-3"/>
        </w:rPr>
        <w:t xml:space="preserve"> </w:t>
      </w:r>
      <w:r>
        <w:t>parts</w:t>
      </w:r>
      <w:r>
        <w:rPr>
          <w:spacing w:val="-3"/>
        </w:rPr>
        <w:t xml:space="preserve"> </w:t>
      </w:r>
      <w:r>
        <w:t>of</w:t>
      </w:r>
      <w:r>
        <w:rPr>
          <w:spacing w:val="-3"/>
        </w:rPr>
        <w:t xml:space="preserve"> </w:t>
      </w:r>
      <w:r>
        <w:t>LA.</w:t>
      </w:r>
      <w:r>
        <w:rPr>
          <w:spacing w:val="-3"/>
        </w:rPr>
        <w:t xml:space="preserve"> </w:t>
      </w:r>
      <w:r>
        <w:t>Some</w:t>
      </w:r>
      <w:r>
        <w:rPr>
          <w:spacing w:val="-4"/>
        </w:rPr>
        <w:t xml:space="preserve"> </w:t>
      </w:r>
      <w:r>
        <w:t>of</w:t>
      </w:r>
      <w:r>
        <w:rPr>
          <w:spacing w:val="-3"/>
        </w:rPr>
        <w:t xml:space="preserve"> </w:t>
      </w:r>
      <w:r>
        <w:t>the</w:t>
      </w:r>
      <w:r>
        <w:rPr>
          <w:spacing w:val="-4"/>
        </w:rPr>
        <w:t xml:space="preserve"> </w:t>
      </w:r>
      <w:r>
        <w:t>major</w:t>
      </w:r>
      <w:r>
        <w:rPr>
          <w:spacing w:val="-3"/>
        </w:rPr>
        <w:t xml:space="preserve"> </w:t>
      </w:r>
      <w:r>
        <w:t xml:space="preserve">collections from the </w:t>
      </w:r>
      <w:r>
        <w:rPr>
          <w:i/>
        </w:rPr>
        <w:t xml:space="preserve">Archivo General de la Nación </w:t>
      </w:r>
      <w:r>
        <w:t>(Mexico) are available as books, microfilm, microfiche.</w:t>
      </w:r>
      <w:r>
        <w:t xml:space="preserve"> These collections make a significant contribution to the preservation of LA national patrimony. IMCLAS faculty, students, staff, as well as scholars from around the world, use these primary sources for research, including dissertation/thesis work on a ran</w:t>
      </w:r>
      <w:r>
        <w:t>ge of topics. BYU students and faculty have access to these collections through an FHL satellite facility at HBLL.</w:t>
      </w:r>
    </w:p>
    <w:p w14:paraId="2457BC1A" w14:textId="77777777" w:rsidR="00826561" w:rsidRDefault="00793A82">
      <w:pPr>
        <w:pStyle w:val="BodyText"/>
        <w:spacing w:before="1" w:line="480" w:lineRule="auto"/>
      </w:pPr>
      <w:r>
        <w:rPr>
          <w:b/>
        </w:rPr>
        <w:t xml:space="preserve">Access to Our Collections: </w:t>
      </w:r>
      <w:r>
        <w:t>Through library consortia, UU and BYU participate in reciprocal lending. In fiscal year 2019 MLIB provided 6,636 items (4,097 books/2,539 articles) to the Greater Western Library Alliance (GWLA) partner libraries and borrowed or obtained 5,556 items (3,144</w:t>
      </w:r>
      <w:r>
        <w:t xml:space="preserve"> books/2412 articles) from GWLA libraries. In that same year, HBLL provided 9,690 items (7,952 books/1,738 articles) to GWLA partner libraries and borrowed or obtained 9,795</w:t>
      </w:r>
      <w:r>
        <w:rPr>
          <w:spacing w:val="-4"/>
        </w:rPr>
        <w:t xml:space="preserve"> </w:t>
      </w:r>
      <w:r>
        <w:t>items</w:t>
      </w:r>
      <w:r>
        <w:rPr>
          <w:spacing w:val="-4"/>
        </w:rPr>
        <w:t xml:space="preserve"> </w:t>
      </w:r>
      <w:r>
        <w:t>(6,932</w:t>
      </w:r>
      <w:r>
        <w:rPr>
          <w:spacing w:val="-4"/>
        </w:rPr>
        <w:t xml:space="preserve"> </w:t>
      </w:r>
      <w:r>
        <w:t>books/2,863</w:t>
      </w:r>
      <w:r>
        <w:rPr>
          <w:spacing w:val="-4"/>
        </w:rPr>
        <w:t xml:space="preserve"> </w:t>
      </w:r>
      <w:r>
        <w:t>articles)</w:t>
      </w:r>
      <w:r>
        <w:rPr>
          <w:spacing w:val="-4"/>
        </w:rPr>
        <w:t xml:space="preserve"> </w:t>
      </w:r>
      <w:r>
        <w:t>from</w:t>
      </w:r>
      <w:r>
        <w:rPr>
          <w:spacing w:val="-5"/>
        </w:rPr>
        <w:t xml:space="preserve"> </w:t>
      </w:r>
      <w:r>
        <w:t>GWLA</w:t>
      </w:r>
      <w:r>
        <w:rPr>
          <w:spacing w:val="-4"/>
        </w:rPr>
        <w:t xml:space="preserve"> </w:t>
      </w:r>
      <w:r>
        <w:t>libraries.</w:t>
      </w:r>
      <w:r>
        <w:rPr>
          <w:spacing w:val="-4"/>
        </w:rPr>
        <w:t xml:space="preserve"> </w:t>
      </w:r>
      <w:r>
        <w:t>MLIB</w:t>
      </w:r>
      <w:r>
        <w:rPr>
          <w:spacing w:val="-4"/>
        </w:rPr>
        <w:t xml:space="preserve"> </w:t>
      </w:r>
      <w:r>
        <w:t>also</w:t>
      </w:r>
      <w:r>
        <w:rPr>
          <w:spacing w:val="-4"/>
        </w:rPr>
        <w:t xml:space="preserve"> </w:t>
      </w:r>
      <w:r>
        <w:t>provided</w:t>
      </w:r>
      <w:r>
        <w:rPr>
          <w:spacing w:val="-4"/>
        </w:rPr>
        <w:t xml:space="preserve"> </w:t>
      </w:r>
      <w:r>
        <w:t>3,133</w:t>
      </w:r>
      <w:r>
        <w:rPr>
          <w:spacing w:val="-4"/>
        </w:rPr>
        <w:t xml:space="preserve"> </w:t>
      </w:r>
      <w:r>
        <w:t>i</w:t>
      </w:r>
      <w:r>
        <w:t>tems</w:t>
      </w:r>
    </w:p>
    <w:p w14:paraId="2457BC1B" w14:textId="77777777" w:rsidR="00826561" w:rsidRDefault="00826561">
      <w:pPr>
        <w:spacing w:line="480" w:lineRule="auto"/>
        <w:sectPr w:rsidR="00826561">
          <w:pgSz w:w="12240" w:h="15840"/>
          <w:pgMar w:top="1380" w:right="1060" w:bottom="980" w:left="1060" w:header="0" w:footer="787" w:gutter="0"/>
          <w:cols w:space="720"/>
        </w:sectPr>
      </w:pPr>
    </w:p>
    <w:p w14:paraId="2457BC1C" w14:textId="77777777" w:rsidR="00826561" w:rsidRDefault="00793A82">
      <w:pPr>
        <w:pStyle w:val="BodyText"/>
        <w:spacing w:before="61" w:line="480" w:lineRule="auto"/>
        <w:ind w:right="382"/>
      </w:pPr>
      <w:r>
        <w:t>(1,818 books/1,315 articles) to UALC consortium partner libraries and borrowed or obtained 1,474 items (1,127 books/347 articles) from UALC libraries. Similarly, HBLL provided 2,712 items (1,223 books/1,489 articles) to UALC consortium p</w:t>
      </w:r>
      <w:r>
        <w:t>artner libraries and borrowed or obtained</w:t>
      </w:r>
      <w:r>
        <w:rPr>
          <w:spacing w:val="-4"/>
        </w:rPr>
        <w:t xml:space="preserve"> </w:t>
      </w:r>
      <w:r>
        <w:t>1,223</w:t>
      </w:r>
      <w:r>
        <w:rPr>
          <w:spacing w:val="-4"/>
        </w:rPr>
        <w:t xml:space="preserve"> </w:t>
      </w:r>
      <w:r>
        <w:t>items</w:t>
      </w:r>
      <w:r>
        <w:rPr>
          <w:spacing w:val="-4"/>
        </w:rPr>
        <w:t xml:space="preserve"> </w:t>
      </w:r>
      <w:r>
        <w:t>(920</w:t>
      </w:r>
      <w:r>
        <w:rPr>
          <w:spacing w:val="-4"/>
        </w:rPr>
        <w:t xml:space="preserve"> </w:t>
      </w:r>
      <w:r>
        <w:t>books/303</w:t>
      </w:r>
      <w:r>
        <w:rPr>
          <w:spacing w:val="-4"/>
        </w:rPr>
        <w:t xml:space="preserve"> </w:t>
      </w:r>
      <w:r>
        <w:t>articles)</w:t>
      </w:r>
      <w:r>
        <w:rPr>
          <w:spacing w:val="-4"/>
        </w:rPr>
        <w:t xml:space="preserve"> </w:t>
      </w:r>
      <w:r>
        <w:t>from</w:t>
      </w:r>
      <w:r>
        <w:rPr>
          <w:spacing w:val="-5"/>
        </w:rPr>
        <w:t xml:space="preserve"> </w:t>
      </w:r>
      <w:r>
        <w:t>UALC</w:t>
      </w:r>
      <w:r>
        <w:rPr>
          <w:spacing w:val="-4"/>
        </w:rPr>
        <w:t xml:space="preserve"> </w:t>
      </w:r>
      <w:r>
        <w:t>libraries.</w:t>
      </w:r>
      <w:r>
        <w:rPr>
          <w:spacing w:val="-4"/>
        </w:rPr>
        <w:t xml:space="preserve"> </w:t>
      </w:r>
      <w:r>
        <w:t>For</w:t>
      </w:r>
      <w:r>
        <w:rPr>
          <w:spacing w:val="-4"/>
        </w:rPr>
        <w:t xml:space="preserve"> </w:t>
      </w:r>
      <w:r>
        <w:t>Association</w:t>
      </w:r>
      <w:r>
        <w:rPr>
          <w:spacing w:val="-4"/>
        </w:rPr>
        <w:t xml:space="preserve"> </w:t>
      </w:r>
      <w:r>
        <w:t>of</w:t>
      </w:r>
      <w:r>
        <w:rPr>
          <w:spacing w:val="-4"/>
        </w:rPr>
        <w:t xml:space="preserve"> </w:t>
      </w:r>
      <w:r>
        <w:t>Research Libraries (ARL), MLIB provided 22,640 items, and borrowed 15,905 items, while HBLL provided 25,275 items, and borrowed 23,805 it</w:t>
      </w:r>
      <w:r>
        <w:t>ems. Since the pandemic, 703 MLIB ILL items have been provided via the expanded home delivery service.</w:t>
      </w:r>
    </w:p>
    <w:p w14:paraId="2457BC1D" w14:textId="77777777" w:rsidR="00826561" w:rsidRDefault="00793A82">
      <w:pPr>
        <w:pStyle w:val="BodyText"/>
        <w:spacing w:before="1" w:line="480" w:lineRule="auto"/>
        <w:ind w:right="382" w:firstLine="720"/>
      </w:pPr>
      <w:r>
        <w:t>IMCLAS</w:t>
      </w:r>
      <w:r>
        <w:rPr>
          <w:spacing w:val="-3"/>
        </w:rPr>
        <w:t xml:space="preserve"> </w:t>
      </w:r>
      <w:r>
        <w:t>libraries</w:t>
      </w:r>
      <w:r>
        <w:rPr>
          <w:spacing w:val="-3"/>
        </w:rPr>
        <w:t xml:space="preserve"> </w:t>
      </w:r>
      <w:r>
        <w:t>are</w:t>
      </w:r>
      <w:r>
        <w:rPr>
          <w:spacing w:val="-4"/>
        </w:rPr>
        <w:t xml:space="preserve"> </w:t>
      </w:r>
      <w:r>
        <w:t>at</w:t>
      </w:r>
      <w:r>
        <w:rPr>
          <w:spacing w:val="-3"/>
        </w:rPr>
        <w:t xml:space="preserve"> </w:t>
      </w:r>
      <w:r>
        <w:t>the</w:t>
      </w:r>
      <w:r>
        <w:rPr>
          <w:spacing w:val="-4"/>
        </w:rPr>
        <w:t xml:space="preserve"> </w:t>
      </w:r>
      <w:r>
        <w:t>forefront</w:t>
      </w:r>
      <w:r>
        <w:rPr>
          <w:spacing w:val="-4"/>
        </w:rPr>
        <w:t xml:space="preserve"> </w:t>
      </w:r>
      <w:r>
        <w:t>of</w:t>
      </w:r>
      <w:r>
        <w:rPr>
          <w:spacing w:val="-3"/>
        </w:rPr>
        <w:t xml:space="preserve"> </w:t>
      </w:r>
      <w:r>
        <w:t>expanding</w:t>
      </w:r>
      <w:r>
        <w:rPr>
          <w:spacing w:val="-3"/>
        </w:rPr>
        <w:t xml:space="preserve"> </w:t>
      </w:r>
      <w:r>
        <w:t>digital</w:t>
      </w:r>
      <w:r>
        <w:rPr>
          <w:spacing w:val="-3"/>
        </w:rPr>
        <w:t xml:space="preserve"> </w:t>
      </w:r>
      <w:r>
        <w:t>access.</w:t>
      </w:r>
      <w:r>
        <w:rPr>
          <w:spacing w:val="-3"/>
        </w:rPr>
        <w:t xml:space="preserve"> </w:t>
      </w:r>
      <w:r>
        <w:t>Both</w:t>
      </w:r>
      <w:r>
        <w:rPr>
          <w:spacing w:val="-3"/>
        </w:rPr>
        <w:t xml:space="preserve"> </w:t>
      </w:r>
      <w:r>
        <w:t>HBLL</w:t>
      </w:r>
      <w:r>
        <w:rPr>
          <w:spacing w:val="-3"/>
        </w:rPr>
        <w:t xml:space="preserve"> </w:t>
      </w:r>
      <w:r>
        <w:t>and</w:t>
      </w:r>
      <w:r>
        <w:rPr>
          <w:spacing w:val="-3"/>
        </w:rPr>
        <w:t xml:space="preserve"> </w:t>
      </w:r>
      <w:r>
        <w:t>MLIB contribute their library content to the Mountain West Digital Libra</w:t>
      </w:r>
      <w:r>
        <w:t xml:space="preserve">ry (MWDL), shared through the Digital Public Library of America (DPLA). MLIB hosts MWDL’s program and staff, and provides in-kind support such as equipment, office space, financial management, human resources, and licenses for the search portal. HBLL is a </w:t>
      </w:r>
      <w:r>
        <w:t>collections partner and hosting hub.</w:t>
      </w:r>
    </w:p>
    <w:p w14:paraId="2457BC1E" w14:textId="77777777" w:rsidR="00826561" w:rsidRDefault="00793A82">
      <w:pPr>
        <w:pStyle w:val="BodyText"/>
        <w:spacing w:line="480" w:lineRule="auto"/>
        <w:ind w:right="521"/>
      </w:pPr>
      <w:r>
        <w:t>HBLL and MLIB have been named by the DPLA as 2 of the top 25 most accessed sources of content. BYU is also a part of 2 consortia that expand access to LAS materials. HBLL is a founding member of the Latin Americanist Re</w:t>
      </w:r>
      <w:r>
        <w:t>search Resources Project, which partners with institutions</w:t>
      </w:r>
      <w:r>
        <w:rPr>
          <w:spacing w:val="-3"/>
        </w:rPr>
        <w:t xml:space="preserve"> </w:t>
      </w:r>
      <w:r>
        <w:t>to</w:t>
      </w:r>
      <w:r>
        <w:rPr>
          <w:spacing w:val="-3"/>
        </w:rPr>
        <w:t xml:space="preserve"> </w:t>
      </w:r>
      <w:r>
        <w:t>provide</w:t>
      </w:r>
      <w:r>
        <w:rPr>
          <w:spacing w:val="-4"/>
        </w:rPr>
        <w:t xml:space="preserve"> </w:t>
      </w:r>
      <w:r>
        <w:t>free</w:t>
      </w:r>
      <w:r>
        <w:rPr>
          <w:spacing w:val="-4"/>
        </w:rPr>
        <w:t xml:space="preserve"> </w:t>
      </w:r>
      <w:r>
        <w:t>and</w:t>
      </w:r>
      <w:r>
        <w:rPr>
          <w:spacing w:val="-3"/>
        </w:rPr>
        <w:t xml:space="preserve"> </w:t>
      </w:r>
      <w:r>
        <w:t>equitable</w:t>
      </w:r>
      <w:r>
        <w:rPr>
          <w:spacing w:val="-4"/>
        </w:rPr>
        <w:t xml:space="preserve"> </w:t>
      </w:r>
      <w:r>
        <w:t>information</w:t>
      </w:r>
      <w:r>
        <w:rPr>
          <w:spacing w:val="-3"/>
        </w:rPr>
        <w:t xml:space="preserve"> </w:t>
      </w:r>
      <w:r>
        <w:t>about</w:t>
      </w:r>
      <w:r>
        <w:rPr>
          <w:spacing w:val="-4"/>
        </w:rPr>
        <w:t xml:space="preserve"> </w:t>
      </w:r>
      <w:r>
        <w:t>scholarship.</w:t>
      </w:r>
      <w:r>
        <w:rPr>
          <w:spacing w:val="-3"/>
        </w:rPr>
        <w:t xml:space="preserve"> </w:t>
      </w:r>
      <w:r>
        <w:t>BYU</w:t>
      </w:r>
      <w:r>
        <w:rPr>
          <w:spacing w:val="-3"/>
        </w:rPr>
        <w:t xml:space="preserve"> </w:t>
      </w:r>
      <w:r>
        <w:t>is</w:t>
      </w:r>
      <w:r>
        <w:rPr>
          <w:spacing w:val="-3"/>
        </w:rPr>
        <w:t xml:space="preserve"> </w:t>
      </w:r>
      <w:r>
        <w:t>also</w:t>
      </w:r>
      <w:r>
        <w:rPr>
          <w:spacing w:val="-3"/>
        </w:rPr>
        <w:t xml:space="preserve"> </w:t>
      </w:r>
      <w:r>
        <w:t>a</w:t>
      </w:r>
      <w:r>
        <w:rPr>
          <w:spacing w:val="-4"/>
        </w:rPr>
        <w:t xml:space="preserve"> </w:t>
      </w:r>
      <w:r>
        <w:t>member of</w:t>
      </w:r>
      <w:r>
        <w:rPr>
          <w:spacing w:val="-4"/>
        </w:rPr>
        <w:t xml:space="preserve"> </w:t>
      </w:r>
      <w:r>
        <w:t>the</w:t>
      </w:r>
      <w:r>
        <w:rPr>
          <w:spacing w:val="-4"/>
        </w:rPr>
        <w:t xml:space="preserve"> </w:t>
      </w:r>
      <w:r>
        <w:t>Latin</w:t>
      </w:r>
      <w:r>
        <w:rPr>
          <w:spacing w:val="-4"/>
        </w:rPr>
        <w:t xml:space="preserve"> </w:t>
      </w:r>
      <w:r>
        <w:t>American</w:t>
      </w:r>
      <w:r>
        <w:rPr>
          <w:spacing w:val="-4"/>
        </w:rPr>
        <w:t xml:space="preserve"> </w:t>
      </w:r>
      <w:r>
        <w:t>Microform</w:t>
      </w:r>
      <w:r>
        <w:rPr>
          <w:spacing w:val="-5"/>
        </w:rPr>
        <w:t xml:space="preserve"> </w:t>
      </w:r>
      <w:r>
        <w:t>Project,</w:t>
      </w:r>
      <w:r>
        <w:rPr>
          <w:spacing w:val="-4"/>
        </w:rPr>
        <w:t xml:space="preserve"> </w:t>
      </w:r>
      <w:r>
        <w:t>which</w:t>
      </w:r>
      <w:r>
        <w:rPr>
          <w:spacing w:val="-4"/>
        </w:rPr>
        <w:t xml:space="preserve"> </w:t>
      </w:r>
      <w:r>
        <w:t>acquires</w:t>
      </w:r>
      <w:r>
        <w:rPr>
          <w:spacing w:val="-4"/>
        </w:rPr>
        <w:t xml:space="preserve"> </w:t>
      </w:r>
      <w:r>
        <w:t>and</w:t>
      </w:r>
      <w:r>
        <w:rPr>
          <w:spacing w:val="-4"/>
        </w:rPr>
        <w:t xml:space="preserve"> </w:t>
      </w:r>
      <w:r>
        <w:t>maintains</w:t>
      </w:r>
      <w:r>
        <w:rPr>
          <w:spacing w:val="-4"/>
        </w:rPr>
        <w:t xml:space="preserve"> </w:t>
      </w:r>
      <w:r>
        <w:t>microform</w:t>
      </w:r>
      <w:r>
        <w:rPr>
          <w:spacing w:val="-5"/>
        </w:rPr>
        <w:t xml:space="preserve"> </w:t>
      </w:r>
      <w:r>
        <w:t>collections of unique and rare LA research materials.</w:t>
      </w:r>
    </w:p>
    <w:p w14:paraId="2457BC1F" w14:textId="77777777" w:rsidR="00826561" w:rsidRDefault="00793A82">
      <w:pPr>
        <w:pStyle w:val="BodyText"/>
        <w:spacing w:line="480" w:lineRule="auto"/>
        <w:ind w:right="394" w:firstLine="720"/>
      </w:pPr>
      <w:r>
        <w:t>Both libraries have active programs for scholars, universities, and the public. MLIB’s “History of the Book” and “Treasure Chest” programs offer presentations showcasing Latin American materials from th</w:t>
      </w:r>
      <w:r>
        <w:t>e special collection to universities, high schools, community organizations, which reach approximately 4,000 people annually. Since 2014, HBLL has sponsored</w:t>
      </w:r>
      <w:r>
        <w:rPr>
          <w:spacing w:val="-4"/>
        </w:rPr>
        <w:t xml:space="preserve"> </w:t>
      </w:r>
      <w:r>
        <w:t>7</w:t>
      </w:r>
      <w:r>
        <w:rPr>
          <w:spacing w:val="-4"/>
        </w:rPr>
        <w:t xml:space="preserve"> </w:t>
      </w:r>
      <w:r>
        <w:t>exhibits,</w:t>
      </w:r>
      <w:r>
        <w:rPr>
          <w:spacing w:val="-4"/>
        </w:rPr>
        <w:t xml:space="preserve"> </w:t>
      </w:r>
      <w:r>
        <w:t>including:</w:t>
      </w:r>
      <w:r>
        <w:rPr>
          <w:spacing w:val="-5"/>
        </w:rPr>
        <w:t xml:space="preserve"> </w:t>
      </w:r>
      <w:r>
        <w:t>Brazilian</w:t>
      </w:r>
      <w:r>
        <w:rPr>
          <w:spacing w:val="-4"/>
        </w:rPr>
        <w:t xml:space="preserve"> </w:t>
      </w:r>
      <w:r>
        <w:t>literatura</w:t>
      </w:r>
      <w:r>
        <w:rPr>
          <w:spacing w:val="-4"/>
        </w:rPr>
        <w:t xml:space="preserve"> </w:t>
      </w:r>
      <w:r>
        <w:rPr>
          <w:i/>
        </w:rPr>
        <w:t>de</w:t>
      </w:r>
      <w:r>
        <w:rPr>
          <w:i/>
          <w:spacing w:val="-5"/>
        </w:rPr>
        <w:t xml:space="preserve"> </w:t>
      </w:r>
      <w:r>
        <w:rPr>
          <w:i/>
        </w:rPr>
        <w:t>cordel</w:t>
      </w:r>
      <w:r>
        <w:t>,</w:t>
      </w:r>
      <w:r>
        <w:rPr>
          <w:spacing w:val="-4"/>
        </w:rPr>
        <w:t xml:space="preserve"> </w:t>
      </w:r>
      <w:r>
        <w:t>Lalo</w:t>
      </w:r>
      <w:r>
        <w:rPr>
          <w:spacing w:val="-4"/>
        </w:rPr>
        <w:t xml:space="preserve"> </w:t>
      </w:r>
      <w:r>
        <w:t>Alcaraz</w:t>
      </w:r>
      <w:r>
        <w:rPr>
          <w:spacing w:val="-5"/>
        </w:rPr>
        <w:t xml:space="preserve"> </w:t>
      </w:r>
      <w:r>
        <w:t>(Chicano</w:t>
      </w:r>
      <w:r>
        <w:rPr>
          <w:spacing w:val="-4"/>
        </w:rPr>
        <w:t xml:space="preserve"> </w:t>
      </w:r>
      <w:r>
        <w:t>cartoonist),</w:t>
      </w:r>
    </w:p>
    <w:p w14:paraId="2457BC20" w14:textId="77777777" w:rsidR="00826561" w:rsidRDefault="00826561">
      <w:pPr>
        <w:spacing w:line="480" w:lineRule="auto"/>
        <w:sectPr w:rsidR="00826561">
          <w:pgSz w:w="12240" w:h="15840"/>
          <w:pgMar w:top="1380" w:right="1060" w:bottom="980" w:left="1060" w:header="0" w:footer="787" w:gutter="0"/>
          <w:cols w:space="720"/>
        </w:sectPr>
      </w:pPr>
    </w:p>
    <w:p w14:paraId="2457BC21" w14:textId="77777777" w:rsidR="00826561" w:rsidRDefault="00793A82">
      <w:pPr>
        <w:pStyle w:val="BodyText"/>
        <w:spacing w:before="61" w:line="480" w:lineRule="auto"/>
        <w:ind w:right="474"/>
      </w:pPr>
      <w:r>
        <w:t>Semana de Arte Moderna, Brazilian Graffiti: Street Art, Peruvian poet César Vallejo, and its current</w:t>
      </w:r>
      <w:r>
        <w:rPr>
          <w:spacing w:val="-5"/>
        </w:rPr>
        <w:t xml:space="preserve"> </w:t>
      </w:r>
      <w:r>
        <w:t>display,</w:t>
      </w:r>
      <w:r>
        <w:rPr>
          <w:spacing w:val="-4"/>
        </w:rPr>
        <w:t xml:space="preserve"> </w:t>
      </w:r>
      <w:r>
        <w:t>Contemporary</w:t>
      </w:r>
      <w:r>
        <w:rPr>
          <w:spacing w:val="-4"/>
        </w:rPr>
        <w:t xml:space="preserve"> </w:t>
      </w:r>
      <w:r>
        <w:t>Indigenous</w:t>
      </w:r>
      <w:r>
        <w:rPr>
          <w:spacing w:val="-4"/>
        </w:rPr>
        <w:t xml:space="preserve"> </w:t>
      </w:r>
      <w:r>
        <w:t>Authors</w:t>
      </w:r>
      <w:r>
        <w:rPr>
          <w:spacing w:val="-4"/>
        </w:rPr>
        <w:t xml:space="preserve"> </w:t>
      </w:r>
      <w:r>
        <w:t>of</w:t>
      </w:r>
      <w:r>
        <w:rPr>
          <w:spacing w:val="-4"/>
        </w:rPr>
        <w:t xml:space="preserve"> </w:t>
      </w:r>
      <w:r>
        <w:t>Latin</w:t>
      </w:r>
      <w:r>
        <w:rPr>
          <w:spacing w:val="-4"/>
        </w:rPr>
        <w:t xml:space="preserve"> </w:t>
      </w:r>
      <w:r>
        <w:t>America,</w:t>
      </w:r>
      <w:r>
        <w:rPr>
          <w:spacing w:val="-4"/>
        </w:rPr>
        <w:t xml:space="preserve"> </w:t>
      </w:r>
      <w:r>
        <w:t>curated</w:t>
      </w:r>
      <w:r>
        <w:rPr>
          <w:spacing w:val="-4"/>
        </w:rPr>
        <w:t xml:space="preserve"> </w:t>
      </w:r>
      <w:r>
        <w:t>by</w:t>
      </w:r>
      <w:r>
        <w:rPr>
          <w:spacing w:val="-4"/>
        </w:rPr>
        <w:t xml:space="preserve"> </w:t>
      </w:r>
      <w:r>
        <w:t>Dr.</w:t>
      </w:r>
      <w:r>
        <w:rPr>
          <w:spacing w:val="-4"/>
        </w:rPr>
        <w:t xml:space="preserve"> </w:t>
      </w:r>
      <w:r>
        <w:t>Hill.</w:t>
      </w:r>
      <w:r>
        <w:rPr>
          <w:spacing w:val="-4"/>
        </w:rPr>
        <w:t xml:space="preserve"> </w:t>
      </w:r>
      <w:r>
        <w:t>MLIB has two rare book digital exhibitions featuring Mesoamer</w:t>
      </w:r>
      <w:r>
        <w:t xml:space="preserve">ican facsimiles: </w:t>
      </w:r>
      <w:r>
        <w:rPr>
          <w:i/>
        </w:rPr>
        <w:t xml:space="preserve">Viva Mexico </w:t>
      </w:r>
      <w:r>
        <w:t xml:space="preserve">(2010) and </w:t>
      </w:r>
      <w:r>
        <w:rPr>
          <w:i/>
        </w:rPr>
        <w:t xml:space="preserve">Nahuatl Spoken Here </w:t>
      </w:r>
      <w:r>
        <w:t>(2013).</w:t>
      </w:r>
    </w:p>
    <w:p w14:paraId="2457BC22" w14:textId="77777777" w:rsidR="00826561" w:rsidRDefault="00793A82">
      <w:pPr>
        <w:pStyle w:val="Heading1"/>
      </w:pPr>
      <w:r>
        <w:rPr>
          <w:b w:val="0"/>
        </w:rPr>
        <w:t>§</w:t>
      </w:r>
      <w:r>
        <w:rPr>
          <w:u w:val="thick"/>
        </w:rPr>
        <w:t>G.</w:t>
      </w:r>
      <w:r>
        <w:rPr>
          <w:spacing w:val="-3"/>
          <w:u w:val="thick"/>
        </w:rPr>
        <w:t xml:space="preserve"> </w:t>
      </w:r>
      <w:r>
        <w:rPr>
          <w:u w:val="thick"/>
        </w:rPr>
        <w:t>IMPACT</w:t>
      </w:r>
      <w:r>
        <w:rPr>
          <w:spacing w:val="-1"/>
          <w:u w:val="thick"/>
        </w:rPr>
        <w:t xml:space="preserve"> </w:t>
      </w:r>
      <w:r>
        <w:rPr>
          <w:u w:val="thick"/>
        </w:rPr>
        <w:t>AND EVALUATION</w:t>
      </w:r>
      <w:r>
        <w:rPr>
          <w:spacing w:val="-2"/>
        </w:rPr>
        <w:t xml:space="preserve"> </w:t>
      </w:r>
      <w:r>
        <w:t>G.1. Impact</w:t>
      </w:r>
      <w:r>
        <w:rPr>
          <w:spacing w:val="-1"/>
        </w:rPr>
        <w:t xml:space="preserve"> </w:t>
      </w:r>
      <w:r>
        <w:t>of</w:t>
      </w:r>
      <w:r>
        <w:rPr>
          <w:spacing w:val="-1"/>
        </w:rPr>
        <w:t xml:space="preserve"> </w:t>
      </w:r>
      <w:r>
        <w:t>Training Programs</w:t>
      </w:r>
      <w:r>
        <w:rPr>
          <w:spacing w:val="-1"/>
        </w:rPr>
        <w:t xml:space="preserve"> </w:t>
      </w:r>
      <w:r>
        <w:t xml:space="preserve">and </w:t>
      </w:r>
      <w:r>
        <w:rPr>
          <w:spacing w:val="-2"/>
        </w:rPr>
        <w:t>Activities:</w:t>
      </w:r>
    </w:p>
    <w:p w14:paraId="2457BC23" w14:textId="77777777" w:rsidR="00826561" w:rsidRDefault="00826561">
      <w:pPr>
        <w:pStyle w:val="BodyText"/>
        <w:spacing w:before="2"/>
        <w:ind w:left="0" w:right="0"/>
        <w:rPr>
          <w:b/>
          <w:sz w:val="16"/>
        </w:rPr>
      </w:pPr>
    </w:p>
    <w:p w14:paraId="2457BC24" w14:textId="77777777" w:rsidR="00826561" w:rsidRDefault="00793A82">
      <w:pPr>
        <w:pStyle w:val="BodyText"/>
        <w:spacing w:before="90" w:line="480" w:lineRule="auto"/>
        <w:ind w:right="402"/>
      </w:pPr>
      <w:r>
        <w:t>IMCLAS makes a significant impact, both qualitatively and quantitatively on language,</w:t>
      </w:r>
      <w:r>
        <w:rPr>
          <w:spacing w:val="40"/>
        </w:rPr>
        <w:t xml:space="preserve"> </w:t>
      </w:r>
      <w:r>
        <w:t>advanced language, and area studies education. BYU is classified as a R2 Carnegie Doctoral University and UU is a member of the Association of American Universities (65 m</w:t>
      </w:r>
      <w:r>
        <w:t xml:space="preserve">embers), limited to institutions at the forefront of scientific inquiry and educational excellence. IMCLAS has 1,951 students enrolled as majors and minors AY22 (Table D.1). Collaboration with SLCC (CP) extends our reach, making NRC resources available to </w:t>
      </w:r>
      <w:r>
        <w:t>the majority of higher education students</w:t>
      </w:r>
      <w:r>
        <w:rPr>
          <w:spacing w:val="-3"/>
        </w:rPr>
        <w:t xml:space="preserve"> </w:t>
      </w:r>
      <w:r>
        <w:t>in</w:t>
      </w:r>
      <w:r>
        <w:rPr>
          <w:spacing w:val="-3"/>
        </w:rPr>
        <w:t xml:space="preserve"> </w:t>
      </w:r>
      <w:r>
        <w:t>UT</w:t>
      </w:r>
      <w:r>
        <w:rPr>
          <w:spacing w:val="-3"/>
        </w:rPr>
        <w:t xml:space="preserve"> </w:t>
      </w:r>
      <w:r>
        <w:t>and</w:t>
      </w:r>
      <w:r>
        <w:rPr>
          <w:spacing w:val="-3"/>
        </w:rPr>
        <w:t xml:space="preserve"> </w:t>
      </w:r>
      <w:r>
        <w:t>by</w:t>
      </w:r>
      <w:r>
        <w:rPr>
          <w:spacing w:val="-3"/>
        </w:rPr>
        <w:t xml:space="preserve"> </w:t>
      </w:r>
      <w:r>
        <w:t>creating</w:t>
      </w:r>
      <w:r>
        <w:rPr>
          <w:spacing w:val="-3"/>
        </w:rPr>
        <w:t xml:space="preserve"> </w:t>
      </w:r>
      <w:r>
        <w:t>pipelines</w:t>
      </w:r>
      <w:r>
        <w:rPr>
          <w:spacing w:val="-3"/>
        </w:rPr>
        <w:t xml:space="preserve"> </w:t>
      </w:r>
      <w:r>
        <w:t>to</w:t>
      </w:r>
      <w:r>
        <w:rPr>
          <w:spacing w:val="-3"/>
        </w:rPr>
        <w:t xml:space="preserve"> </w:t>
      </w:r>
      <w:r>
        <w:t>higher</w:t>
      </w:r>
      <w:r>
        <w:rPr>
          <w:spacing w:val="-3"/>
        </w:rPr>
        <w:t xml:space="preserve"> </w:t>
      </w:r>
      <w:r>
        <w:t>education</w:t>
      </w:r>
      <w:r>
        <w:rPr>
          <w:spacing w:val="-3"/>
        </w:rPr>
        <w:t xml:space="preserve"> </w:t>
      </w:r>
      <w:r>
        <w:t>(CP).</w:t>
      </w:r>
      <w:r>
        <w:rPr>
          <w:spacing w:val="-3"/>
        </w:rPr>
        <w:t xml:space="preserve"> </w:t>
      </w:r>
      <w:r>
        <w:t>Through</w:t>
      </w:r>
      <w:r>
        <w:rPr>
          <w:spacing w:val="-3"/>
        </w:rPr>
        <w:t xml:space="preserve"> </w:t>
      </w:r>
      <w:r>
        <w:t>our</w:t>
      </w:r>
      <w:r>
        <w:rPr>
          <w:spacing w:val="-3"/>
        </w:rPr>
        <w:t xml:space="preserve"> </w:t>
      </w:r>
      <w:r>
        <w:t>partnerships</w:t>
      </w:r>
      <w:r>
        <w:rPr>
          <w:spacing w:val="-3"/>
        </w:rPr>
        <w:t xml:space="preserve"> </w:t>
      </w:r>
      <w:r>
        <w:t>with USBE and K12 schools, we impact curriculum and instruction for over 10,000 students, preparing them to excel in language, adva</w:t>
      </w:r>
      <w:r>
        <w:t>nced language, and area studies. As national leaders in language instruction and assessment, IMCLAS provides resources and training to improve language education across UT and nationwide (§B, §H). IMCLAS programs draw students from across the nation and in</w:t>
      </w:r>
      <w:r>
        <w:t>ternationally to enroll some of the largest numbers in Port and Span degrees and certificates nationwide (degree and cert. enrollments: Port, 179; Span 1,100). Both UU and BYU make unique contributions to LCTL instruction. UU is a founding member of</w:t>
      </w:r>
      <w:r>
        <w:rPr>
          <w:spacing w:val="40"/>
        </w:rPr>
        <w:t xml:space="preserve"> </w:t>
      </w:r>
      <w:r>
        <w:t xml:space="preserve">Latin </w:t>
      </w:r>
      <w:r>
        <w:t>American Indigenous Studies Alliance (LAISA) and offers the most robust Nahuatl program in the nation; BYU leads the nation in Port degrees granted and is of the few</w:t>
      </w:r>
      <w:r>
        <w:rPr>
          <w:spacing w:val="40"/>
        </w:rPr>
        <w:t xml:space="preserve"> </w:t>
      </w:r>
      <w:r>
        <w:t>universities to offer 6 priority languages (§B). IMCLAS offers advanced language instructi</w:t>
      </w:r>
      <w:r>
        <w:t>on in 4 LCTLs and Span (§B). IMCLAS programs place students in top academic programs and in a</w:t>
      </w:r>
    </w:p>
    <w:p w14:paraId="2457BC25" w14:textId="77777777" w:rsidR="00826561" w:rsidRDefault="00826561">
      <w:pPr>
        <w:spacing w:line="480" w:lineRule="auto"/>
        <w:sectPr w:rsidR="00826561">
          <w:pgSz w:w="12240" w:h="15840"/>
          <w:pgMar w:top="1380" w:right="1060" w:bottom="980" w:left="1060" w:header="0" w:footer="787" w:gutter="0"/>
          <w:cols w:space="720"/>
        </w:sectPr>
      </w:pPr>
    </w:p>
    <w:p w14:paraId="2457BC26" w14:textId="77777777" w:rsidR="00826561" w:rsidRDefault="00793A82">
      <w:pPr>
        <w:pStyle w:val="BodyText"/>
        <w:spacing w:before="61" w:after="57" w:line="480" w:lineRule="auto"/>
      </w:pPr>
      <w:r>
        <w:t>wide range of professions that meet national need (§G.3, G.4). IMCLAS events and center resources</w:t>
      </w:r>
      <w:r>
        <w:rPr>
          <w:spacing w:val="-3"/>
        </w:rPr>
        <w:t xml:space="preserve"> </w:t>
      </w:r>
      <w:r>
        <w:t>make</w:t>
      </w:r>
      <w:r>
        <w:rPr>
          <w:spacing w:val="-4"/>
        </w:rPr>
        <w:t xml:space="preserve"> </w:t>
      </w:r>
      <w:r>
        <w:t>a</w:t>
      </w:r>
      <w:r>
        <w:rPr>
          <w:spacing w:val="-4"/>
        </w:rPr>
        <w:t xml:space="preserve"> </w:t>
      </w:r>
      <w:r>
        <w:t>qualitative</w:t>
      </w:r>
      <w:r>
        <w:rPr>
          <w:spacing w:val="-4"/>
        </w:rPr>
        <w:t xml:space="preserve"> </w:t>
      </w:r>
      <w:r>
        <w:t>and</w:t>
      </w:r>
      <w:r>
        <w:rPr>
          <w:spacing w:val="-3"/>
        </w:rPr>
        <w:t xml:space="preserve"> </w:t>
      </w:r>
      <w:r>
        <w:t>quantitative</w:t>
      </w:r>
      <w:r>
        <w:rPr>
          <w:spacing w:val="-3"/>
        </w:rPr>
        <w:t xml:space="preserve"> </w:t>
      </w:r>
      <w:r>
        <w:t>impact:</w:t>
      </w:r>
      <w:r>
        <w:rPr>
          <w:spacing w:val="-3"/>
        </w:rPr>
        <w:t xml:space="preserve"> </w:t>
      </w:r>
      <w:r>
        <w:t>we</w:t>
      </w:r>
      <w:r>
        <w:rPr>
          <w:spacing w:val="-4"/>
        </w:rPr>
        <w:t xml:space="preserve"> </w:t>
      </w:r>
      <w:r>
        <w:t>lev</w:t>
      </w:r>
      <w:r>
        <w:t>erage</w:t>
      </w:r>
      <w:r>
        <w:rPr>
          <w:spacing w:val="-4"/>
        </w:rPr>
        <w:t xml:space="preserve"> </w:t>
      </w:r>
      <w:r>
        <w:t>LAS</w:t>
      </w:r>
      <w:r>
        <w:rPr>
          <w:spacing w:val="-3"/>
        </w:rPr>
        <w:t xml:space="preserve"> </w:t>
      </w:r>
      <w:r>
        <w:t>expertise</w:t>
      </w:r>
      <w:r>
        <w:rPr>
          <w:spacing w:val="-4"/>
        </w:rPr>
        <w:t xml:space="preserve"> </w:t>
      </w:r>
      <w:r>
        <w:t>to</w:t>
      </w:r>
      <w:r>
        <w:rPr>
          <w:spacing w:val="-3"/>
        </w:rPr>
        <w:t xml:space="preserve"> </w:t>
      </w:r>
      <w:r>
        <w:t>empower underrepresented communities and our resources are accessed by hundreds of thousands of people annually (§H).</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
        <w:gridCol w:w="5597"/>
        <w:gridCol w:w="2347"/>
      </w:tblGrid>
      <w:tr w:rsidR="00826561" w14:paraId="2457BC28" w14:textId="77777777">
        <w:trPr>
          <w:trHeight w:val="258"/>
        </w:trPr>
        <w:tc>
          <w:tcPr>
            <w:tcW w:w="9389" w:type="dxa"/>
            <w:gridSpan w:val="3"/>
          </w:tcPr>
          <w:p w14:paraId="2457BC27" w14:textId="77777777" w:rsidR="00826561" w:rsidRDefault="00793A82">
            <w:pPr>
              <w:pStyle w:val="TableParagraph"/>
              <w:spacing w:before="14" w:line="224" w:lineRule="exact"/>
              <w:ind w:left="2159" w:right="2155"/>
              <w:jc w:val="center"/>
              <w:rPr>
                <w:b/>
                <w:sz w:val="20"/>
              </w:rPr>
            </w:pPr>
            <w:r>
              <w:rPr>
                <w:b/>
                <w:sz w:val="20"/>
              </w:rPr>
              <w:t>Table</w:t>
            </w:r>
            <w:r>
              <w:rPr>
                <w:b/>
                <w:spacing w:val="-10"/>
                <w:sz w:val="20"/>
              </w:rPr>
              <w:t xml:space="preserve"> </w:t>
            </w:r>
            <w:r>
              <w:rPr>
                <w:b/>
                <w:sz w:val="20"/>
              </w:rPr>
              <w:t>G</w:t>
            </w:r>
            <w:r>
              <w:rPr>
                <w:b/>
                <w:spacing w:val="-8"/>
                <w:sz w:val="20"/>
              </w:rPr>
              <w:t xml:space="preserve"> </w:t>
            </w:r>
            <w:r>
              <w:rPr>
                <w:b/>
                <w:sz w:val="20"/>
              </w:rPr>
              <w:t>Selected</w:t>
            </w:r>
            <w:r>
              <w:rPr>
                <w:b/>
                <w:spacing w:val="-7"/>
                <w:sz w:val="20"/>
              </w:rPr>
              <w:t xml:space="preserve"> </w:t>
            </w:r>
            <w:r>
              <w:rPr>
                <w:b/>
                <w:sz w:val="20"/>
              </w:rPr>
              <w:t>IMCLAS</w:t>
            </w:r>
            <w:r>
              <w:rPr>
                <w:b/>
                <w:spacing w:val="-8"/>
                <w:sz w:val="20"/>
              </w:rPr>
              <w:t xml:space="preserve"> </w:t>
            </w:r>
            <w:r>
              <w:rPr>
                <w:b/>
                <w:sz w:val="20"/>
              </w:rPr>
              <w:t>Activities</w:t>
            </w:r>
            <w:r>
              <w:rPr>
                <w:b/>
                <w:spacing w:val="-7"/>
                <w:sz w:val="20"/>
              </w:rPr>
              <w:t xml:space="preserve"> </w:t>
            </w:r>
            <w:r>
              <w:rPr>
                <w:b/>
                <w:sz w:val="20"/>
              </w:rPr>
              <w:t>and</w:t>
            </w:r>
            <w:r>
              <w:rPr>
                <w:b/>
                <w:spacing w:val="-7"/>
                <w:sz w:val="20"/>
              </w:rPr>
              <w:t xml:space="preserve"> </w:t>
            </w:r>
            <w:r>
              <w:rPr>
                <w:b/>
                <w:sz w:val="20"/>
              </w:rPr>
              <w:t>Impact</w:t>
            </w:r>
            <w:r>
              <w:rPr>
                <w:b/>
                <w:spacing w:val="-7"/>
                <w:sz w:val="20"/>
              </w:rPr>
              <w:t xml:space="preserve"> </w:t>
            </w:r>
            <w:r>
              <w:rPr>
                <w:b/>
                <w:sz w:val="20"/>
              </w:rPr>
              <w:t>2018-</w:t>
            </w:r>
            <w:r>
              <w:rPr>
                <w:b/>
                <w:spacing w:val="-4"/>
                <w:sz w:val="20"/>
              </w:rPr>
              <w:t>2022</w:t>
            </w:r>
          </w:p>
        </w:tc>
      </w:tr>
      <w:tr w:rsidR="00826561" w14:paraId="2457BC2C" w14:textId="77777777">
        <w:trPr>
          <w:trHeight w:val="230"/>
        </w:trPr>
        <w:tc>
          <w:tcPr>
            <w:tcW w:w="1445" w:type="dxa"/>
            <w:shd w:val="clear" w:color="auto" w:fill="D9D9D9"/>
          </w:tcPr>
          <w:p w14:paraId="2457BC29" w14:textId="77777777" w:rsidR="00826561" w:rsidRDefault="00826561">
            <w:pPr>
              <w:pStyle w:val="TableParagraph"/>
              <w:spacing w:line="240" w:lineRule="auto"/>
              <w:rPr>
                <w:sz w:val="16"/>
              </w:rPr>
            </w:pPr>
          </w:p>
        </w:tc>
        <w:tc>
          <w:tcPr>
            <w:tcW w:w="5597" w:type="dxa"/>
            <w:shd w:val="clear" w:color="auto" w:fill="D9D9D9"/>
          </w:tcPr>
          <w:p w14:paraId="2457BC2A" w14:textId="77777777" w:rsidR="00826561" w:rsidRDefault="00793A82">
            <w:pPr>
              <w:pStyle w:val="TableParagraph"/>
              <w:ind w:left="105"/>
              <w:rPr>
                <w:i/>
                <w:sz w:val="20"/>
              </w:rPr>
            </w:pPr>
            <w:r>
              <w:rPr>
                <w:i/>
                <w:spacing w:val="-2"/>
                <w:sz w:val="20"/>
              </w:rPr>
              <w:t>Activities/Outputs</w:t>
            </w:r>
          </w:p>
        </w:tc>
        <w:tc>
          <w:tcPr>
            <w:tcW w:w="2347" w:type="dxa"/>
            <w:shd w:val="clear" w:color="auto" w:fill="D9D9D9"/>
          </w:tcPr>
          <w:p w14:paraId="2457BC2B" w14:textId="77777777" w:rsidR="00826561" w:rsidRDefault="00793A82">
            <w:pPr>
              <w:pStyle w:val="TableParagraph"/>
              <w:ind w:left="104"/>
              <w:rPr>
                <w:i/>
                <w:sz w:val="20"/>
              </w:rPr>
            </w:pPr>
            <w:r>
              <w:rPr>
                <w:i/>
                <w:spacing w:val="-2"/>
                <w:sz w:val="20"/>
              </w:rPr>
              <w:t>Impact</w:t>
            </w:r>
          </w:p>
        </w:tc>
      </w:tr>
      <w:tr w:rsidR="00826561" w14:paraId="2457BC33" w14:textId="77777777">
        <w:trPr>
          <w:trHeight w:val="263"/>
        </w:trPr>
        <w:tc>
          <w:tcPr>
            <w:tcW w:w="1445" w:type="dxa"/>
            <w:vMerge w:val="restart"/>
          </w:tcPr>
          <w:p w14:paraId="2457BC2D" w14:textId="77777777" w:rsidR="00826561" w:rsidRDefault="00826561">
            <w:pPr>
              <w:pStyle w:val="TableParagraph"/>
              <w:spacing w:line="240" w:lineRule="auto"/>
            </w:pPr>
          </w:p>
          <w:p w14:paraId="2457BC2E" w14:textId="77777777" w:rsidR="00826561" w:rsidRDefault="00826561">
            <w:pPr>
              <w:pStyle w:val="TableParagraph"/>
              <w:spacing w:line="240" w:lineRule="auto"/>
            </w:pPr>
          </w:p>
          <w:p w14:paraId="2457BC2F" w14:textId="77777777" w:rsidR="00826561" w:rsidRDefault="00826561">
            <w:pPr>
              <w:pStyle w:val="TableParagraph"/>
              <w:spacing w:before="5" w:line="240" w:lineRule="auto"/>
              <w:rPr>
                <w:sz w:val="19"/>
              </w:rPr>
            </w:pPr>
          </w:p>
          <w:p w14:paraId="2457BC30" w14:textId="77777777" w:rsidR="00826561" w:rsidRDefault="00793A82">
            <w:pPr>
              <w:pStyle w:val="TableParagraph"/>
              <w:spacing w:line="240" w:lineRule="auto"/>
              <w:ind w:left="441" w:hanging="145"/>
              <w:rPr>
                <w:sz w:val="20"/>
              </w:rPr>
            </w:pPr>
            <w:r>
              <w:rPr>
                <w:spacing w:val="-2"/>
                <w:sz w:val="20"/>
              </w:rPr>
              <w:t>University Impact</w:t>
            </w:r>
          </w:p>
        </w:tc>
        <w:tc>
          <w:tcPr>
            <w:tcW w:w="5597" w:type="dxa"/>
          </w:tcPr>
          <w:p w14:paraId="2457BC31" w14:textId="77777777" w:rsidR="00826561" w:rsidRDefault="00793A82">
            <w:pPr>
              <w:pStyle w:val="TableParagraph"/>
              <w:spacing w:line="240" w:lineRule="auto"/>
              <w:ind w:left="105"/>
              <w:rPr>
                <w:sz w:val="20"/>
              </w:rPr>
            </w:pPr>
            <w:r>
              <w:rPr>
                <w:sz w:val="20"/>
              </w:rPr>
              <w:t>Latin</w:t>
            </w:r>
            <w:r>
              <w:rPr>
                <w:spacing w:val="-8"/>
                <w:sz w:val="20"/>
              </w:rPr>
              <w:t xml:space="preserve"> </w:t>
            </w:r>
            <w:r>
              <w:rPr>
                <w:sz w:val="20"/>
              </w:rPr>
              <w:t>American</w:t>
            </w:r>
            <w:r>
              <w:rPr>
                <w:spacing w:val="-8"/>
                <w:sz w:val="20"/>
              </w:rPr>
              <w:t xml:space="preserve"> </w:t>
            </w:r>
            <w:r>
              <w:rPr>
                <w:sz w:val="20"/>
              </w:rPr>
              <w:t>Language</w:t>
            </w:r>
            <w:r>
              <w:rPr>
                <w:spacing w:val="-7"/>
                <w:sz w:val="20"/>
              </w:rPr>
              <w:t xml:space="preserve"> </w:t>
            </w:r>
            <w:r>
              <w:rPr>
                <w:spacing w:val="-2"/>
                <w:sz w:val="20"/>
              </w:rPr>
              <w:t>Courses</w:t>
            </w:r>
          </w:p>
        </w:tc>
        <w:tc>
          <w:tcPr>
            <w:tcW w:w="2347" w:type="dxa"/>
          </w:tcPr>
          <w:p w14:paraId="2457BC32" w14:textId="77777777" w:rsidR="00826561" w:rsidRDefault="00793A82">
            <w:pPr>
              <w:pStyle w:val="TableParagraph"/>
              <w:spacing w:line="240" w:lineRule="auto"/>
              <w:ind w:left="104"/>
              <w:rPr>
                <w:sz w:val="20"/>
              </w:rPr>
            </w:pPr>
            <w:r>
              <w:rPr>
                <w:spacing w:val="-5"/>
                <w:sz w:val="20"/>
              </w:rPr>
              <w:t>227</w:t>
            </w:r>
          </w:p>
        </w:tc>
      </w:tr>
      <w:tr w:rsidR="00826561" w14:paraId="2457BC37" w14:textId="77777777">
        <w:trPr>
          <w:trHeight w:val="277"/>
        </w:trPr>
        <w:tc>
          <w:tcPr>
            <w:tcW w:w="1445" w:type="dxa"/>
            <w:vMerge/>
            <w:tcBorders>
              <w:top w:val="nil"/>
            </w:tcBorders>
          </w:tcPr>
          <w:p w14:paraId="2457BC34" w14:textId="77777777" w:rsidR="00826561" w:rsidRDefault="00826561">
            <w:pPr>
              <w:rPr>
                <w:sz w:val="2"/>
                <w:szCs w:val="2"/>
              </w:rPr>
            </w:pPr>
          </w:p>
        </w:tc>
        <w:tc>
          <w:tcPr>
            <w:tcW w:w="5597" w:type="dxa"/>
          </w:tcPr>
          <w:p w14:paraId="2457BC35" w14:textId="77777777" w:rsidR="00826561" w:rsidRDefault="00793A82">
            <w:pPr>
              <w:pStyle w:val="TableParagraph"/>
              <w:spacing w:line="240" w:lineRule="auto"/>
              <w:ind w:left="105"/>
              <w:rPr>
                <w:sz w:val="20"/>
              </w:rPr>
            </w:pPr>
            <w:r>
              <w:rPr>
                <w:sz w:val="20"/>
              </w:rPr>
              <w:t>Latin</w:t>
            </w:r>
            <w:r>
              <w:rPr>
                <w:spacing w:val="-8"/>
                <w:sz w:val="20"/>
              </w:rPr>
              <w:t xml:space="preserve"> </w:t>
            </w:r>
            <w:r>
              <w:rPr>
                <w:sz w:val="20"/>
              </w:rPr>
              <w:t>American</w:t>
            </w:r>
            <w:r>
              <w:rPr>
                <w:spacing w:val="-7"/>
                <w:sz w:val="20"/>
              </w:rPr>
              <w:t xml:space="preserve"> </w:t>
            </w:r>
            <w:r>
              <w:rPr>
                <w:sz w:val="20"/>
              </w:rPr>
              <w:t>Language</w:t>
            </w:r>
            <w:r>
              <w:rPr>
                <w:spacing w:val="-8"/>
                <w:sz w:val="20"/>
              </w:rPr>
              <w:t xml:space="preserve"> </w:t>
            </w:r>
            <w:r>
              <w:rPr>
                <w:sz w:val="20"/>
              </w:rPr>
              <w:t>Courses</w:t>
            </w:r>
            <w:r>
              <w:rPr>
                <w:spacing w:val="-7"/>
                <w:sz w:val="20"/>
              </w:rPr>
              <w:t xml:space="preserve"> </w:t>
            </w:r>
            <w:r>
              <w:rPr>
                <w:spacing w:val="-2"/>
                <w:sz w:val="20"/>
              </w:rPr>
              <w:t>Enrollment</w:t>
            </w:r>
          </w:p>
        </w:tc>
        <w:tc>
          <w:tcPr>
            <w:tcW w:w="2347" w:type="dxa"/>
          </w:tcPr>
          <w:p w14:paraId="2457BC36" w14:textId="77777777" w:rsidR="00826561" w:rsidRDefault="00793A82">
            <w:pPr>
              <w:pStyle w:val="TableParagraph"/>
              <w:spacing w:line="240" w:lineRule="auto"/>
              <w:ind w:left="104"/>
              <w:rPr>
                <w:sz w:val="20"/>
              </w:rPr>
            </w:pPr>
            <w:r>
              <w:rPr>
                <w:spacing w:val="-2"/>
                <w:sz w:val="20"/>
              </w:rPr>
              <w:t>9,438</w:t>
            </w:r>
          </w:p>
        </w:tc>
      </w:tr>
      <w:tr w:rsidR="00826561" w14:paraId="2457BC3B" w14:textId="77777777">
        <w:trPr>
          <w:trHeight w:val="263"/>
        </w:trPr>
        <w:tc>
          <w:tcPr>
            <w:tcW w:w="1445" w:type="dxa"/>
            <w:vMerge/>
            <w:tcBorders>
              <w:top w:val="nil"/>
            </w:tcBorders>
          </w:tcPr>
          <w:p w14:paraId="2457BC38" w14:textId="77777777" w:rsidR="00826561" w:rsidRDefault="00826561">
            <w:pPr>
              <w:rPr>
                <w:sz w:val="2"/>
                <w:szCs w:val="2"/>
              </w:rPr>
            </w:pPr>
          </w:p>
        </w:tc>
        <w:tc>
          <w:tcPr>
            <w:tcW w:w="5597" w:type="dxa"/>
          </w:tcPr>
          <w:p w14:paraId="2457BC39" w14:textId="77777777" w:rsidR="00826561" w:rsidRDefault="00793A82">
            <w:pPr>
              <w:pStyle w:val="TableParagraph"/>
              <w:spacing w:line="240" w:lineRule="auto"/>
              <w:ind w:left="105"/>
              <w:rPr>
                <w:sz w:val="20"/>
              </w:rPr>
            </w:pPr>
            <w:r>
              <w:rPr>
                <w:sz w:val="20"/>
              </w:rPr>
              <w:t>Career</w:t>
            </w:r>
            <w:r>
              <w:rPr>
                <w:spacing w:val="-8"/>
                <w:sz w:val="20"/>
              </w:rPr>
              <w:t xml:space="preserve"> </w:t>
            </w:r>
            <w:r>
              <w:rPr>
                <w:sz w:val="20"/>
              </w:rPr>
              <w:t>Exploration</w:t>
            </w:r>
            <w:r>
              <w:rPr>
                <w:spacing w:val="-8"/>
                <w:sz w:val="20"/>
              </w:rPr>
              <w:t xml:space="preserve"> </w:t>
            </w:r>
            <w:r>
              <w:rPr>
                <w:sz w:val="20"/>
              </w:rPr>
              <w:t>&amp;</w:t>
            </w:r>
            <w:r>
              <w:rPr>
                <w:spacing w:val="-8"/>
                <w:sz w:val="20"/>
              </w:rPr>
              <w:t xml:space="preserve"> </w:t>
            </w:r>
            <w:r>
              <w:rPr>
                <w:sz w:val="20"/>
              </w:rPr>
              <w:t>Networking</w:t>
            </w:r>
            <w:r>
              <w:rPr>
                <w:spacing w:val="-8"/>
                <w:sz w:val="20"/>
              </w:rPr>
              <w:t xml:space="preserve"> </w:t>
            </w:r>
            <w:r>
              <w:rPr>
                <w:sz w:val="20"/>
              </w:rPr>
              <w:t>Event</w:t>
            </w:r>
            <w:r>
              <w:rPr>
                <w:spacing w:val="-7"/>
                <w:sz w:val="20"/>
              </w:rPr>
              <w:t xml:space="preserve"> </w:t>
            </w:r>
            <w:r>
              <w:rPr>
                <w:spacing w:val="-2"/>
                <w:sz w:val="20"/>
              </w:rPr>
              <w:t>Attendance</w:t>
            </w:r>
          </w:p>
        </w:tc>
        <w:tc>
          <w:tcPr>
            <w:tcW w:w="2347" w:type="dxa"/>
          </w:tcPr>
          <w:p w14:paraId="2457BC3A" w14:textId="77777777" w:rsidR="00826561" w:rsidRDefault="00793A82">
            <w:pPr>
              <w:pStyle w:val="TableParagraph"/>
              <w:spacing w:line="240" w:lineRule="auto"/>
              <w:ind w:left="104"/>
              <w:rPr>
                <w:sz w:val="20"/>
              </w:rPr>
            </w:pPr>
            <w:r>
              <w:rPr>
                <w:sz w:val="20"/>
              </w:rPr>
              <w:t>500</w:t>
            </w:r>
            <w:r>
              <w:rPr>
                <w:spacing w:val="-3"/>
                <w:sz w:val="20"/>
              </w:rPr>
              <w:t xml:space="preserve"> </w:t>
            </w:r>
            <w:r>
              <w:rPr>
                <w:spacing w:val="-2"/>
                <w:sz w:val="20"/>
              </w:rPr>
              <w:t>annually</w:t>
            </w:r>
          </w:p>
        </w:tc>
      </w:tr>
      <w:tr w:rsidR="00826561" w14:paraId="2457BC3F" w14:textId="77777777">
        <w:trPr>
          <w:trHeight w:val="277"/>
        </w:trPr>
        <w:tc>
          <w:tcPr>
            <w:tcW w:w="1445" w:type="dxa"/>
            <w:vMerge/>
            <w:tcBorders>
              <w:top w:val="nil"/>
            </w:tcBorders>
          </w:tcPr>
          <w:p w14:paraId="2457BC3C" w14:textId="77777777" w:rsidR="00826561" w:rsidRDefault="00826561">
            <w:pPr>
              <w:rPr>
                <w:sz w:val="2"/>
                <w:szCs w:val="2"/>
              </w:rPr>
            </w:pPr>
          </w:p>
        </w:tc>
        <w:tc>
          <w:tcPr>
            <w:tcW w:w="5597" w:type="dxa"/>
          </w:tcPr>
          <w:p w14:paraId="2457BC3D" w14:textId="77777777" w:rsidR="00826561" w:rsidRDefault="00793A82">
            <w:pPr>
              <w:pStyle w:val="TableParagraph"/>
              <w:spacing w:line="240" w:lineRule="auto"/>
              <w:ind w:left="105"/>
              <w:rPr>
                <w:sz w:val="20"/>
              </w:rPr>
            </w:pPr>
            <w:r>
              <w:rPr>
                <w:sz w:val="20"/>
              </w:rPr>
              <w:t>Latin</w:t>
            </w:r>
            <w:r>
              <w:rPr>
                <w:spacing w:val="-9"/>
                <w:sz w:val="20"/>
              </w:rPr>
              <w:t xml:space="preserve"> </w:t>
            </w:r>
            <w:r>
              <w:rPr>
                <w:sz w:val="20"/>
              </w:rPr>
              <w:t>America</w:t>
            </w:r>
            <w:r>
              <w:rPr>
                <w:spacing w:val="-9"/>
                <w:sz w:val="20"/>
              </w:rPr>
              <w:t xml:space="preserve"> </w:t>
            </w:r>
            <w:r>
              <w:rPr>
                <w:sz w:val="20"/>
              </w:rPr>
              <w:t>Study</w:t>
            </w:r>
            <w:r>
              <w:rPr>
                <w:spacing w:val="-9"/>
                <w:sz w:val="20"/>
              </w:rPr>
              <w:t xml:space="preserve"> </w:t>
            </w:r>
            <w:r>
              <w:rPr>
                <w:sz w:val="20"/>
              </w:rPr>
              <w:t>Abroad/Internship</w:t>
            </w:r>
            <w:r>
              <w:rPr>
                <w:spacing w:val="-9"/>
                <w:sz w:val="20"/>
              </w:rPr>
              <w:t xml:space="preserve"> </w:t>
            </w:r>
            <w:r>
              <w:rPr>
                <w:sz w:val="20"/>
              </w:rPr>
              <w:t>Student</w:t>
            </w:r>
            <w:r>
              <w:rPr>
                <w:spacing w:val="-8"/>
                <w:sz w:val="20"/>
              </w:rPr>
              <w:t xml:space="preserve"> </w:t>
            </w:r>
            <w:r>
              <w:rPr>
                <w:spacing w:val="-2"/>
                <w:sz w:val="20"/>
              </w:rPr>
              <w:t>Participation</w:t>
            </w:r>
          </w:p>
        </w:tc>
        <w:tc>
          <w:tcPr>
            <w:tcW w:w="2347" w:type="dxa"/>
          </w:tcPr>
          <w:p w14:paraId="2457BC3E" w14:textId="77777777" w:rsidR="00826561" w:rsidRDefault="00793A82">
            <w:pPr>
              <w:pStyle w:val="TableParagraph"/>
              <w:spacing w:line="240" w:lineRule="auto"/>
              <w:ind w:left="104"/>
              <w:rPr>
                <w:sz w:val="20"/>
              </w:rPr>
            </w:pPr>
            <w:r>
              <w:rPr>
                <w:spacing w:val="-5"/>
                <w:sz w:val="20"/>
              </w:rPr>
              <w:t>391</w:t>
            </w:r>
          </w:p>
        </w:tc>
      </w:tr>
      <w:tr w:rsidR="00826561" w14:paraId="2457BC43" w14:textId="77777777">
        <w:trPr>
          <w:trHeight w:val="277"/>
        </w:trPr>
        <w:tc>
          <w:tcPr>
            <w:tcW w:w="1445" w:type="dxa"/>
            <w:vMerge/>
            <w:tcBorders>
              <w:top w:val="nil"/>
            </w:tcBorders>
          </w:tcPr>
          <w:p w14:paraId="2457BC40" w14:textId="77777777" w:rsidR="00826561" w:rsidRDefault="00826561">
            <w:pPr>
              <w:rPr>
                <w:sz w:val="2"/>
                <w:szCs w:val="2"/>
              </w:rPr>
            </w:pPr>
          </w:p>
        </w:tc>
        <w:tc>
          <w:tcPr>
            <w:tcW w:w="5597" w:type="dxa"/>
          </w:tcPr>
          <w:p w14:paraId="2457BC41" w14:textId="77777777" w:rsidR="00826561" w:rsidRDefault="00793A82">
            <w:pPr>
              <w:pStyle w:val="TableParagraph"/>
              <w:spacing w:line="240" w:lineRule="auto"/>
              <w:ind w:left="105"/>
              <w:rPr>
                <w:sz w:val="20"/>
              </w:rPr>
            </w:pPr>
            <w:r>
              <w:rPr>
                <w:sz w:val="20"/>
              </w:rPr>
              <w:t>Latin</w:t>
            </w:r>
            <w:r>
              <w:rPr>
                <w:spacing w:val="-8"/>
                <w:sz w:val="20"/>
              </w:rPr>
              <w:t xml:space="preserve"> </w:t>
            </w:r>
            <w:r>
              <w:rPr>
                <w:sz w:val="20"/>
              </w:rPr>
              <w:t>America</w:t>
            </w:r>
            <w:r>
              <w:rPr>
                <w:spacing w:val="-8"/>
                <w:sz w:val="20"/>
              </w:rPr>
              <w:t xml:space="preserve"> </w:t>
            </w:r>
            <w:r>
              <w:rPr>
                <w:sz w:val="20"/>
              </w:rPr>
              <w:t>Area</w:t>
            </w:r>
            <w:r>
              <w:rPr>
                <w:spacing w:val="-7"/>
                <w:sz w:val="20"/>
              </w:rPr>
              <w:t xml:space="preserve"> </w:t>
            </w:r>
            <w:r>
              <w:rPr>
                <w:sz w:val="20"/>
              </w:rPr>
              <w:t>Studies</w:t>
            </w:r>
            <w:r>
              <w:rPr>
                <w:spacing w:val="-8"/>
                <w:sz w:val="20"/>
              </w:rPr>
              <w:t xml:space="preserve"> </w:t>
            </w:r>
            <w:r>
              <w:rPr>
                <w:sz w:val="20"/>
              </w:rPr>
              <w:t>Courses</w:t>
            </w:r>
            <w:r>
              <w:rPr>
                <w:spacing w:val="-7"/>
                <w:sz w:val="20"/>
              </w:rPr>
              <w:t xml:space="preserve"> </w:t>
            </w:r>
            <w:r>
              <w:rPr>
                <w:sz w:val="20"/>
              </w:rPr>
              <w:t>(non-</w:t>
            </w:r>
            <w:r>
              <w:rPr>
                <w:spacing w:val="-2"/>
                <w:sz w:val="20"/>
              </w:rPr>
              <w:t>language)</w:t>
            </w:r>
          </w:p>
        </w:tc>
        <w:tc>
          <w:tcPr>
            <w:tcW w:w="2347" w:type="dxa"/>
          </w:tcPr>
          <w:p w14:paraId="2457BC42" w14:textId="77777777" w:rsidR="00826561" w:rsidRDefault="00793A82">
            <w:pPr>
              <w:pStyle w:val="TableParagraph"/>
              <w:spacing w:line="240" w:lineRule="auto"/>
              <w:ind w:left="104"/>
              <w:rPr>
                <w:sz w:val="20"/>
              </w:rPr>
            </w:pPr>
            <w:r>
              <w:rPr>
                <w:spacing w:val="-5"/>
                <w:sz w:val="20"/>
              </w:rPr>
              <w:t>405</w:t>
            </w:r>
          </w:p>
        </w:tc>
      </w:tr>
      <w:tr w:rsidR="00826561" w14:paraId="2457BC47" w14:textId="77777777">
        <w:trPr>
          <w:trHeight w:val="263"/>
        </w:trPr>
        <w:tc>
          <w:tcPr>
            <w:tcW w:w="1445" w:type="dxa"/>
            <w:vMerge/>
            <w:tcBorders>
              <w:top w:val="nil"/>
            </w:tcBorders>
          </w:tcPr>
          <w:p w14:paraId="2457BC44" w14:textId="77777777" w:rsidR="00826561" w:rsidRDefault="00826561">
            <w:pPr>
              <w:rPr>
                <w:sz w:val="2"/>
                <w:szCs w:val="2"/>
              </w:rPr>
            </w:pPr>
          </w:p>
        </w:tc>
        <w:tc>
          <w:tcPr>
            <w:tcW w:w="5597" w:type="dxa"/>
          </w:tcPr>
          <w:p w14:paraId="2457BC45" w14:textId="77777777" w:rsidR="00826561" w:rsidRDefault="00793A82">
            <w:pPr>
              <w:pStyle w:val="TableParagraph"/>
              <w:spacing w:line="240" w:lineRule="auto"/>
              <w:ind w:left="105"/>
              <w:rPr>
                <w:sz w:val="20"/>
              </w:rPr>
            </w:pPr>
            <w:r>
              <w:rPr>
                <w:sz w:val="20"/>
              </w:rPr>
              <w:t>Declared</w:t>
            </w:r>
            <w:r>
              <w:rPr>
                <w:spacing w:val="-7"/>
                <w:sz w:val="20"/>
              </w:rPr>
              <w:t xml:space="preserve"> </w:t>
            </w:r>
            <w:r>
              <w:rPr>
                <w:sz w:val="20"/>
              </w:rPr>
              <w:t>LAS</w:t>
            </w:r>
            <w:r>
              <w:rPr>
                <w:spacing w:val="-6"/>
                <w:sz w:val="20"/>
              </w:rPr>
              <w:t xml:space="preserve"> </w:t>
            </w:r>
            <w:r>
              <w:rPr>
                <w:sz w:val="20"/>
              </w:rPr>
              <w:t>and</w:t>
            </w:r>
            <w:r>
              <w:rPr>
                <w:spacing w:val="-6"/>
                <w:sz w:val="20"/>
              </w:rPr>
              <w:t xml:space="preserve"> </w:t>
            </w:r>
            <w:r>
              <w:rPr>
                <w:sz w:val="20"/>
              </w:rPr>
              <w:t>Language</w:t>
            </w:r>
            <w:r>
              <w:rPr>
                <w:spacing w:val="-6"/>
                <w:sz w:val="20"/>
              </w:rPr>
              <w:t xml:space="preserve"> </w:t>
            </w:r>
            <w:r>
              <w:rPr>
                <w:sz w:val="20"/>
              </w:rPr>
              <w:t>Majors,</w:t>
            </w:r>
            <w:r>
              <w:rPr>
                <w:spacing w:val="-6"/>
                <w:sz w:val="20"/>
              </w:rPr>
              <w:t xml:space="preserve"> </w:t>
            </w:r>
            <w:r>
              <w:rPr>
                <w:sz w:val="20"/>
              </w:rPr>
              <w:t>Minors,</w:t>
            </w:r>
            <w:r>
              <w:rPr>
                <w:spacing w:val="-6"/>
                <w:sz w:val="20"/>
              </w:rPr>
              <w:t xml:space="preserve"> </w:t>
            </w:r>
            <w:r>
              <w:rPr>
                <w:sz w:val="20"/>
              </w:rPr>
              <w:t>and</w:t>
            </w:r>
            <w:r>
              <w:rPr>
                <w:spacing w:val="-6"/>
                <w:sz w:val="20"/>
              </w:rPr>
              <w:t xml:space="preserve"> </w:t>
            </w:r>
            <w:r>
              <w:rPr>
                <w:spacing w:val="-2"/>
                <w:sz w:val="20"/>
              </w:rPr>
              <w:t>Certificates</w:t>
            </w:r>
          </w:p>
        </w:tc>
        <w:tc>
          <w:tcPr>
            <w:tcW w:w="2347" w:type="dxa"/>
          </w:tcPr>
          <w:p w14:paraId="2457BC46" w14:textId="77777777" w:rsidR="00826561" w:rsidRDefault="00793A82">
            <w:pPr>
              <w:pStyle w:val="TableParagraph"/>
              <w:spacing w:line="240" w:lineRule="auto"/>
              <w:ind w:left="104"/>
              <w:rPr>
                <w:sz w:val="20"/>
              </w:rPr>
            </w:pPr>
            <w:r>
              <w:rPr>
                <w:spacing w:val="-2"/>
                <w:sz w:val="20"/>
              </w:rPr>
              <w:t>1,512</w:t>
            </w:r>
          </w:p>
        </w:tc>
      </w:tr>
      <w:tr w:rsidR="00826561" w14:paraId="2457BC4B" w14:textId="77777777">
        <w:trPr>
          <w:trHeight w:val="230"/>
        </w:trPr>
        <w:tc>
          <w:tcPr>
            <w:tcW w:w="1445" w:type="dxa"/>
            <w:vMerge/>
            <w:tcBorders>
              <w:top w:val="nil"/>
            </w:tcBorders>
          </w:tcPr>
          <w:p w14:paraId="2457BC48" w14:textId="77777777" w:rsidR="00826561" w:rsidRDefault="00826561">
            <w:pPr>
              <w:rPr>
                <w:sz w:val="2"/>
                <w:szCs w:val="2"/>
              </w:rPr>
            </w:pPr>
          </w:p>
        </w:tc>
        <w:tc>
          <w:tcPr>
            <w:tcW w:w="5597" w:type="dxa"/>
          </w:tcPr>
          <w:p w14:paraId="2457BC49" w14:textId="77777777" w:rsidR="00826561" w:rsidRDefault="00793A82">
            <w:pPr>
              <w:pStyle w:val="TableParagraph"/>
              <w:ind w:left="105"/>
              <w:rPr>
                <w:sz w:val="20"/>
              </w:rPr>
            </w:pPr>
            <w:r>
              <w:rPr>
                <w:sz w:val="20"/>
              </w:rPr>
              <w:t>Graduate</w:t>
            </w:r>
            <w:r>
              <w:rPr>
                <w:spacing w:val="-8"/>
                <w:sz w:val="20"/>
              </w:rPr>
              <w:t xml:space="preserve"> </w:t>
            </w:r>
            <w:r>
              <w:rPr>
                <w:sz w:val="20"/>
              </w:rPr>
              <w:t>Field</w:t>
            </w:r>
            <w:r>
              <w:rPr>
                <w:spacing w:val="-8"/>
                <w:sz w:val="20"/>
              </w:rPr>
              <w:t xml:space="preserve"> </w:t>
            </w:r>
            <w:r>
              <w:rPr>
                <w:sz w:val="20"/>
              </w:rPr>
              <w:t>Research</w:t>
            </w:r>
            <w:r>
              <w:rPr>
                <w:spacing w:val="-8"/>
                <w:sz w:val="20"/>
              </w:rPr>
              <w:t xml:space="preserve"> </w:t>
            </w:r>
            <w:r>
              <w:rPr>
                <w:spacing w:val="-2"/>
                <w:sz w:val="20"/>
              </w:rPr>
              <w:t>Awards/Colleges/Departments</w:t>
            </w:r>
          </w:p>
        </w:tc>
        <w:tc>
          <w:tcPr>
            <w:tcW w:w="2347" w:type="dxa"/>
          </w:tcPr>
          <w:p w14:paraId="2457BC4A" w14:textId="77777777" w:rsidR="00826561" w:rsidRDefault="00793A82">
            <w:pPr>
              <w:pStyle w:val="TableParagraph"/>
              <w:ind w:left="104"/>
              <w:rPr>
                <w:sz w:val="20"/>
              </w:rPr>
            </w:pPr>
            <w:r>
              <w:rPr>
                <w:spacing w:val="-2"/>
                <w:sz w:val="20"/>
              </w:rPr>
              <w:t>31/9/16</w:t>
            </w:r>
          </w:p>
        </w:tc>
      </w:tr>
      <w:tr w:rsidR="00826561" w14:paraId="2457BC50" w14:textId="77777777">
        <w:trPr>
          <w:trHeight w:val="263"/>
        </w:trPr>
        <w:tc>
          <w:tcPr>
            <w:tcW w:w="1445" w:type="dxa"/>
            <w:vMerge w:val="restart"/>
          </w:tcPr>
          <w:p w14:paraId="2457BC4C" w14:textId="77777777" w:rsidR="00826561" w:rsidRDefault="00826561">
            <w:pPr>
              <w:pStyle w:val="TableParagraph"/>
              <w:spacing w:line="240" w:lineRule="auto"/>
            </w:pPr>
          </w:p>
          <w:p w14:paraId="2457BC4D" w14:textId="77777777" w:rsidR="00826561" w:rsidRDefault="00793A82">
            <w:pPr>
              <w:pStyle w:val="TableParagraph"/>
              <w:spacing w:before="184" w:line="240" w:lineRule="auto"/>
              <w:ind w:left="441" w:hanging="201"/>
              <w:rPr>
                <w:sz w:val="20"/>
              </w:rPr>
            </w:pPr>
            <w:r>
              <w:rPr>
                <w:spacing w:val="-2"/>
                <w:sz w:val="20"/>
              </w:rPr>
              <w:t>Community Impact</w:t>
            </w:r>
          </w:p>
        </w:tc>
        <w:tc>
          <w:tcPr>
            <w:tcW w:w="5597" w:type="dxa"/>
          </w:tcPr>
          <w:p w14:paraId="2457BC4E" w14:textId="77777777" w:rsidR="00826561" w:rsidRDefault="00793A82">
            <w:pPr>
              <w:pStyle w:val="TableParagraph"/>
              <w:spacing w:line="240" w:lineRule="auto"/>
              <w:ind w:left="105"/>
              <w:rPr>
                <w:sz w:val="20"/>
              </w:rPr>
            </w:pPr>
            <w:r>
              <w:rPr>
                <w:sz w:val="20"/>
              </w:rPr>
              <w:t>K12</w:t>
            </w:r>
            <w:r>
              <w:rPr>
                <w:spacing w:val="-7"/>
                <w:sz w:val="20"/>
              </w:rPr>
              <w:t xml:space="preserve"> </w:t>
            </w:r>
            <w:r>
              <w:rPr>
                <w:sz w:val="20"/>
              </w:rPr>
              <w:t>Teacher</w:t>
            </w:r>
            <w:r>
              <w:rPr>
                <w:spacing w:val="-7"/>
                <w:sz w:val="20"/>
              </w:rPr>
              <w:t xml:space="preserve"> </w:t>
            </w:r>
            <w:r>
              <w:rPr>
                <w:sz w:val="20"/>
              </w:rPr>
              <w:t>Workshops</w:t>
            </w:r>
            <w:r>
              <w:rPr>
                <w:spacing w:val="-7"/>
                <w:sz w:val="20"/>
              </w:rPr>
              <w:t xml:space="preserve"> </w:t>
            </w:r>
            <w:r>
              <w:rPr>
                <w:spacing w:val="-2"/>
                <w:sz w:val="20"/>
              </w:rPr>
              <w:t>Attendance</w:t>
            </w:r>
          </w:p>
        </w:tc>
        <w:tc>
          <w:tcPr>
            <w:tcW w:w="2347" w:type="dxa"/>
          </w:tcPr>
          <w:p w14:paraId="2457BC4F" w14:textId="77777777" w:rsidR="00826561" w:rsidRDefault="00793A82">
            <w:pPr>
              <w:pStyle w:val="TableParagraph"/>
              <w:spacing w:line="240" w:lineRule="auto"/>
              <w:ind w:left="104"/>
              <w:rPr>
                <w:sz w:val="20"/>
              </w:rPr>
            </w:pPr>
            <w:r>
              <w:rPr>
                <w:spacing w:val="-5"/>
                <w:sz w:val="20"/>
              </w:rPr>
              <w:t>810</w:t>
            </w:r>
          </w:p>
        </w:tc>
      </w:tr>
      <w:tr w:rsidR="00826561" w14:paraId="2457BC54" w14:textId="77777777">
        <w:trPr>
          <w:trHeight w:val="258"/>
        </w:trPr>
        <w:tc>
          <w:tcPr>
            <w:tcW w:w="1445" w:type="dxa"/>
            <w:vMerge/>
            <w:tcBorders>
              <w:top w:val="nil"/>
            </w:tcBorders>
          </w:tcPr>
          <w:p w14:paraId="2457BC51" w14:textId="77777777" w:rsidR="00826561" w:rsidRDefault="00826561">
            <w:pPr>
              <w:rPr>
                <w:sz w:val="2"/>
                <w:szCs w:val="2"/>
              </w:rPr>
            </w:pPr>
          </w:p>
        </w:tc>
        <w:tc>
          <w:tcPr>
            <w:tcW w:w="5597" w:type="dxa"/>
          </w:tcPr>
          <w:p w14:paraId="2457BC52" w14:textId="77777777" w:rsidR="00826561" w:rsidRDefault="00793A82">
            <w:pPr>
              <w:pStyle w:val="TableParagraph"/>
              <w:spacing w:line="240" w:lineRule="auto"/>
              <w:ind w:left="105"/>
              <w:rPr>
                <w:sz w:val="20"/>
              </w:rPr>
            </w:pPr>
            <w:r>
              <w:rPr>
                <w:sz w:val="20"/>
              </w:rPr>
              <w:t>K12</w:t>
            </w:r>
            <w:r>
              <w:rPr>
                <w:spacing w:val="-6"/>
                <w:sz w:val="20"/>
              </w:rPr>
              <w:t xml:space="preserve"> </w:t>
            </w:r>
            <w:r>
              <w:rPr>
                <w:sz w:val="20"/>
              </w:rPr>
              <w:t>&amp;</w:t>
            </w:r>
            <w:r>
              <w:rPr>
                <w:spacing w:val="-7"/>
                <w:sz w:val="20"/>
              </w:rPr>
              <w:t xml:space="preserve"> </w:t>
            </w:r>
            <w:r>
              <w:rPr>
                <w:sz w:val="20"/>
              </w:rPr>
              <w:t>SLCC</w:t>
            </w:r>
            <w:r>
              <w:rPr>
                <w:spacing w:val="-7"/>
                <w:sz w:val="20"/>
              </w:rPr>
              <w:t xml:space="preserve"> </w:t>
            </w:r>
            <w:r>
              <w:rPr>
                <w:sz w:val="20"/>
              </w:rPr>
              <w:t>Class</w:t>
            </w:r>
            <w:r>
              <w:rPr>
                <w:spacing w:val="-6"/>
                <w:sz w:val="20"/>
              </w:rPr>
              <w:t xml:space="preserve"> </w:t>
            </w:r>
            <w:r>
              <w:rPr>
                <w:sz w:val="20"/>
              </w:rPr>
              <w:t>Presentations</w:t>
            </w:r>
            <w:r>
              <w:rPr>
                <w:spacing w:val="-5"/>
                <w:sz w:val="20"/>
              </w:rPr>
              <w:t xml:space="preserve"> </w:t>
            </w:r>
            <w:r>
              <w:rPr>
                <w:spacing w:val="-2"/>
                <w:sz w:val="20"/>
              </w:rPr>
              <w:t>Attendance</w:t>
            </w:r>
          </w:p>
        </w:tc>
        <w:tc>
          <w:tcPr>
            <w:tcW w:w="2347" w:type="dxa"/>
          </w:tcPr>
          <w:p w14:paraId="2457BC53" w14:textId="77777777" w:rsidR="00826561" w:rsidRDefault="00793A82">
            <w:pPr>
              <w:pStyle w:val="TableParagraph"/>
              <w:spacing w:line="240" w:lineRule="auto"/>
              <w:ind w:left="104"/>
              <w:rPr>
                <w:sz w:val="20"/>
              </w:rPr>
            </w:pPr>
            <w:r>
              <w:rPr>
                <w:spacing w:val="-5"/>
                <w:sz w:val="20"/>
              </w:rPr>
              <w:t>511</w:t>
            </w:r>
          </w:p>
        </w:tc>
      </w:tr>
      <w:tr w:rsidR="00826561" w14:paraId="2457BC58" w14:textId="77777777">
        <w:trPr>
          <w:trHeight w:val="278"/>
        </w:trPr>
        <w:tc>
          <w:tcPr>
            <w:tcW w:w="1445" w:type="dxa"/>
            <w:vMerge/>
            <w:tcBorders>
              <w:top w:val="nil"/>
            </w:tcBorders>
          </w:tcPr>
          <w:p w14:paraId="2457BC55" w14:textId="77777777" w:rsidR="00826561" w:rsidRDefault="00826561">
            <w:pPr>
              <w:rPr>
                <w:sz w:val="2"/>
                <w:szCs w:val="2"/>
              </w:rPr>
            </w:pPr>
          </w:p>
        </w:tc>
        <w:tc>
          <w:tcPr>
            <w:tcW w:w="5597" w:type="dxa"/>
          </w:tcPr>
          <w:p w14:paraId="2457BC56" w14:textId="77777777" w:rsidR="00826561" w:rsidRDefault="00793A82">
            <w:pPr>
              <w:pStyle w:val="TableParagraph"/>
              <w:spacing w:line="240" w:lineRule="auto"/>
              <w:ind w:left="105"/>
              <w:rPr>
                <w:sz w:val="20"/>
              </w:rPr>
            </w:pPr>
            <w:r>
              <w:rPr>
                <w:sz w:val="20"/>
              </w:rPr>
              <w:t>Portuguese</w:t>
            </w:r>
            <w:r>
              <w:rPr>
                <w:spacing w:val="-7"/>
                <w:sz w:val="20"/>
              </w:rPr>
              <w:t xml:space="preserve"> </w:t>
            </w:r>
            <w:r>
              <w:rPr>
                <w:sz w:val="20"/>
              </w:rPr>
              <w:t>DI</w:t>
            </w:r>
            <w:r>
              <w:rPr>
                <w:spacing w:val="-7"/>
                <w:sz w:val="20"/>
              </w:rPr>
              <w:t xml:space="preserve"> </w:t>
            </w:r>
            <w:r>
              <w:rPr>
                <w:sz w:val="20"/>
              </w:rPr>
              <w:t>Summer</w:t>
            </w:r>
            <w:r>
              <w:rPr>
                <w:spacing w:val="-7"/>
                <w:sz w:val="20"/>
              </w:rPr>
              <w:t xml:space="preserve"> </w:t>
            </w:r>
            <w:r>
              <w:rPr>
                <w:sz w:val="20"/>
              </w:rPr>
              <w:t>Camps</w:t>
            </w:r>
            <w:r>
              <w:rPr>
                <w:spacing w:val="-7"/>
                <w:sz w:val="20"/>
              </w:rPr>
              <w:t xml:space="preserve"> </w:t>
            </w:r>
            <w:r>
              <w:rPr>
                <w:spacing w:val="-2"/>
                <w:sz w:val="20"/>
              </w:rPr>
              <w:t>Attendance</w:t>
            </w:r>
          </w:p>
        </w:tc>
        <w:tc>
          <w:tcPr>
            <w:tcW w:w="2347" w:type="dxa"/>
          </w:tcPr>
          <w:p w14:paraId="2457BC57" w14:textId="77777777" w:rsidR="00826561" w:rsidRDefault="00793A82">
            <w:pPr>
              <w:pStyle w:val="TableParagraph"/>
              <w:spacing w:line="240" w:lineRule="auto"/>
              <w:ind w:left="104"/>
              <w:rPr>
                <w:sz w:val="20"/>
              </w:rPr>
            </w:pPr>
            <w:r>
              <w:rPr>
                <w:spacing w:val="-5"/>
                <w:sz w:val="20"/>
              </w:rPr>
              <w:t>275</w:t>
            </w:r>
          </w:p>
        </w:tc>
      </w:tr>
      <w:tr w:rsidR="00826561" w14:paraId="2457BC5C" w14:textId="77777777">
        <w:trPr>
          <w:trHeight w:val="230"/>
        </w:trPr>
        <w:tc>
          <w:tcPr>
            <w:tcW w:w="1445" w:type="dxa"/>
            <w:vMerge/>
            <w:tcBorders>
              <w:top w:val="nil"/>
            </w:tcBorders>
          </w:tcPr>
          <w:p w14:paraId="2457BC59" w14:textId="77777777" w:rsidR="00826561" w:rsidRDefault="00826561">
            <w:pPr>
              <w:rPr>
                <w:sz w:val="2"/>
                <w:szCs w:val="2"/>
              </w:rPr>
            </w:pPr>
          </w:p>
        </w:tc>
        <w:tc>
          <w:tcPr>
            <w:tcW w:w="5597" w:type="dxa"/>
          </w:tcPr>
          <w:p w14:paraId="2457BC5A" w14:textId="77777777" w:rsidR="00826561" w:rsidRDefault="00793A82">
            <w:pPr>
              <w:pStyle w:val="TableParagraph"/>
              <w:ind w:left="105"/>
              <w:rPr>
                <w:sz w:val="20"/>
              </w:rPr>
            </w:pPr>
            <w:r>
              <w:rPr>
                <w:sz w:val="20"/>
              </w:rPr>
              <w:t>Portuguese</w:t>
            </w:r>
            <w:r>
              <w:rPr>
                <w:spacing w:val="-8"/>
                <w:sz w:val="20"/>
              </w:rPr>
              <w:t xml:space="preserve"> </w:t>
            </w:r>
            <w:r>
              <w:rPr>
                <w:sz w:val="20"/>
              </w:rPr>
              <w:t>DI</w:t>
            </w:r>
            <w:r>
              <w:rPr>
                <w:spacing w:val="-8"/>
                <w:sz w:val="20"/>
              </w:rPr>
              <w:t xml:space="preserve"> </w:t>
            </w:r>
            <w:r>
              <w:rPr>
                <w:sz w:val="20"/>
              </w:rPr>
              <w:t>curriculum</w:t>
            </w:r>
            <w:r>
              <w:rPr>
                <w:spacing w:val="-8"/>
                <w:sz w:val="20"/>
              </w:rPr>
              <w:t xml:space="preserve"> </w:t>
            </w:r>
            <w:r>
              <w:rPr>
                <w:spacing w:val="-2"/>
                <w:sz w:val="20"/>
              </w:rPr>
              <w:t>development</w:t>
            </w:r>
          </w:p>
        </w:tc>
        <w:tc>
          <w:tcPr>
            <w:tcW w:w="2347" w:type="dxa"/>
          </w:tcPr>
          <w:p w14:paraId="2457BC5B" w14:textId="77777777" w:rsidR="00826561" w:rsidRDefault="00793A82">
            <w:pPr>
              <w:pStyle w:val="TableParagraph"/>
              <w:ind w:left="104"/>
              <w:rPr>
                <w:sz w:val="20"/>
              </w:rPr>
            </w:pPr>
            <w:r>
              <w:rPr>
                <w:spacing w:val="-5"/>
                <w:sz w:val="20"/>
              </w:rPr>
              <w:t>450</w:t>
            </w:r>
          </w:p>
        </w:tc>
      </w:tr>
      <w:tr w:rsidR="00826561" w14:paraId="2457BC60" w14:textId="77777777">
        <w:trPr>
          <w:trHeight w:val="263"/>
        </w:trPr>
        <w:tc>
          <w:tcPr>
            <w:tcW w:w="1445" w:type="dxa"/>
            <w:vMerge/>
            <w:tcBorders>
              <w:top w:val="nil"/>
            </w:tcBorders>
          </w:tcPr>
          <w:p w14:paraId="2457BC5D" w14:textId="77777777" w:rsidR="00826561" w:rsidRDefault="00826561">
            <w:pPr>
              <w:rPr>
                <w:sz w:val="2"/>
                <w:szCs w:val="2"/>
              </w:rPr>
            </w:pPr>
          </w:p>
        </w:tc>
        <w:tc>
          <w:tcPr>
            <w:tcW w:w="5597" w:type="dxa"/>
          </w:tcPr>
          <w:p w14:paraId="2457BC5E" w14:textId="77777777" w:rsidR="00826561" w:rsidRDefault="00793A82">
            <w:pPr>
              <w:pStyle w:val="TableParagraph"/>
              <w:spacing w:line="240" w:lineRule="auto"/>
              <w:ind w:left="105"/>
              <w:rPr>
                <w:sz w:val="20"/>
              </w:rPr>
            </w:pPr>
            <w:r>
              <w:rPr>
                <w:sz w:val="20"/>
              </w:rPr>
              <w:t>Public</w:t>
            </w:r>
            <w:r>
              <w:rPr>
                <w:spacing w:val="-6"/>
                <w:sz w:val="20"/>
              </w:rPr>
              <w:t xml:space="preserve"> </w:t>
            </w:r>
            <w:r>
              <w:rPr>
                <w:sz w:val="20"/>
              </w:rPr>
              <w:t>Events</w:t>
            </w:r>
            <w:r>
              <w:rPr>
                <w:spacing w:val="-6"/>
                <w:sz w:val="20"/>
              </w:rPr>
              <w:t xml:space="preserve"> </w:t>
            </w:r>
            <w:r>
              <w:rPr>
                <w:sz w:val="20"/>
              </w:rPr>
              <w:t>Attendance</w:t>
            </w:r>
            <w:r>
              <w:rPr>
                <w:spacing w:val="-6"/>
                <w:sz w:val="20"/>
              </w:rPr>
              <w:t xml:space="preserve"> </w:t>
            </w:r>
            <w:r>
              <w:rPr>
                <w:sz w:val="20"/>
              </w:rPr>
              <w:t>over</w:t>
            </w:r>
            <w:r>
              <w:rPr>
                <w:spacing w:val="-6"/>
                <w:sz w:val="20"/>
              </w:rPr>
              <w:t xml:space="preserve"> </w:t>
            </w:r>
            <w:r>
              <w:rPr>
                <w:sz w:val="20"/>
              </w:rPr>
              <w:t>4</w:t>
            </w:r>
            <w:r>
              <w:rPr>
                <w:spacing w:val="-5"/>
                <w:sz w:val="20"/>
              </w:rPr>
              <w:t xml:space="preserve"> </w:t>
            </w:r>
            <w:r>
              <w:rPr>
                <w:spacing w:val="-2"/>
                <w:sz w:val="20"/>
              </w:rPr>
              <w:t>years</w:t>
            </w:r>
          </w:p>
        </w:tc>
        <w:tc>
          <w:tcPr>
            <w:tcW w:w="2347" w:type="dxa"/>
          </w:tcPr>
          <w:p w14:paraId="2457BC5F" w14:textId="77777777" w:rsidR="00826561" w:rsidRDefault="00793A82">
            <w:pPr>
              <w:pStyle w:val="TableParagraph"/>
              <w:spacing w:line="240" w:lineRule="auto"/>
              <w:ind w:left="104"/>
              <w:rPr>
                <w:sz w:val="20"/>
              </w:rPr>
            </w:pPr>
            <w:r>
              <w:rPr>
                <w:spacing w:val="-2"/>
                <w:sz w:val="20"/>
              </w:rPr>
              <w:t>475,996</w:t>
            </w:r>
          </w:p>
        </w:tc>
      </w:tr>
      <w:tr w:rsidR="00826561" w14:paraId="2457BC67" w14:textId="77777777">
        <w:trPr>
          <w:trHeight w:val="263"/>
        </w:trPr>
        <w:tc>
          <w:tcPr>
            <w:tcW w:w="1445" w:type="dxa"/>
            <w:vMerge w:val="restart"/>
          </w:tcPr>
          <w:p w14:paraId="2457BC61" w14:textId="77777777" w:rsidR="00826561" w:rsidRDefault="00826561">
            <w:pPr>
              <w:pStyle w:val="TableParagraph"/>
              <w:spacing w:line="240" w:lineRule="auto"/>
            </w:pPr>
          </w:p>
          <w:p w14:paraId="2457BC62" w14:textId="77777777" w:rsidR="00826561" w:rsidRDefault="00826561">
            <w:pPr>
              <w:pStyle w:val="TableParagraph"/>
              <w:spacing w:line="240" w:lineRule="auto"/>
            </w:pPr>
          </w:p>
          <w:p w14:paraId="2457BC63" w14:textId="77777777" w:rsidR="00826561" w:rsidRDefault="00826561">
            <w:pPr>
              <w:pStyle w:val="TableParagraph"/>
              <w:spacing w:before="11" w:line="240" w:lineRule="auto"/>
              <w:rPr>
                <w:sz w:val="17"/>
              </w:rPr>
            </w:pPr>
          </w:p>
          <w:p w14:paraId="2457BC64" w14:textId="77777777" w:rsidR="00826561" w:rsidRDefault="00793A82">
            <w:pPr>
              <w:pStyle w:val="TableParagraph"/>
              <w:spacing w:line="237" w:lineRule="auto"/>
              <w:ind w:left="188" w:right="182"/>
              <w:jc w:val="center"/>
              <w:rPr>
                <w:sz w:val="20"/>
              </w:rPr>
            </w:pPr>
            <w:r>
              <w:rPr>
                <w:sz w:val="20"/>
              </w:rPr>
              <w:t>Regional</w:t>
            </w:r>
            <w:r>
              <w:rPr>
                <w:spacing w:val="-13"/>
                <w:sz w:val="20"/>
              </w:rPr>
              <w:t xml:space="preserve"> </w:t>
            </w:r>
            <w:r>
              <w:rPr>
                <w:sz w:val="20"/>
              </w:rPr>
              <w:t xml:space="preserve">and </w:t>
            </w:r>
            <w:r>
              <w:rPr>
                <w:spacing w:val="-2"/>
                <w:sz w:val="20"/>
              </w:rPr>
              <w:t>National Impact</w:t>
            </w:r>
          </w:p>
        </w:tc>
        <w:tc>
          <w:tcPr>
            <w:tcW w:w="5597" w:type="dxa"/>
          </w:tcPr>
          <w:p w14:paraId="2457BC65" w14:textId="77777777" w:rsidR="00826561" w:rsidRDefault="00793A82">
            <w:pPr>
              <w:pStyle w:val="TableParagraph"/>
              <w:spacing w:line="240" w:lineRule="auto"/>
              <w:ind w:left="105"/>
              <w:rPr>
                <w:sz w:val="20"/>
              </w:rPr>
            </w:pPr>
            <w:r>
              <w:rPr>
                <w:sz w:val="20"/>
              </w:rPr>
              <w:t>DI</w:t>
            </w:r>
            <w:r>
              <w:rPr>
                <w:spacing w:val="-8"/>
                <w:sz w:val="20"/>
              </w:rPr>
              <w:t xml:space="preserve"> </w:t>
            </w:r>
            <w:r>
              <w:rPr>
                <w:sz w:val="20"/>
              </w:rPr>
              <w:t>Language</w:t>
            </w:r>
            <w:r>
              <w:rPr>
                <w:spacing w:val="-7"/>
                <w:sz w:val="20"/>
              </w:rPr>
              <w:t xml:space="preserve"> </w:t>
            </w:r>
            <w:r>
              <w:rPr>
                <w:sz w:val="20"/>
              </w:rPr>
              <w:t>Instruction</w:t>
            </w:r>
            <w:r>
              <w:rPr>
                <w:spacing w:val="-7"/>
                <w:sz w:val="20"/>
              </w:rPr>
              <w:t xml:space="preserve"> </w:t>
            </w:r>
            <w:r>
              <w:rPr>
                <w:spacing w:val="-2"/>
                <w:sz w:val="20"/>
              </w:rPr>
              <w:t>(students)</w:t>
            </w:r>
          </w:p>
        </w:tc>
        <w:tc>
          <w:tcPr>
            <w:tcW w:w="2347" w:type="dxa"/>
          </w:tcPr>
          <w:p w14:paraId="2457BC66" w14:textId="77777777" w:rsidR="00826561" w:rsidRDefault="00793A82">
            <w:pPr>
              <w:pStyle w:val="TableParagraph"/>
              <w:spacing w:line="240" w:lineRule="auto"/>
              <w:ind w:left="104"/>
              <w:rPr>
                <w:sz w:val="20"/>
              </w:rPr>
            </w:pPr>
            <w:r>
              <w:rPr>
                <w:spacing w:val="-2"/>
                <w:sz w:val="20"/>
              </w:rPr>
              <w:t>33,418</w:t>
            </w:r>
          </w:p>
        </w:tc>
      </w:tr>
      <w:tr w:rsidR="00826561" w14:paraId="2457BC6B" w14:textId="77777777">
        <w:trPr>
          <w:trHeight w:val="239"/>
        </w:trPr>
        <w:tc>
          <w:tcPr>
            <w:tcW w:w="1445" w:type="dxa"/>
            <w:vMerge/>
            <w:tcBorders>
              <w:top w:val="nil"/>
            </w:tcBorders>
          </w:tcPr>
          <w:p w14:paraId="2457BC68" w14:textId="77777777" w:rsidR="00826561" w:rsidRDefault="00826561">
            <w:pPr>
              <w:rPr>
                <w:sz w:val="2"/>
                <w:szCs w:val="2"/>
              </w:rPr>
            </w:pPr>
          </w:p>
        </w:tc>
        <w:tc>
          <w:tcPr>
            <w:tcW w:w="5597" w:type="dxa"/>
          </w:tcPr>
          <w:p w14:paraId="2457BC69" w14:textId="77777777" w:rsidR="00826561" w:rsidRDefault="00793A82">
            <w:pPr>
              <w:pStyle w:val="TableParagraph"/>
              <w:spacing w:line="219" w:lineRule="exact"/>
              <w:ind w:left="105"/>
              <w:rPr>
                <w:sz w:val="20"/>
              </w:rPr>
            </w:pPr>
            <w:r>
              <w:rPr>
                <w:sz w:val="20"/>
              </w:rPr>
              <w:t>LAISA</w:t>
            </w:r>
            <w:r>
              <w:rPr>
                <w:spacing w:val="-9"/>
                <w:sz w:val="20"/>
              </w:rPr>
              <w:t xml:space="preserve"> </w:t>
            </w:r>
            <w:r>
              <w:rPr>
                <w:sz w:val="20"/>
              </w:rPr>
              <w:t>Indigenous</w:t>
            </w:r>
            <w:r>
              <w:rPr>
                <w:spacing w:val="-8"/>
                <w:sz w:val="20"/>
              </w:rPr>
              <w:t xml:space="preserve"> </w:t>
            </w:r>
            <w:r>
              <w:rPr>
                <w:sz w:val="20"/>
              </w:rPr>
              <w:t>Language</w:t>
            </w:r>
            <w:r>
              <w:rPr>
                <w:spacing w:val="-8"/>
                <w:sz w:val="20"/>
              </w:rPr>
              <w:t xml:space="preserve"> </w:t>
            </w:r>
            <w:r>
              <w:rPr>
                <w:sz w:val="20"/>
              </w:rPr>
              <w:t>Pedagogy</w:t>
            </w:r>
            <w:r>
              <w:rPr>
                <w:spacing w:val="-8"/>
                <w:sz w:val="20"/>
              </w:rPr>
              <w:t xml:space="preserve"> </w:t>
            </w:r>
            <w:r>
              <w:rPr>
                <w:spacing w:val="-2"/>
                <w:sz w:val="20"/>
              </w:rPr>
              <w:t>Workshops/Attendance</w:t>
            </w:r>
          </w:p>
        </w:tc>
        <w:tc>
          <w:tcPr>
            <w:tcW w:w="2347" w:type="dxa"/>
          </w:tcPr>
          <w:p w14:paraId="2457BC6A" w14:textId="77777777" w:rsidR="00826561" w:rsidRDefault="00793A82">
            <w:pPr>
              <w:pStyle w:val="TableParagraph"/>
              <w:spacing w:line="219" w:lineRule="exact"/>
              <w:ind w:left="104"/>
              <w:rPr>
                <w:sz w:val="20"/>
              </w:rPr>
            </w:pPr>
            <w:r>
              <w:rPr>
                <w:sz w:val="20"/>
              </w:rPr>
              <w:t>11/209</w:t>
            </w:r>
            <w:r>
              <w:rPr>
                <w:spacing w:val="-5"/>
                <w:sz w:val="20"/>
              </w:rPr>
              <w:t xml:space="preserve"> </w:t>
            </w:r>
            <w:r>
              <w:rPr>
                <w:sz w:val="20"/>
              </w:rPr>
              <w:t>LCTL</w:t>
            </w:r>
            <w:r>
              <w:rPr>
                <w:spacing w:val="-5"/>
                <w:sz w:val="20"/>
              </w:rPr>
              <w:t xml:space="preserve"> </w:t>
            </w:r>
            <w:r>
              <w:rPr>
                <w:spacing w:val="-2"/>
                <w:sz w:val="20"/>
              </w:rPr>
              <w:t>instructors</w:t>
            </w:r>
          </w:p>
        </w:tc>
      </w:tr>
      <w:tr w:rsidR="00826561" w14:paraId="2457BC6F" w14:textId="77777777">
        <w:trPr>
          <w:trHeight w:val="263"/>
        </w:trPr>
        <w:tc>
          <w:tcPr>
            <w:tcW w:w="1445" w:type="dxa"/>
            <w:vMerge/>
            <w:tcBorders>
              <w:top w:val="nil"/>
            </w:tcBorders>
          </w:tcPr>
          <w:p w14:paraId="2457BC6C" w14:textId="77777777" w:rsidR="00826561" w:rsidRDefault="00826561">
            <w:pPr>
              <w:rPr>
                <w:sz w:val="2"/>
                <w:szCs w:val="2"/>
              </w:rPr>
            </w:pPr>
          </w:p>
        </w:tc>
        <w:tc>
          <w:tcPr>
            <w:tcW w:w="5597" w:type="dxa"/>
          </w:tcPr>
          <w:p w14:paraId="2457BC6D" w14:textId="77777777" w:rsidR="00826561" w:rsidRDefault="00793A82">
            <w:pPr>
              <w:pStyle w:val="TableParagraph"/>
              <w:spacing w:line="240" w:lineRule="auto"/>
              <w:ind w:left="105"/>
              <w:rPr>
                <w:sz w:val="20"/>
              </w:rPr>
            </w:pPr>
            <w:r>
              <w:rPr>
                <w:sz w:val="20"/>
              </w:rPr>
              <w:t>LAISA</w:t>
            </w:r>
            <w:r>
              <w:rPr>
                <w:spacing w:val="-8"/>
                <w:sz w:val="20"/>
              </w:rPr>
              <w:t xml:space="preserve"> </w:t>
            </w:r>
            <w:r>
              <w:rPr>
                <w:sz w:val="20"/>
              </w:rPr>
              <w:t>Annual</w:t>
            </w:r>
            <w:r>
              <w:rPr>
                <w:spacing w:val="-7"/>
                <w:sz w:val="20"/>
              </w:rPr>
              <w:t xml:space="preserve"> </w:t>
            </w:r>
            <w:r>
              <w:rPr>
                <w:sz w:val="20"/>
              </w:rPr>
              <w:t>Nahuatl</w:t>
            </w:r>
            <w:r>
              <w:rPr>
                <w:spacing w:val="-7"/>
                <w:sz w:val="20"/>
              </w:rPr>
              <w:t xml:space="preserve"> </w:t>
            </w:r>
            <w:r>
              <w:rPr>
                <w:spacing w:val="-2"/>
                <w:sz w:val="20"/>
              </w:rPr>
              <w:t>Conference</w:t>
            </w:r>
          </w:p>
        </w:tc>
        <w:tc>
          <w:tcPr>
            <w:tcW w:w="2347" w:type="dxa"/>
          </w:tcPr>
          <w:p w14:paraId="2457BC6E" w14:textId="77777777" w:rsidR="00826561" w:rsidRDefault="00793A82">
            <w:pPr>
              <w:pStyle w:val="TableParagraph"/>
              <w:spacing w:line="240" w:lineRule="auto"/>
              <w:ind w:left="104"/>
              <w:rPr>
                <w:sz w:val="20"/>
              </w:rPr>
            </w:pPr>
            <w:r>
              <w:rPr>
                <w:spacing w:val="-5"/>
                <w:sz w:val="20"/>
              </w:rPr>
              <w:t>447</w:t>
            </w:r>
          </w:p>
        </w:tc>
      </w:tr>
      <w:tr w:rsidR="00826561" w14:paraId="2457BC73" w14:textId="77777777">
        <w:trPr>
          <w:trHeight w:val="542"/>
        </w:trPr>
        <w:tc>
          <w:tcPr>
            <w:tcW w:w="1445" w:type="dxa"/>
            <w:vMerge/>
            <w:tcBorders>
              <w:top w:val="nil"/>
            </w:tcBorders>
          </w:tcPr>
          <w:p w14:paraId="2457BC70" w14:textId="77777777" w:rsidR="00826561" w:rsidRDefault="00826561">
            <w:pPr>
              <w:rPr>
                <w:sz w:val="2"/>
                <w:szCs w:val="2"/>
              </w:rPr>
            </w:pPr>
          </w:p>
        </w:tc>
        <w:tc>
          <w:tcPr>
            <w:tcW w:w="5597" w:type="dxa"/>
          </w:tcPr>
          <w:p w14:paraId="2457BC71" w14:textId="77777777" w:rsidR="00826561" w:rsidRDefault="00793A82">
            <w:pPr>
              <w:pStyle w:val="TableParagraph"/>
              <w:spacing w:line="240" w:lineRule="auto"/>
              <w:ind w:left="105" w:right="177"/>
              <w:rPr>
                <w:sz w:val="20"/>
              </w:rPr>
            </w:pPr>
            <w:r>
              <w:rPr>
                <w:sz w:val="20"/>
              </w:rPr>
              <w:t>Nahuatl</w:t>
            </w:r>
            <w:r>
              <w:rPr>
                <w:spacing w:val="-9"/>
                <w:sz w:val="20"/>
              </w:rPr>
              <w:t xml:space="preserve"> </w:t>
            </w:r>
            <w:r>
              <w:rPr>
                <w:sz w:val="20"/>
              </w:rPr>
              <w:t>Summer</w:t>
            </w:r>
            <w:r>
              <w:rPr>
                <w:spacing w:val="-9"/>
                <w:sz w:val="20"/>
              </w:rPr>
              <w:t xml:space="preserve"> </w:t>
            </w:r>
            <w:r>
              <w:rPr>
                <w:sz w:val="20"/>
              </w:rPr>
              <w:t>Institute</w:t>
            </w:r>
            <w:r>
              <w:rPr>
                <w:spacing w:val="-9"/>
                <w:sz w:val="20"/>
              </w:rPr>
              <w:t xml:space="preserve"> </w:t>
            </w:r>
            <w:r>
              <w:rPr>
                <w:sz w:val="20"/>
              </w:rPr>
              <w:t>universities</w:t>
            </w:r>
            <w:r>
              <w:rPr>
                <w:spacing w:val="-9"/>
                <w:sz w:val="20"/>
              </w:rPr>
              <w:t xml:space="preserve"> </w:t>
            </w:r>
            <w:r>
              <w:rPr>
                <w:sz w:val="20"/>
              </w:rPr>
              <w:t xml:space="preserve">represented/students </w:t>
            </w:r>
            <w:r>
              <w:rPr>
                <w:spacing w:val="-2"/>
                <w:sz w:val="20"/>
              </w:rPr>
              <w:t>enrolled</w:t>
            </w:r>
          </w:p>
        </w:tc>
        <w:tc>
          <w:tcPr>
            <w:tcW w:w="2347" w:type="dxa"/>
          </w:tcPr>
          <w:p w14:paraId="2457BC72" w14:textId="77777777" w:rsidR="00826561" w:rsidRDefault="00793A82">
            <w:pPr>
              <w:pStyle w:val="TableParagraph"/>
              <w:spacing w:line="240" w:lineRule="auto"/>
              <w:ind w:left="104"/>
              <w:rPr>
                <w:sz w:val="20"/>
              </w:rPr>
            </w:pPr>
            <w:r>
              <w:rPr>
                <w:spacing w:val="-2"/>
                <w:sz w:val="20"/>
              </w:rPr>
              <w:t>41/95</w:t>
            </w:r>
          </w:p>
        </w:tc>
      </w:tr>
      <w:tr w:rsidR="00826561" w14:paraId="2457BC77" w14:textId="77777777">
        <w:trPr>
          <w:trHeight w:val="277"/>
        </w:trPr>
        <w:tc>
          <w:tcPr>
            <w:tcW w:w="1445" w:type="dxa"/>
            <w:vMerge/>
            <w:tcBorders>
              <w:top w:val="nil"/>
            </w:tcBorders>
          </w:tcPr>
          <w:p w14:paraId="2457BC74" w14:textId="77777777" w:rsidR="00826561" w:rsidRDefault="00826561">
            <w:pPr>
              <w:rPr>
                <w:sz w:val="2"/>
                <w:szCs w:val="2"/>
              </w:rPr>
            </w:pPr>
          </w:p>
        </w:tc>
        <w:tc>
          <w:tcPr>
            <w:tcW w:w="5597" w:type="dxa"/>
          </w:tcPr>
          <w:p w14:paraId="2457BC75" w14:textId="77777777" w:rsidR="00826561" w:rsidRDefault="00793A82">
            <w:pPr>
              <w:pStyle w:val="TableParagraph"/>
              <w:spacing w:line="240" w:lineRule="auto"/>
              <w:ind w:left="105"/>
              <w:rPr>
                <w:sz w:val="20"/>
              </w:rPr>
            </w:pPr>
            <w:r>
              <w:rPr>
                <w:sz w:val="20"/>
              </w:rPr>
              <w:t>FLATS</w:t>
            </w:r>
            <w:r>
              <w:rPr>
                <w:spacing w:val="-10"/>
                <w:sz w:val="20"/>
              </w:rPr>
              <w:t xml:space="preserve"> </w:t>
            </w:r>
            <w:r>
              <w:rPr>
                <w:sz w:val="20"/>
              </w:rPr>
              <w:t>Exams</w:t>
            </w:r>
            <w:r>
              <w:rPr>
                <w:spacing w:val="-8"/>
                <w:sz w:val="20"/>
              </w:rPr>
              <w:t xml:space="preserve"> </w:t>
            </w:r>
            <w:r>
              <w:rPr>
                <w:sz w:val="20"/>
              </w:rPr>
              <w:t>Administered</w:t>
            </w:r>
            <w:r>
              <w:rPr>
                <w:spacing w:val="-8"/>
                <w:sz w:val="20"/>
              </w:rPr>
              <w:t xml:space="preserve"> </w:t>
            </w:r>
            <w:r>
              <w:rPr>
                <w:sz w:val="20"/>
              </w:rPr>
              <w:t>Outside</w:t>
            </w:r>
            <w:r>
              <w:rPr>
                <w:spacing w:val="-8"/>
                <w:sz w:val="20"/>
              </w:rPr>
              <w:t xml:space="preserve"> </w:t>
            </w:r>
            <w:r>
              <w:rPr>
                <w:sz w:val="20"/>
              </w:rPr>
              <w:t>of</w:t>
            </w:r>
            <w:r>
              <w:rPr>
                <w:spacing w:val="-7"/>
                <w:sz w:val="20"/>
              </w:rPr>
              <w:t xml:space="preserve"> </w:t>
            </w:r>
            <w:r>
              <w:rPr>
                <w:spacing w:val="-5"/>
                <w:sz w:val="20"/>
              </w:rPr>
              <w:t>BYU</w:t>
            </w:r>
          </w:p>
        </w:tc>
        <w:tc>
          <w:tcPr>
            <w:tcW w:w="2347" w:type="dxa"/>
          </w:tcPr>
          <w:p w14:paraId="2457BC76" w14:textId="77777777" w:rsidR="00826561" w:rsidRDefault="00793A82">
            <w:pPr>
              <w:pStyle w:val="TableParagraph"/>
              <w:spacing w:line="240" w:lineRule="auto"/>
              <w:ind w:left="104"/>
              <w:rPr>
                <w:sz w:val="20"/>
              </w:rPr>
            </w:pPr>
            <w:r>
              <w:rPr>
                <w:spacing w:val="-2"/>
                <w:sz w:val="20"/>
              </w:rPr>
              <w:t>2,209</w:t>
            </w:r>
          </w:p>
        </w:tc>
      </w:tr>
      <w:tr w:rsidR="00826561" w14:paraId="2457BC7B" w14:textId="77777777">
        <w:trPr>
          <w:trHeight w:val="230"/>
        </w:trPr>
        <w:tc>
          <w:tcPr>
            <w:tcW w:w="1445" w:type="dxa"/>
            <w:vMerge/>
            <w:tcBorders>
              <w:top w:val="nil"/>
            </w:tcBorders>
          </w:tcPr>
          <w:p w14:paraId="2457BC78" w14:textId="77777777" w:rsidR="00826561" w:rsidRDefault="00826561">
            <w:pPr>
              <w:rPr>
                <w:sz w:val="2"/>
                <w:szCs w:val="2"/>
              </w:rPr>
            </w:pPr>
          </w:p>
        </w:tc>
        <w:tc>
          <w:tcPr>
            <w:tcW w:w="5597" w:type="dxa"/>
          </w:tcPr>
          <w:p w14:paraId="2457BC79" w14:textId="77777777" w:rsidR="00826561" w:rsidRDefault="00793A82">
            <w:pPr>
              <w:pStyle w:val="TableParagraph"/>
              <w:ind w:left="105"/>
              <w:rPr>
                <w:sz w:val="20"/>
              </w:rPr>
            </w:pPr>
            <w:r>
              <w:rPr>
                <w:sz w:val="20"/>
              </w:rPr>
              <w:t>Annual</w:t>
            </w:r>
            <w:r>
              <w:rPr>
                <w:spacing w:val="-7"/>
                <w:sz w:val="20"/>
              </w:rPr>
              <w:t xml:space="preserve"> </w:t>
            </w:r>
            <w:r>
              <w:rPr>
                <w:sz w:val="20"/>
              </w:rPr>
              <w:t>Dual</w:t>
            </w:r>
            <w:r>
              <w:rPr>
                <w:spacing w:val="-7"/>
                <w:sz w:val="20"/>
              </w:rPr>
              <w:t xml:space="preserve"> </w:t>
            </w:r>
            <w:r>
              <w:rPr>
                <w:sz w:val="20"/>
              </w:rPr>
              <w:t>Immersion</w:t>
            </w:r>
            <w:r>
              <w:rPr>
                <w:spacing w:val="-7"/>
                <w:sz w:val="20"/>
              </w:rPr>
              <w:t xml:space="preserve"> </w:t>
            </w:r>
            <w:r>
              <w:rPr>
                <w:sz w:val="20"/>
              </w:rPr>
              <w:t>K12</w:t>
            </w:r>
            <w:r>
              <w:rPr>
                <w:spacing w:val="-6"/>
                <w:sz w:val="20"/>
              </w:rPr>
              <w:t xml:space="preserve"> </w:t>
            </w:r>
            <w:r>
              <w:rPr>
                <w:spacing w:val="-2"/>
                <w:sz w:val="20"/>
              </w:rPr>
              <w:t>Conference</w:t>
            </w:r>
          </w:p>
        </w:tc>
        <w:tc>
          <w:tcPr>
            <w:tcW w:w="2347" w:type="dxa"/>
          </w:tcPr>
          <w:p w14:paraId="2457BC7A" w14:textId="77777777" w:rsidR="00826561" w:rsidRDefault="00793A82">
            <w:pPr>
              <w:pStyle w:val="TableParagraph"/>
              <w:ind w:left="104"/>
              <w:rPr>
                <w:sz w:val="20"/>
              </w:rPr>
            </w:pPr>
            <w:r>
              <w:rPr>
                <w:sz w:val="20"/>
              </w:rPr>
              <w:t>400</w:t>
            </w:r>
            <w:r>
              <w:rPr>
                <w:spacing w:val="-3"/>
                <w:sz w:val="20"/>
              </w:rPr>
              <w:t xml:space="preserve"> </w:t>
            </w:r>
            <w:r>
              <w:rPr>
                <w:spacing w:val="-2"/>
                <w:sz w:val="20"/>
              </w:rPr>
              <w:t>annually</w:t>
            </w:r>
          </w:p>
        </w:tc>
      </w:tr>
      <w:tr w:rsidR="00826561" w14:paraId="2457BC7F" w14:textId="77777777">
        <w:trPr>
          <w:trHeight w:val="230"/>
        </w:trPr>
        <w:tc>
          <w:tcPr>
            <w:tcW w:w="1445" w:type="dxa"/>
            <w:vMerge/>
            <w:tcBorders>
              <w:top w:val="nil"/>
            </w:tcBorders>
          </w:tcPr>
          <w:p w14:paraId="2457BC7C" w14:textId="77777777" w:rsidR="00826561" w:rsidRDefault="00826561">
            <w:pPr>
              <w:rPr>
                <w:sz w:val="2"/>
                <w:szCs w:val="2"/>
              </w:rPr>
            </w:pPr>
          </w:p>
        </w:tc>
        <w:tc>
          <w:tcPr>
            <w:tcW w:w="5597" w:type="dxa"/>
          </w:tcPr>
          <w:p w14:paraId="2457BC7D" w14:textId="77777777" w:rsidR="00826561" w:rsidRDefault="00793A82">
            <w:pPr>
              <w:pStyle w:val="TableParagraph"/>
              <w:ind w:left="105"/>
              <w:rPr>
                <w:sz w:val="20"/>
              </w:rPr>
            </w:pPr>
            <w:r>
              <w:rPr>
                <w:sz w:val="20"/>
              </w:rPr>
              <w:t>L2TReC</w:t>
            </w:r>
            <w:r>
              <w:rPr>
                <w:spacing w:val="-8"/>
                <w:sz w:val="20"/>
              </w:rPr>
              <w:t xml:space="preserve"> </w:t>
            </w:r>
            <w:r>
              <w:rPr>
                <w:sz w:val="20"/>
              </w:rPr>
              <w:t>Assessments</w:t>
            </w:r>
            <w:r>
              <w:rPr>
                <w:spacing w:val="-8"/>
                <w:sz w:val="20"/>
              </w:rPr>
              <w:t xml:space="preserve"> </w:t>
            </w:r>
            <w:r>
              <w:rPr>
                <w:sz w:val="20"/>
              </w:rPr>
              <w:t>and</w:t>
            </w:r>
            <w:r>
              <w:rPr>
                <w:spacing w:val="-8"/>
                <w:sz w:val="20"/>
              </w:rPr>
              <w:t xml:space="preserve"> </w:t>
            </w:r>
            <w:r>
              <w:rPr>
                <w:sz w:val="20"/>
              </w:rPr>
              <w:t>Trainings</w:t>
            </w:r>
            <w:r>
              <w:rPr>
                <w:spacing w:val="-7"/>
                <w:sz w:val="20"/>
              </w:rPr>
              <w:t xml:space="preserve"> </w:t>
            </w:r>
            <w:r>
              <w:rPr>
                <w:spacing w:val="-2"/>
                <w:sz w:val="20"/>
              </w:rPr>
              <w:t>Attendance</w:t>
            </w:r>
          </w:p>
        </w:tc>
        <w:tc>
          <w:tcPr>
            <w:tcW w:w="2347" w:type="dxa"/>
          </w:tcPr>
          <w:p w14:paraId="2457BC7E" w14:textId="77777777" w:rsidR="00826561" w:rsidRDefault="00793A82">
            <w:pPr>
              <w:pStyle w:val="TableParagraph"/>
              <w:ind w:left="104"/>
              <w:rPr>
                <w:sz w:val="20"/>
              </w:rPr>
            </w:pPr>
            <w:r>
              <w:rPr>
                <w:sz w:val="20"/>
              </w:rPr>
              <w:t>500</w:t>
            </w:r>
            <w:r>
              <w:rPr>
                <w:spacing w:val="-3"/>
                <w:sz w:val="20"/>
              </w:rPr>
              <w:t xml:space="preserve"> </w:t>
            </w:r>
            <w:r>
              <w:rPr>
                <w:spacing w:val="-2"/>
                <w:sz w:val="20"/>
              </w:rPr>
              <w:t>annually</w:t>
            </w:r>
          </w:p>
        </w:tc>
      </w:tr>
    </w:tbl>
    <w:p w14:paraId="2457BC80" w14:textId="77777777" w:rsidR="00826561" w:rsidRDefault="00793A82">
      <w:pPr>
        <w:pStyle w:val="ListParagraph"/>
        <w:numPr>
          <w:ilvl w:val="1"/>
          <w:numId w:val="10"/>
        </w:numPr>
        <w:tabs>
          <w:tab w:val="left" w:pos="867"/>
        </w:tabs>
        <w:spacing w:before="11" w:line="480" w:lineRule="auto"/>
        <w:ind w:firstLine="60"/>
        <w:rPr>
          <w:sz w:val="24"/>
        </w:rPr>
      </w:pPr>
      <w:r>
        <w:rPr>
          <w:b/>
          <w:sz w:val="24"/>
        </w:rPr>
        <w:t xml:space="preserve">Evaluation Plan: </w:t>
      </w:r>
      <w:r>
        <w:rPr>
          <w:sz w:val="24"/>
        </w:rPr>
        <w:t>IMCLAS has hired evaluation expert Dr. Donna Ziegenfuss (Ed.D. Academic Leadership/Higher Education) to create a logic model (Appendix 4). The logic model identifies goals, tasks, and assessment mechanisms for short-, mid-, and long-term outcomes.</w:t>
      </w:r>
      <w:r>
        <w:rPr>
          <w:spacing w:val="40"/>
          <w:sz w:val="24"/>
        </w:rPr>
        <w:t xml:space="preserve"> </w:t>
      </w:r>
      <w:r>
        <w:rPr>
          <w:sz w:val="24"/>
        </w:rPr>
        <w:t>The mode</w:t>
      </w:r>
      <w:r>
        <w:rPr>
          <w:sz w:val="24"/>
        </w:rPr>
        <w:t>l builds on current IMCLAS mixed-methods data collection and allows us to identify areas for improvement in future data collection by both our centers and by other units across our campuses.</w:t>
      </w:r>
      <w:r>
        <w:rPr>
          <w:spacing w:val="-3"/>
          <w:sz w:val="24"/>
        </w:rPr>
        <w:t xml:space="preserve"> </w:t>
      </w:r>
      <w:r>
        <w:rPr>
          <w:sz w:val="24"/>
        </w:rPr>
        <w:t>The</w:t>
      </w:r>
      <w:r>
        <w:rPr>
          <w:spacing w:val="-4"/>
          <w:sz w:val="24"/>
        </w:rPr>
        <w:t xml:space="preserve"> </w:t>
      </w:r>
      <w:r>
        <w:rPr>
          <w:sz w:val="24"/>
        </w:rPr>
        <w:t>logic</w:t>
      </w:r>
      <w:r>
        <w:rPr>
          <w:spacing w:val="-4"/>
          <w:sz w:val="24"/>
        </w:rPr>
        <w:t xml:space="preserve"> </w:t>
      </w:r>
      <w:r>
        <w:rPr>
          <w:sz w:val="24"/>
        </w:rPr>
        <w:t>model</w:t>
      </w:r>
      <w:r>
        <w:rPr>
          <w:spacing w:val="-3"/>
          <w:sz w:val="24"/>
        </w:rPr>
        <w:t xml:space="preserve"> </w:t>
      </w:r>
      <w:r>
        <w:rPr>
          <w:sz w:val="24"/>
        </w:rPr>
        <w:t>will</w:t>
      </w:r>
      <w:r>
        <w:rPr>
          <w:spacing w:val="-3"/>
          <w:sz w:val="24"/>
        </w:rPr>
        <w:t xml:space="preserve"> </w:t>
      </w:r>
      <w:r>
        <w:rPr>
          <w:sz w:val="24"/>
        </w:rPr>
        <w:t>inform</w:t>
      </w:r>
      <w:r>
        <w:rPr>
          <w:spacing w:val="-4"/>
          <w:sz w:val="24"/>
        </w:rPr>
        <w:t xml:space="preserve"> </w:t>
      </w:r>
      <w:r>
        <w:rPr>
          <w:sz w:val="24"/>
        </w:rPr>
        <w:t>annual</w:t>
      </w:r>
      <w:r>
        <w:rPr>
          <w:spacing w:val="-3"/>
          <w:sz w:val="24"/>
        </w:rPr>
        <w:t xml:space="preserve"> </w:t>
      </w:r>
      <w:r>
        <w:rPr>
          <w:sz w:val="24"/>
        </w:rPr>
        <w:t>summative</w:t>
      </w:r>
      <w:r>
        <w:rPr>
          <w:spacing w:val="-4"/>
          <w:sz w:val="24"/>
        </w:rPr>
        <w:t xml:space="preserve"> </w:t>
      </w:r>
      <w:r>
        <w:rPr>
          <w:sz w:val="24"/>
        </w:rPr>
        <w:t>reports</w:t>
      </w:r>
      <w:r>
        <w:rPr>
          <w:spacing w:val="-3"/>
          <w:sz w:val="24"/>
        </w:rPr>
        <w:t xml:space="preserve"> </w:t>
      </w:r>
      <w:r>
        <w:rPr>
          <w:sz w:val="24"/>
        </w:rPr>
        <w:t>(submitted</w:t>
      </w:r>
      <w:r>
        <w:rPr>
          <w:spacing w:val="-3"/>
          <w:sz w:val="24"/>
        </w:rPr>
        <w:t xml:space="preserve"> </w:t>
      </w:r>
      <w:r>
        <w:rPr>
          <w:sz w:val="24"/>
        </w:rPr>
        <w:t>t</w:t>
      </w:r>
      <w:r>
        <w:rPr>
          <w:sz w:val="24"/>
        </w:rPr>
        <w:t>o</w:t>
      </w:r>
      <w:r>
        <w:rPr>
          <w:spacing w:val="-3"/>
          <w:sz w:val="24"/>
        </w:rPr>
        <w:t xml:space="preserve"> </w:t>
      </w:r>
      <w:r>
        <w:rPr>
          <w:sz w:val="24"/>
        </w:rPr>
        <w:t>the</w:t>
      </w:r>
      <w:r>
        <w:rPr>
          <w:spacing w:val="-4"/>
          <w:sz w:val="24"/>
        </w:rPr>
        <w:t xml:space="preserve"> </w:t>
      </w:r>
      <w:r>
        <w:rPr>
          <w:sz w:val="24"/>
        </w:rPr>
        <w:t>UU</w:t>
      </w:r>
      <w:r>
        <w:rPr>
          <w:spacing w:val="-3"/>
          <w:sz w:val="24"/>
        </w:rPr>
        <w:t xml:space="preserve"> </w:t>
      </w:r>
      <w:r>
        <w:rPr>
          <w:sz w:val="24"/>
        </w:rPr>
        <w:t>Graduate School) and a comprehensive external review of IMCLAS programming in year 3 of the grant. The 3</w:t>
      </w:r>
      <w:r>
        <w:rPr>
          <w:sz w:val="24"/>
          <w:vertAlign w:val="superscript"/>
        </w:rPr>
        <w:t>rd</w:t>
      </w:r>
      <w:r>
        <w:rPr>
          <w:sz w:val="24"/>
        </w:rPr>
        <w:t xml:space="preserve">-year evaluation will include a site visit by an Area Studies scholar with leadership experience, ideally a former NRC director or reviewer, </w:t>
      </w:r>
      <w:r>
        <w:rPr>
          <w:sz w:val="24"/>
        </w:rPr>
        <w:t>who is equipped to assess IMCLAS’</w:t>
      </w:r>
    </w:p>
    <w:p w14:paraId="2457BC81" w14:textId="77777777" w:rsidR="00826561" w:rsidRDefault="00826561">
      <w:pPr>
        <w:spacing w:line="480" w:lineRule="auto"/>
        <w:rPr>
          <w:sz w:val="24"/>
        </w:rPr>
        <w:sectPr w:rsidR="00826561">
          <w:pgSz w:w="12240" w:h="15840"/>
          <w:pgMar w:top="1380" w:right="1060" w:bottom="980" w:left="1060" w:header="0" w:footer="787" w:gutter="0"/>
          <w:cols w:space="720"/>
        </w:sectPr>
      </w:pPr>
    </w:p>
    <w:p w14:paraId="2457BC82" w14:textId="77777777" w:rsidR="00826561" w:rsidRDefault="00793A82">
      <w:pPr>
        <w:pStyle w:val="BodyText"/>
        <w:spacing w:before="61" w:line="480" w:lineRule="auto"/>
      </w:pPr>
      <w:r>
        <w:t>administrative</w:t>
      </w:r>
      <w:r>
        <w:rPr>
          <w:spacing w:val="-6"/>
        </w:rPr>
        <w:t xml:space="preserve"> </w:t>
      </w:r>
      <w:r>
        <w:t>structure,</w:t>
      </w:r>
      <w:r>
        <w:rPr>
          <w:spacing w:val="-5"/>
        </w:rPr>
        <w:t xml:space="preserve"> </w:t>
      </w:r>
      <w:r>
        <w:t>staffing,</w:t>
      </w:r>
      <w:r>
        <w:rPr>
          <w:spacing w:val="-5"/>
        </w:rPr>
        <w:t xml:space="preserve"> </w:t>
      </w:r>
      <w:r>
        <w:t>academic</w:t>
      </w:r>
      <w:r>
        <w:rPr>
          <w:spacing w:val="-6"/>
        </w:rPr>
        <w:t xml:space="preserve"> </w:t>
      </w:r>
      <w:r>
        <w:t>programs</w:t>
      </w:r>
      <w:r>
        <w:rPr>
          <w:spacing w:val="-5"/>
        </w:rPr>
        <w:t xml:space="preserve"> </w:t>
      </w:r>
      <w:r>
        <w:t>and</w:t>
      </w:r>
      <w:r>
        <w:rPr>
          <w:spacing w:val="-5"/>
        </w:rPr>
        <w:t xml:space="preserve"> </w:t>
      </w:r>
      <w:r>
        <w:t>outreach,</w:t>
      </w:r>
      <w:r>
        <w:rPr>
          <w:spacing w:val="-5"/>
        </w:rPr>
        <w:t xml:space="preserve"> </w:t>
      </w:r>
      <w:r>
        <w:t>and</w:t>
      </w:r>
      <w:r>
        <w:rPr>
          <w:spacing w:val="-5"/>
        </w:rPr>
        <w:t xml:space="preserve"> </w:t>
      </w:r>
      <w:r>
        <w:t>suggest</w:t>
      </w:r>
      <w:r>
        <w:rPr>
          <w:spacing w:val="-5"/>
        </w:rPr>
        <w:t xml:space="preserve"> </w:t>
      </w:r>
      <w:r>
        <w:t>productive actions for strengthening our consortium beyond the current cycle of NRC funding.</w:t>
      </w:r>
    </w:p>
    <w:p w14:paraId="2457BC83" w14:textId="77777777" w:rsidR="00826561" w:rsidRDefault="00793A82">
      <w:pPr>
        <w:pStyle w:val="BodyText"/>
        <w:spacing w:line="480" w:lineRule="auto"/>
        <w:ind w:right="408"/>
      </w:pPr>
      <w:r>
        <w:rPr>
          <w:b/>
        </w:rPr>
        <w:t xml:space="preserve">Actions Based on Past Evaluations: </w:t>
      </w:r>
      <w:r>
        <w:t>Regular evaluation is integral to IMCLAS programming and allows us to monitor the impact of our activities, identify problems, a</w:t>
      </w:r>
      <w:r>
        <w:t>nd make appropriate changes. Over the last four years IMCLAs hired CLARITY Research Group, an independent consulting group to assist in program evaluation. As part of these efforts, IMCLAS routinely conducts</w:t>
      </w:r>
      <w:r>
        <w:rPr>
          <w:spacing w:val="-4"/>
        </w:rPr>
        <w:t xml:space="preserve"> </w:t>
      </w:r>
      <w:r>
        <w:t>exit</w:t>
      </w:r>
      <w:r>
        <w:rPr>
          <w:spacing w:val="-4"/>
        </w:rPr>
        <w:t xml:space="preserve"> </w:t>
      </w:r>
      <w:r>
        <w:t>surveys</w:t>
      </w:r>
      <w:r>
        <w:rPr>
          <w:spacing w:val="-4"/>
        </w:rPr>
        <w:t xml:space="preserve"> </w:t>
      </w:r>
      <w:r>
        <w:t>with</w:t>
      </w:r>
      <w:r>
        <w:rPr>
          <w:spacing w:val="-4"/>
        </w:rPr>
        <w:t xml:space="preserve"> </w:t>
      </w:r>
      <w:r>
        <w:t>participants</w:t>
      </w:r>
      <w:r>
        <w:rPr>
          <w:spacing w:val="-4"/>
        </w:rPr>
        <w:t xml:space="preserve"> </w:t>
      </w:r>
      <w:r>
        <w:t>in</w:t>
      </w:r>
      <w:r>
        <w:rPr>
          <w:spacing w:val="-4"/>
        </w:rPr>
        <w:t xml:space="preserve"> </w:t>
      </w:r>
      <w:r>
        <w:t>K12</w:t>
      </w:r>
      <w:r>
        <w:rPr>
          <w:spacing w:val="-4"/>
        </w:rPr>
        <w:t xml:space="preserve"> </w:t>
      </w:r>
      <w:r>
        <w:t>and</w:t>
      </w:r>
      <w:r>
        <w:rPr>
          <w:spacing w:val="-4"/>
        </w:rPr>
        <w:t xml:space="preserve"> </w:t>
      </w:r>
      <w:r>
        <w:t>CLAC</w:t>
      </w:r>
      <w:r>
        <w:rPr>
          <w:spacing w:val="-4"/>
        </w:rPr>
        <w:t xml:space="preserve"> </w:t>
      </w:r>
      <w:r>
        <w:t>p</w:t>
      </w:r>
      <w:r>
        <w:t>edagogy</w:t>
      </w:r>
      <w:r>
        <w:rPr>
          <w:spacing w:val="-4"/>
        </w:rPr>
        <w:t xml:space="preserve"> </w:t>
      </w:r>
      <w:r>
        <w:t>workshops,</w:t>
      </w:r>
      <w:r>
        <w:rPr>
          <w:spacing w:val="-4"/>
        </w:rPr>
        <w:t xml:space="preserve"> </w:t>
      </w:r>
      <w:r>
        <w:t>event</w:t>
      </w:r>
      <w:r>
        <w:rPr>
          <w:spacing w:val="-5"/>
        </w:rPr>
        <w:t xml:space="preserve"> </w:t>
      </w:r>
      <w:r>
        <w:t>audiences, and students enrolled in our degree programs and classes. Faculty and student surveys and focus groups conducted in 2017 led to the establishment of a graduate certificate in LAS to complement and the implementation of a</w:t>
      </w:r>
      <w:r>
        <w:t xml:space="preserve"> field research grant program, funded in part by the Tinker Foundation. Each year, our K12 workshops are developed in response to focus groups with teachers. BYU and UU use OPI tests to monitor the proficiency levels of language students and adjust instruc</w:t>
      </w:r>
      <w:r>
        <w:t>tion and degree offerings accordingly. UUCLAS supported an initiative with WLC to provide curricula consultations, syllabus updates, and assessment instruments to</w:t>
      </w:r>
      <w:r>
        <w:rPr>
          <w:spacing w:val="40"/>
        </w:rPr>
        <w:t xml:space="preserve"> </w:t>
      </w:r>
      <w:r>
        <w:t>improve pedagogy training for instructors and produce clearer student proficiency learning ou</w:t>
      </w:r>
      <w:r>
        <w:t>tcomes. Working with USBE, we identified challenges in meeting the needs of DI students</w:t>
      </w:r>
      <w:r>
        <w:rPr>
          <w:spacing w:val="40"/>
        </w:rPr>
        <w:t xml:space="preserve"> </w:t>
      </w:r>
      <w:r>
        <w:t>and implemented the BRIDGE program For Advanced Language Learning (BRIDGE) (§ H.1) and expanded CLAC courses for students with advanced language skills on both campuses</w:t>
      </w:r>
      <w:r>
        <w:t>. An external review of the KCIS led to a new NRC administrative position funded by BYU.</w:t>
      </w:r>
    </w:p>
    <w:p w14:paraId="2457BC84" w14:textId="77777777" w:rsidR="00826561" w:rsidRDefault="00793A82">
      <w:pPr>
        <w:pStyle w:val="ListParagraph"/>
        <w:numPr>
          <w:ilvl w:val="1"/>
          <w:numId w:val="10"/>
        </w:numPr>
        <w:tabs>
          <w:tab w:val="left" w:pos="807"/>
        </w:tabs>
        <w:spacing w:before="1" w:line="480" w:lineRule="auto"/>
        <w:ind w:right="413" w:firstLine="0"/>
        <w:rPr>
          <w:sz w:val="24"/>
        </w:rPr>
      </w:pPr>
      <w:r>
        <w:rPr>
          <w:b/>
          <w:sz w:val="24"/>
        </w:rPr>
        <w:t xml:space="preserve">Programming to Address National Need, Generate and Disseminate Information: </w:t>
      </w:r>
      <w:r>
        <w:rPr>
          <w:sz w:val="24"/>
        </w:rPr>
        <w:t>Several federal agencies have identified Port as a funding priority to meet pressing national security,</w:t>
      </w:r>
      <w:r>
        <w:rPr>
          <w:spacing w:val="-3"/>
          <w:sz w:val="24"/>
        </w:rPr>
        <w:t xml:space="preserve"> </w:t>
      </w:r>
      <w:r>
        <w:rPr>
          <w:sz w:val="24"/>
        </w:rPr>
        <w:t>educational,</w:t>
      </w:r>
      <w:r>
        <w:rPr>
          <w:spacing w:val="-3"/>
          <w:sz w:val="24"/>
        </w:rPr>
        <w:t xml:space="preserve"> </w:t>
      </w:r>
      <w:r>
        <w:rPr>
          <w:sz w:val="24"/>
        </w:rPr>
        <w:t>and</w:t>
      </w:r>
      <w:r>
        <w:rPr>
          <w:spacing w:val="-3"/>
          <w:sz w:val="24"/>
        </w:rPr>
        <w:t xml:space="preserve"> </w:t>
      </w:r>
      <w:r>
        <w:rPr>
          <w:sz w:val="24"/>
        </w:rPr>
        <w:t>economic</w:t>
      </w:r>
      <w:r>
        <w:rPr>
          <w:spacing w:val="-4"/>
          <w:sz w:val="24"/>
        </w:rPr>
        <w:t xml:space="preserve"> </w:t>
      </w:r>
      <w:r>
        <w:rPr>
          <w:sz w:val="24"/>
        </w:rPr>
        <w:t>needs.</w:t>
      </w:r>
      <w:r>
        <w:rPr>
          <w:spacing w:val="-3"/>
          <w:sz w:val="24"/>
        </w:rPr>
        <w:t xml:space="preserve"> </w:t>
      </w:r>
      <w:r>
        <w:rPr>
          <w:sz w:val="24"/>
        </w:rPr>
        <w:t>IMCLAS</w:t>
      </w:r>
      <w:r>
        <w:rPr>
          <w:spacing w:val="-3"/>
          <w:sz w:val="24"/>
        </w:rPr>
        <w:t xml:space="preserve"> </w:t>
      </w:r>
      <w:r>
        <w:rPr>
          <w:sz w:val="24"/>
        </w:rPr>
        <w:t>trains</w:t>
      </w:r>
      <w:r>
        <w:rPr>
          <w:spacing w:val="-3"/>
          <w:sz w:val="24"/>
        </w:rPr>
        <w:t xml:space="preserve"> </w:t>
      </w:r>
      <w:r>
        <w:rPr>
          <w:sz w:val="24"/>
        </w:rPr>
        <w:t>the</w:t>
      </w:r>
      <w:r>
        <w:rPr>
          <w:spacing w:val="-4"/>
          <w:sz w:val="24"/>
        </w:rPr>
        <w:t xml:space="preserve"> </w:t>
      </w:r>
      <w:r>
        <w:rPr>
          <w:sz w:val="24"/>
        </w:rPr>
        <w:t>most</w:t>
      </w:r>
      <w:r>
        <w:rPr>
          <w:spacing w:val="-3"/>
          <w:sz w:val="24"/>
        </w:rPr>
        <w:t xml:space="preserve"> </w:t>
      </w:r>
      <w:r>
        <w:rPr>
          <w:sz w:val="24"/>
        </w:rPr>
        <w:t>Port</w:t>
      </w:r>
      <w:r>
        <w:rPr>
          <w:spacing w:val="-4"/>
          <w:sz w:val="24"/>
        </w:rPr>
        <w:t xml:space="preserve"> </w:t>
      </w:r>
      <w:r>
        <w:rPr>
          <w:sz w:val="24"/>
        </w:rPr>
        <w:t>speakers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US</w:t>
      </w:r>
      <w:r>
        <w:rPr>
          <w:spacing w:val="-3"/>
          <w:sz w:val="24"/>
        </w:rPr>
        <w:t xml:space="preserve"> </w:t>
      </w:r>
      <w:r>
        <w:rPr>
          <w:sz w:val="24"/>
        </w:rPr>
        <w:t>(UT has the largest K9 DI program and BYU has the largest Port universit</w:t>
      </w:r>
      <w:r>
        <w:rPr>
          <w:sz w:val="24"/>
        </w:rPr>
        <w:t>y program in the country).</w:t>
      </w:r>
    </w:p>
    <w:p w14:paraId="2457BC85" w14:textId="77777777" w:rsidR="00826561" w:rsidRDefault="00826561">
      <w:pPr>
        <w:spacing w:line="480" w:lineRule="auto"/>
        <w:rPr>
          <w:sz w:val="24"/>
        </w:rPr>
        <w:sectPr w:rsidR="00826561">
          <w:pgSz w:w="12240" w:h="15840"/>
          <w:pgMar w:top="1380" w:right="1060" w:bottom="980" w:left="1060" w:header="0" w:footer="787" w:gutter="0"/>
          <w:cols w:space="720"/>
        </w:sectPr>
      </w:pPr>
    </w:p>
    <w:p w14:paraId="2457BC86" w14:textId="77777777" w:rsidR="00826561" w:rsidRDefault="00793A82">
      <w:pPr>
        <w:pStyle w:val="BodyText"/>
        <w:spacing w:before="61" w:line="480" w:lineRule="auto"/>
      </w:pPr>
      <w:r>
        <w:t>IMCLAS</w:t>
      </w:r>
      <w:r>
        <w:rPr>
          <w:spacing w:val="-2"/>
        </w:rPr>
        <w:t xml:space="preserve"> </w:t>
      </w:r>
      <w:r>
        <w:t>provides</w:t>
      </w:r>
      <w:r>
        <w:rPr>
          <w:spacing w:val="-2"/>
        </w:rPr>
        <w:t xml:space="preserve"> </w:t>
      </w:r>
      <w:r>
        <w:t>critical</w:t>
      </w:r>
      <w:r>
        <w:rPr>
          <w:spacing w:val="-2"/>
        </w:rPr>
        <w:t xml:space="preserve"> </w:t>
      </w:r>
      <w:r>
        <w:t>language</w:t>
      </w:r>
      <w:r>
        <w:rPr>
          <w:spacing w:val="-3"/>
        </w:rPr>
        <w:t xml:space="preserve"> </w:t>
      </w:r>
      <w:r>
        <w:t>training</w:t>
      </w:r>
      <w:r>
        <w:rPr>
          <w:spacing w:val="-2"/>
        </w:rPr>
        <w:t xml:space="preserve"> </w:t>
      </w:r>
      <w:r>
        <w:t>for</w:t>
      </w:r>
      <w:r>
        <w:rPr>
          <w:spacing w:val="-2"/>
        </w:rPr>
        <w:t xml:space="preserve"> </w:t>
      </w:r>
      <w:r>
        <w:t>the</w:t>
      </w:r>
      <w:r>
        <w:rPr>
          <w:spacing w:val="-3"/>
        </w:rPr>
        <w:t xml:space="preserve"> </w:t>
      </w:r>
      <w:r>
        <w:t>US</w:t>
      </w:r>
      <w:r>
        <w:rPr>
          <w:spacing w:val="-2"/>
        </w:rPr>
        <w:t xml:space="preserve"> </w:t>
      </w:r>
      <w:r>
        <w:t>military.</w:t>
      </w:r>
      <w:r>
        <w:rPr>
          <w:spacing w:val="-2"/>
        </w:rPr>
        <w:t xml:space="preserve"> </w:t>
      </w:r>
      <w:r>
        <w:t>For</w:t>
      </w:r>
      <w:r>
        <w:rPr>
          <w:spacing w:val="-2"/>
        </w:rPr>
        <w:t xml:space="preserve"> </w:t>
      </w:r>
      <w:r>
        <w:t>example,</w:t>
      </w:r>
      <w:r>
        <w:rPr>
          <w:spacing w:val="-2"/>
        </w:rPr>
        <w:t xml:space="preserve"> </w:t>
      </w:r>
      <w:r>
        <w:t>BYU’s</w:t>
      </w:r>
      <w:r>
        <w:rPr>
          <w:spacing w:val="-2"/>
        </w:rPr>
        <w:t xml:space="preserve"> </w:t>
      </w:r>
      <w:r>
        <w:t>Army</w:t>
      </w:r>
      <w:r>
        <w:rPr>
          <w:spacing w:val="-2"/>
        </w:rPr>
        <w:t xml:space="preserve"> </w:t>
      </w:r>
      <w:r>
        <w:t>and Air</w:t>
      </w:r>
      <w:r>
        <w:rPr>
          <w:spacing w:val="-3"/>
        </w:rPr>
        <w:t xml:space="preserve"> </w:t>
      </w:r>
      <w:r>
        <w:t>Force</w:t>
      </w:r>
      <w:r>
        <w:rPr>
          <w:spacing w:val="-4"/>
        </w:rPr>
        <w:t xml:space="preserve"> </w:t>
      </w:r>
      <w:r>
        <w:t>ROTC</w:t>
      </w:r>
      <w:r>
        <w:rPr>
          <w:spacing w:val="-3"/>
        </w:rPr>
        <w:t xml:space="preserve"> </w:t>
      </w:r>
      <w:r>
        <w:t>programs</w:t>
      </w:r>
      <w:r>
        <w:rPr>
          <w:spacing w:val="-3"/>
        </w:rPr>
        <w:t xml:space="preserve"> </w:t>
      </w:r>
      <w:r>
        <w:t>draw</w:t>
      </w:r>
      <w:r>
        <w:rPr>
          <w:spacing w:val="-3"/>
        </w:rPr>
        <w:t xml:space="preserve"> </w:t>
      </w:r>
      <w:r>
        <w:t>on</w:t>
      </w:r>
      <w:r>
        <w:rPr>
          <w:spacing w:val="-3"/>
        </w:rPr>
        <w:t xml:space="preserve"> </w:t>
      </w:r>
      <w:r>
        <w:t>advanced</w:t>
      </w:r>
      <w:r>
        <w:rPr>
          <w:spacing w:val="-3"/>
        </w:rPr>
        <w:t xml:space="preserve"> </w:t>
      </w:r>
      <w:r>
        <w:t>language</w:t>
      </w:r>
      <w:r>
        <w:rPr>
          <w:spacing w:val="-4"/>
        </w:rPr>
        <w:t xml:space="preserve"> </w:t>
      </w:r>
      <w:r>
        <w:t>offerings</w:t>
      </w:r>
      <w:r>
        <w:rPr>
          <w:spacing w:val="-3"/>
        </w:rPr>
        <w:t xml:space="preserve"> </w:t>
      </w:r>
      <w:r>
        <w:t>to</w:t>
      </w:r>
      <w:r>
        <w:rPr>
          <w:spacing w:val="-3"/>
        </w:rPr>
        <w:t xml:space="preserve"> </w:t>
      </w:r>
      <w:r>
        <w:t>commission</w:t>
      </w:r>
      <w:r>
        <w:rPr>
          <w:spacing w:val="-3"/>
        </w:rPr>
        <w:t xml:space="preserve"> </w:t>
      </w:r>
      <w:r>
        <w:t>over</w:t>
      </w:r>
      <w:r>
        <w:rPr>
          <w:spacing w:val="-3"/>
        </w:rPr>
        <w:t xml:space="preserve"> </w:t>
      </w:r>
      <w:r>
        <w:t>60</w:t>
      </w:r>
      <w:r>
        <w:rPr>
          <w:spacing w:val="-3"/>
        </w:rPr>
        <w:t xml:space="preserve"> </w:t>
      </w:r>
      <w:r>
        <w:t>officers a year, many of whom speak Span and Port; the Chaplaincy program has graduated dozens of chaplains, many of whom also speak Span and Port. UU’s MA LAS program attracts many military personnel due to its low cost and the ability to complete the pro</w:t>
      </w:r>
      <w:r>
        <w:t>gram in 12 months.</w:t>
      </w:r>
    </w:p>
    <w:p w14:paraId="2457BC87" w14:textId="77777777" w:rsidR="00826561" w:rsidRDefault="00793A82">
      <w:pPr>
        <w:pStyle w:val="BodyText"/>
        <w:ind w:left="1100" w:right="0"/>
      </w:pPr>
      <w:r>
        <w:t>IMCLAS</w:t>
      </w:r>
      <w:r>
        <w:rPr>
          <w:spacing w:val="-4"/>
        </w:rPr>
        <w:t xml:space="preserve"> </w:t>
      </w:r>
      <w:r>
        <w:t>degree</w:t>
      </w:r>
      <w:r>
        <w:rPr>
          <w:spacing w:val="-3"/>
        </w:rPr>
        <w:t xml:space="preserve"> </w:t>
      </w:r>
      <w:r>
        <w:t>programs</w:t>
      </w:r>
      <w:r>
        <w:rPr>
          <w:spacing w:val="-2"/>
        </w:rPr>
        <w:t xml:space="preserve"> </w:t>
      </w:r>
      <w:r>
        <w:t>encourage</w:t>
      </w:r>
      <w:r>
        <w:rPr>
          <w:spacing w:val="-3"/>
        </w:rPr>
        <w:t xml:space="preserve"> </w:t>
      </w:r>
      <w:r>
        <w:t>government</w:t>
      </w:r>
      <w:r>
        <w:rPr>
          <w:spacing w:val="-2"/>
        </w:rPr>
        <w:t xml:space="preserve"> </w:t>
      </w:r>
      <w:r>
        <w:t>service</w:t>
      </w:r>
      <w:r>
        <w:rPr>
          <w:spacing w:val="-3"/>
        </w:rPr>
        <w:t xml:space="preserve"> </w:t>
      </w:r>
      <w:r>
        <w:t>in</w:t>
      </w:r>
      <w:r>
        <w:rPr>
          <w:spacing w:val="-2"/>
        </w:rPr>
        <w:t xml:space="preserve"> </w:t>
      </w:r>
      <w:r>
        <w:t>areas</w:t>
      </w:r>
      <w:r>
        <w:rPr>
          <w:spacing w:val="-2"/>
        </w:rPr>
        <w:t xml:space="preserve"> </w:t>
      </w:r>
      <w:r>
        <w:t>of</w:t>
      </w:r>
      <w:r>
        <w:rPr>
          <w:spacing w:val="-2"/>
        </w:rPr>
        <w:t xml:space="preserve"> </w:t>
      </w:r>
      <w:r>
        <w:t>national</w:t>
      </w:r>
      <w:r>
        <w:rPr>
          <w:spacing w:val="-1"/>
        </w:rPr>
        <w:t xml:space="preserve"> </w:t>
      </w:r>
      <w:r>
        <w:rPr>
          <w:spacing w:val="-2"/>
        </w:rPr>
        <w:t>need.</w:t>
      </w:r>
    </w:p>
    <w:p w14:paraId="2457BC88" w14:textId="77777777" w:rsidR="00826561" w:rsidRDefault="00826561">
      <w:pPr>
        <w:pStyle w:val="BodyText"/>
        <w:ind w:left="0" w:right="0"/>
      </w:pPr>
    </w:p>
    <w:p w14:paraId="2457BC89" w14:textId="77777777" w:rsidR="00826561" w:rsidRDefault="00793A82">
      <w:pPr>
        <w:pStyle w:val="BodyText"/>
        <w:spacing w:before="1" w:line="480" w:lineRule="auto"/>
      </w:pPr>
      <w:r>
        <w:t>Course offerings span the professions through collaborations with, for example, the Schools of Business;</w:t>
      </w:r>
      <w:r>
        <w:rPr>
          <w:spacing w:val="-4"/>
        </w:rPr>
        <w:t xml:space="preserve"> </w:t>
      </w:r>
      <w:r>
        <w:t>Law;</w:t>
      </w:r>
      <w:r>
        <w:rPr>
          <w:spacing w:val="-4"/>
        </w:rPr>
        <w:t xml:space="preserve"> </w:t>
      </w:r>
      <w:r>
        <w:t>Architecture</w:t>
      </w:r>
      <w:r>
        <w:rPr>
          <w:spacing w:val="-5"/>
        </w:rPr>
        <w:t xml:space="preserve"> </w:t>
      </w:r>
      <w:r>
        <w:t>and</w:t>
      </w:r>
      <w:r>
        <w:rPr>
          <w:spacing w:val="-4"/>
        </w:rPr>
        <w:t xml:space="preserve"> </w:t>
      </w:r>
      <w:r>
        <w:t>Metropolitan</w:t>
      </w:r>
      <w:r>
        <w:rPr>
          <w:spacing w:val="-4"/>
        </w:rPr>
        <w:t xml:space="preserve"> </w:t>
      </w:r>
      <w:r>
        <w:t>Planning;</w:t>
      </w:r>
      <w:r>
        <w:rPr>
          <w:spacing w:val="-5"/>
        </w:rPr>
        <w:t xml:space="preserve"> </w:t>
      </w:r>
      <w:r>
        <w:t>and</w:t>
      </w:r>
      <w:r>
        <w:rPr>
          <w:spacing w:val="-4"/>
        </w:rPr>
        <w:t xml:space="preserve"> </w:t>
      </w:r>
      <w:r>
        <w:t>pro</w:t>
      </w:r>
      <w:r>
        <w:t>grams</w:t>
      </w:r>
      <w:r>
        <w:rPr>
          <w:spacing w:val="-4"/>
        </w:rPr>
        <w:t xml:space="preserve"> </w:t>
      </w:r>
      <w:r>
        <w:t>in</w:t>
      </w:r>
      <w:r>
        <w:rPr>
          <w:spacing w:val="-4"/>
        </w:rPr>
        <w:t xml:space="preserve"> </w:t>
      </w:r>
      <w:r>
        <w:t>Public</w:t>
      </w:r>
      <w:r>
        <w:rPr>
          <w:spacing w:val="-5"/>
        </w:rPr>
        <w:t xml:space="preserve"> </w:t>
      </w:r>
      <w:r>
        <w:t>Administration; and Non-profit Management. IMCLAS expands impact with events that engage underrepresented</w:t>
      </w:r>
      <w:r>
        <w:rPr>
          <w:spacing w:val="-2"/>
        </w:rPr>
        <w:t xml:space="preserve"> </w:t>
      </w:r>
      <w:r>
        <w:t>students</w:t>
      </w:r>
      <w:r>
        <w:rPr>
          <w:spacing w:val="-2"/>
        </w:rPr>
        <w:t xml:space="preserve"> </w:t>
      </w:r>
      <w:r>
        <w:t>in</w:t>
      </w:r>
      <w:r>
        <w:rPr>
          <w:spacing w:val="-2"/>
        </w:rPr>
        <w:t xml:space="preserve"> </w:t>
      </w:r>
      <w:r>
        <w:t>LAS,</w:t>
      </w:r>
      <w:r>
        <w:rPr>
          <w:spacing w:val="-2"/>
        </w:rPr>
        <w:t xml:space="preserve"> </w:t>
      </w:r>
      <w:r>
        <w:t>advanced</w:t>
      </w:r>
      <w:r>
        <w:rPr>
          <w:spacing w:val="-2"/>
        </w:rPr>
        <w:t xml:space="preserve"> </w:t>
      </w:r>
      <w:r>
        <w:t>language</w:t>
      </w:r>
      <w:r>
        <w:rPr>
          <w:spacing w:val="-3"/>
        </w:rPr>
        <w:t xml:space="preserve"> </w:t>
      </w:r>
      <w:r>
        <w:t>study,</w:t>
      </w:r>
      <w:r>
        <w:rPr>
          <w:spacing w:val="-2"/>
        </w:rPr>
        <w:t xml:space="preserve"> </w:t>
      </w:r>
      <w:r>
        <w:t>and</w:t>
      </w:r>
      <w:r>
        <w:rPr>
          <w:spacing w:val="-2"/>
        </w:rPr>
        <w:t xml:space="preserve"> </w:t>
      </w:r>
      <w:r>
        <w:t>StAB</w:t>
      </w:r>
      <w:r>
        <w:rPr>
          <w:spacing w:val="-2"/>
        </w:rPr>
        <w:t xml:space="preserve"> </w:t>
      </w:r>
      <w:r>
        <w:t>(§H).</w:t>
      </w:r>
      <w:r>
        <w:rPr>
          <w:spacing w:val="-2"/>
        </w:rPr>
        <w:t xml:space="preserve"> </w:t>
      </w:r>
      <w:r>
        <w:t>In</w:t>
      </w:r>
      <w:r>
        <w:rPr>
          <w:spacing w:val="-2"/>
        </w:rPr>
        <w:t xml:space="preserve"> </w:t>
      </w:r>
      <w:r>
        <w:t>the</w:t>
      </w:r>
      <w:r>
        <w:rPr>
          <w:spacing w:val="-3"/>
        </w:rPr>
        <w:t xml:space="preserve"> </w:t>
      </w:r>
      <w:r>
        <w:t>past</w:t>
      </w:r>
      <w:r>
        <w:rPr>
          <w:spacing w:val="-2"/>
        </w:rPr>
        <w:t xml:space="preserve"> </w:t>
      </w:r>
      <w:r>
        <w:t>4</w:t>
      </w:r>
      <w:r>
        <w:rPr>
          <w:spacing w:val="-2"/>
        </w:rPr>
        <w:t xml:space="preserve"> </w:t>
      </w:r>
      <w:r>
        <w:t xml:space="preserve">years, KCIS and HIP have hosted over 50 events (impacting 3,000 students) on career and internship opportunities in diplomacy, national security, and other public service areas. BYU </w:t>
      </w:r>
      <w:r>
        <w:rPr>
          <w:i/>
        </w:rPr>
        <w:t xml:space="preserve">Ask Me Anything </w:t>
      </w:r>
      <w:r>
        <w:t>events with recruiters from government agencies, NGOs, and</w:t>
      </w:r>
      <w:r>
        <w:t xml:space="preserve"> businesses (AP2).</w:t>
      </w:r>
    </w:p>
    <w:p w14:paraId="2457BC8A" w14:textId="77777777" w:rsidR="00826561" w:rsidRDefault="00793A82">
      <w:pPr>
        <w:pStyle w:val="BodyText"/>
        <w:spacing w:line="480" w:lineRule="auto"/>
        <w:ind w:firstLine="720"/>
      </w:pPr>
      <w:r>
        <w:t>UU and BYU give FLAS award preference to students pursuing government and other public service careers (§HF). IMCLAS advisors are trained to incorporate mentoring about government and NGO career pathways into their advising. We offer ins</w:t>
      </w:r>
      <w:r>
        <w:t>truction and FLAS in 6 languages that appear on government lists of critical languages (Port, Haitian Creole, Quechua, Guaraní, Q’eqchi’, Span) thus playing an important role in meeting national needs. Our FLAS program</w:t>
      </w:r>
      <w:r>
        <w:rPr>
          <w:spacing w:val="-3"/>
        </w:rPr>
        <w:t xml:space="preserve"> </w:t>
      </w:r>
      <w:r>
        <w:t>provides</w:t>
      </w:r>
      <w:r>
        <w:rPr>
          <w:spacing w:val="-3"/>
        </w:rPr>
        <w:t xml:space="preserve"> </w:t>
      </w:r>
      <w:r>
        <w:t>more</w:t>
      </w:r>
      <w:r>
        <w:rPr>
          <w:spacing w:val="-4"/>
        </w:rPr>
        <w:t xml:space="preserve"> </w:t>
      </w:r>
      <w:r>
        <w:t>awards</w:t>
      </w:r>
      <w:r>
        <w:rPr>
          <w:spacing w:val="-3"/>
        </w:rPr>
        <w:t xml:space="preserve"> </w:t>
      </w:r>
      <w:r>
        <w:t>than</w:t>
      </w:r>
      <w:r>
        <w:rPr>
          <w:spacing w:val="-3"/>
        </w:rPr>
        <w:t xml:space="preserve"> </w:t>
      </w:r>
      <w:r>
        <w:t>most</w:t>
      </w:r>
      <w:r>
        <w:rPr>
          <w:spacing w:val="-3"/>
        </w:rPr>
        <w:t xml:space="preserve"> </w:t>
      </w:r>
      <w:r>
        <w:t>NRCs</w:t>
      </w:r>
      <w:r>
        <w:rPr>
          <w:spacing w:val="-3"/>
        </w:rPr>
        <w:t xml:space="preserve"> </w:t>
      </w:r>
      <w:r>
        <w:t>(</w:t>
      </w:r>
      <w:r>
        <w:t>BYU:</w:t>
      </w:r>
      <w:r>
        <w:rPr>
          <w:spacing w:val="-3"/>
        </w:rPr>
        <w:t xml:space="preserve"> </w:t>
      </w:r>
      <w:r>
        <w:t>30;</w:t>
      </w:r>
      <w:r>
        <w:rPr>
          <w:spacing w:val="-4"/>
        </w:rPr>
        <w:t xml:space="preserve"> </w:t>
      </w:r>
      <w:r>
        <w:t>UU:</w:t>
      </w:r>
      <w:r>
        <w:rPr>
          <w:spacing w:val="-3"/>
        </w:rPr>
        <w:t xml:space="preserve"> </w:t>
      </w:r>
      <w:r>
        <w:t>23)</w:t>
      </w:r>
      <w:r>
        <w:rPr>
          <w:spacing w:val="-3"/>
        </w:rPr>
        <w:t xml:space="preserve"> </w:t>
      </w:r>
      <w:r>
        <w:t>because</w:t>
      </w:r>
      <w:r>
        <w:rPr>
          <w:spacing w:val="-4"/>
        </w:rPr>
        <w:t xml:space="preserve"> </w:t>
      </w:r>
      <w:r>
        <w:t>of</w:t>
      </w:r>
      <w:r>
        <w:rPr>
          <w:spacing w:val="-3"/>
        </w:rPr>
        <w:t xml:space="preserve"> </w:t>
      </w:r>
      <w:r>
        <w:t>the</w:t>
      </w:r>
      <w:r>
        <w:rPr>
          <w:spacing w:val="-4"/>
        </w:rPr>
        <w:t xml:space="preserve"> </w:t>
      </w:r>
      <w:r>
        <w:t>breadth</w:t>
      </w:r>
      <w:r>
        <w:rPr>
          <w:spacing w:val="-3"/>
        </w:rPr>
        <w:t xml:space="preserve"> </w:t>
      </w:r>
      <w:r>
        <w:t>and depth of our language instruction offerings and because tuition at UU and BYU is low. Eighty percent of LAS grads are employed in sectors that use their critical language skills.</w:t>
      </w:r>
    </w:p>
    <w:p w14:paraId="2457BC8B" w14:textId="77777777" w:rsidR="00826561" w:rsidRDefault="00793A82">
      <w:pPr>
        <w:pStyle w:val="BodyText"/>
        <w:spacing w:line="480" w:lineRule="auto"/>
        <w:ind w:right="382" w:firstLine="720"/>
      </w:pPr>
      <w:r>
        <w:t>IMCLAS disseminates information t</w:t>
      </w:r>
      <w:r>
        <w:t>hrough public lectures in partnerships with the HIP, the</w:t>
      </w:r>
      <w:r>
        <w:rPr>
          <w:spacing w:val="-4"/>
        </w:rPr>
        <w:t xml:space="preserve"> </w:t>
      </w:r>
      <w:r>
        <w:t>Mexican</w:t>
      </w:r>
      <w:r>
        <w:rPr>
          <w:spacing w:val="-3"/>
        </w:rPr>
        <w:t xml:space="preserve"> </w:t>
      </w:r>
      <w:r>
        <w:t>Consulate</w:t>
      </w:r>
      <w:r>
        <w:rPr>
          <w:spacing w:val="-4"/>
        </w:rPr>
        <w:t xml:space="preserve"> </w:t>
      </w:r>
      <w:r>
        <w:t>in</w:t>
      </w:r>
      <w:r>
        <w:rPr>
          <w:spacing w:val="-3"/>
        </w:rPr>
        <w:t xml:space="preserve"> </w:t>
      </w:r>
      <w:r>
        <w:t>Utah</w:t>
      </w:r>
      <w:r>
        <w:rPr>
          <w:spacing w:val="-3"/>
        </w:rPr>
        <w:t xml:space="preserve"> </w:t>
      </w:r>
      <w:r>
        <w:t>(see</w:t>
      </w:r>
      <w:r>
        <w:rPr>
          <w:spacing w:val="-4"/>
        </w:rPr>
        <w:t xml:space="preserve"> </w:t>
      </w:r>
      <w:r>
        <w:t>letter),</w:t>
      </w:r>
      <w:r>
        <w:rPr>
          <w:spacing w:val="-3"/>
        </w:rPr>
        <w:t xml:space="preserve"> </w:t>
      </w:r>
      <w:r>
        <w:t>KCIS,</w:t>
      </w:r>
      <w:r>
        <w:rPr>
          <w:spacing w:val="-3"/>
        </w:rPr>
        <w:t xml:space="preserve"> </w:t>
      </w:r>
      <w:r>
        <w:t>and</w:t>
      </w:r>
      <w:r>
        <w:rPr>
          <w:spacing w:val="-3"/>
        </w:rPr>
        <w:t xml:space="preserve"> </w:t>
      </w:r>
      <w:r>
        <w:t>business</w:t>
      </w:r>
      <w:r>
        <w:rPr>
          <w:spacing w:val="-3"/>
        </w:rPr>
        <w:t xml:space="preserve"> </w:t>
      </w:r>
      <w:r>
        <w:t>and</w:t>
      </w:r>
      <w:r>
        <w:rPr>
          <w:spacing w:val="-3"/>
        </w:rPr>
        <w:t xml:space="preserve"> </w:t>
      </w:r>
      <w:r>
        <w:t>professional</w:t>
      </w:r>
      <w:r>
        <w:rPr>
          <w:spacing w:val="-3"/>
        </w:rPr>
        <w:t xml:space="preserve"> </w:t>
      </w:r>
      <w:r>
        <w:t>programs</w:t>
      </w:r>
      <w:r>
        <w:rPr>
          <w:spacing w:val="-3"/>
        </w:rPr>
        <w:t xml:space="preserve"> </w:t>
      </w:r>
      <w:r>
        <w:t>across</w:t>
      </w:r>
    </w:p>
    <w:p w14:paraId="2457BC8C" w14:textId="77777777" w:rsidR="00826561" w:rsidRDefault="00826561">
      <w:pPr>
        <w:spacing w:line="480" w:lineRule="auto"/>
        <w:sectPr w:rsidR="00826561">
          <w:pgSz w:w="12240" w:h="15840"/>
          <w:pgMar w:top="1380" w:right="1060" w:bottom="980" w:left="1060" w:header="0" w:footer="787" w:gutter="0"/>
          <w:cols w:space="720"/>
        </w:sectPr>
      </w:pPr>
    </w:p>
    <w:p w14:paraId="2457BC8D" w14:textId="77777777" w:rsidR="00826561" w:rsidRDefault="00793A82">
      <w:pPr>
        <w:pStyle w:val="BodyText"/>
        <w:spacing w:before="61" w:line="480" w:lineRule="auto"/>
      </w:pPr>
      <w:r>
        <w:t>both campuses, all of which are made available over public radio, podcasts, and our YouTube C</w:t>
      </w:r>
      <w:r>
        <w:t>hannels (§H). Our web-based lectures for AP Art History teachers, READ-U early reading curriculum,</w:t>
      </w:r>
      <w:r>
        <w:rPr>
          <w:spacing w:val="-3"/>
        </w:rPr>
        <w:t xml:space="preserve"> </w:t>
      </w:r>
      <w:r>
        <w:t>and</w:t>
      </w:r>
      <w:r>
        <w:rPr>
          <w:spacing w:val="-4"/>
        </w:rPr>
        <w:t xml:space="preserve"> </w:t>
      </w:r>
      <w:r>
        <w:t>AMU</w:t>
      </w:r>
      <w:r>
        <w:rPr>
          <w:spacing w:val="-3"/>
        </w:rPr>
        <w:t xml:space="preserve"> </w:t>
      </w:r>
      <w:r>
        <w:t>curriculum</w:t>
      </w:r>
      <w:r>
        <w:rPr>
          <w:spacing w:val="-4"/>
        </w:rPr>
        <w:t xml:space="preserve"> </w:t>
      </w:r>
      <w:r>
        <w:t>are</w:t>
      </w:r>
      <w:r>
        <w:rPr>
          <w:spacing w:val="-4"/>
        </w:rPr>
        <w:t xml:space="preserve"> </w:t>
      </w:r>
      <w:r>
        <w:t>available</w:t>
      </w:r>
      <w:r>
        <w:rPr>
          <w:spacing w:val="-4"/>
        </w:rPr>
        <w:t xml:space="preserve"> </w:t>
      </w:r>
      <w:r>
        <w:t>to</w:t>
      </w:r>
      <w:r>
        <w:rPr>
          <w:spacing w:val="-3"/>
        </w:rPr>
        <w:t xml:space="preserve"> </w:t>
      </w:r>
      <w:r>
        <w:t>teachers</w:t>
      </w:r>
      <w:r>
        <w:rPr>
          <w:spacing w:val="-4"/>
        </w:rPr>
        <w:t xml:space="preserve"> </w:t>
      </w:r>
      <w:r>
        <w:t>nationwide.</w:t>
      </w:r>
      <w:r>
        <w:rPr>
          <w:spacing w:val="-3"/>
        </w:rPr>
        <w:t xml:space="preserve"> </w:t>
      </w:r>
      <w:r>
        <w:t>Many</w:t>
      </w:r>
      <w:r>
        <w:rPr>
          <w:spacing w:val="-4"/>
        </w:rPr>
        <w:t xml:space="preserve"> </w:t>
      </w:r>
      <w:r>
        <w:t>of</w:t>
      </w:r>
      <w:r>
        <w:rPr>
          <w:spacing w:val="-3"/>
        </w:rPr>
        <w:t xml:space="preserve"> </w:t>
      </w:r>
      <w:r>
        <w:t>our</w:t>
      </w:r>
      <w:r>
        <w:rPr>
          <w:spacing w:val="-4"/>
        </w:rPr>
        <w:t xml:space="preserve"> </w:t>
      </w:r>
      <w:r>
        <w:t>community partnerships offer guided facilitation to effectively integrate resources into the classroom.</w:t>
      </w:r>
    </w:p>
    <w:p w14:paraId="2457BC8E" w14:textId="77777777" w:rsidR="00826561" w:rsidRDefault="00793A82">
      <w:pPr>
        <w:pStyle w:val="ListParagraph"/>
        <w:numPr>
          <w:ilvl w:val="1"/>
          <w:numId w:val="10"/>
        </w:numPr>
        <w:tabs>
          <w:tab w:val="left" w:pos="807"/>
        </w:tabs>
        <w:spacing w:line="480" w:lineRule="auto"/>
        <w:ind w:right="820" w:firstLine="0"/>
        <w:rPr>
          <w:sz w:val="24"/>
        </w:rPr>
      </w:pPr>
      <w:r>
        <w:rPr>
          <w:b/>
          <w:sz w:val="24"/>
        </w:rPr>
        <w:t xml:space="preserve">Post-graduate Placement, Education, and Training in Areas of National Need: </w:t>
      </w:r>
      <w:r>
        <w:rPr>
          <w:sz w:val="24"/>
        </w:rPr>
        <w:t>Forty</w:t>
      </w:r>
      <w:r>
        <w:rPr>
          <w:spacing w:val="-3"/>
          <w:sz w:val="24"/>
        </w:rPr>
        <w:t xml:space="preserve"> </w:t>
      </w:r>
      <w:r>
        <w:rPr>
          <w:sz w:val="24"/>
        </w:rPr>
        <w:t>percent</w:t>
      </w:r>
      <w:r>
        <w:rPr>
          <w:spacing w:val="-4"/>
          <w:sz w:val="24"/>
        </w:rPr>
        <w:t xml:space="preserve"> </w:t>
      </w:r>
      <w:r>
        <w:rPr>
          <w:sz w:val="24"/>
        </w:rPr>
        <w:t>(40%)</w:t>
      </w:r>
      <w:r>
        <w:rPr>
          <w:spacing w:val="-3"/>
          <w:sz w:val="24"/>
        </w:rPr>
        <w:t xml:space="preserve"> </w:t>
      </w:r>
      <w:r>
        <w:rPr>
          <w:sz w:val="24"/>
        </w:rPr>
        <w:t>of</w:t>
      </w:r>
      <w:r>
        <w:rPr>
          <w:spacing w:val="-3"/>
          <w:sz w:val="24"/>
        </w:rPr>
        <w:t xml:space="preserve"> </w:t>
      </w:r>
      <w:r>
        <w:rPr>
          <w:sz w:val="24"/>
        </w:rPr>
        <w:t>IMCLAS</w:t>
      </w:r>
      <w:r>
        <w:rPr>
          <w:spacing w:val="-3"/>
          <w:sz w:val="24"/>
        </w:rPr>
        <w:t xml:space="preserve"> </w:t>
      </w:r>
      <w:r>
        <w:rPr>
          <w:sz w:val="24"/>
        </w:rPr>
        <w:t>students</w:t>
      </w:r>
      <w:r>
        <w:rPr>
          <w:spacing w:val="-3"/>
          <w:sz w:val="24"/>
        </w:rPr>
        <w:t xml:space="preserve"> </w:t>
      </w:r>
      <w:r>
        <w:rPr>
          <w:sz w:val="24"/>
        </w:rPr>
        <w:t>pursue</w:t>
      </w:r>
      <w:r>
        <w:rPr>
          <w:spacing w:val="-4"/>
          <w:sz w:val="24"/>
        </w:rPr>
        <w:t xml:space="preserve"> </w:t>
      </w:r>
      <w:r>
        <w:rPr>
          <w:sz w:val="24"/>
        </w:rPr>
        <w:t>graduate</w:t>
      </w:r>
      <w:r>
        <w:rPr>
          <w:spacing w:val="-4"/>
          <w:sz w:val="24"/>
        </w:rPr>
        <w:t xml:space="preserve"> </w:t>
      </w:r>
      <w:r>
        <w:rPr>
          <w:sz w:val="24"/>
        </w:rPr>
        <w:t>study,</w:t>
      </w:r>
      <w:r>
        <w:rPr>
          <w:spacing w:val="-3"/>
          <w:sz w:val="24"/>
        </w:rPr>
        <w:t xml:space="preserve"> </w:t>
      </w:r>
      <w:r>
        <w:rPr>
          <w:sz w:val="24"/>
        </w:rPr>
        <w:t>including</w:t>
      </w:r>
      <w:r>
        <w:rPr>
          <w:spacing w:val="-3"/>
          <w:sz w:val="24"/>
        </w:rPr>
        <w:t xml:space="preserve"> </w:t>
      </w:r>
      <w:r>
        <w:rPr>
          <w:sz w:val="24"/>
        </w:rPr>
        <w:t>a</w:t>
      </w:r>
      <w:r>
        <w:rPr>
          <w:spacing w:val="-4"/>
          <w:sz w:val="24"/>
        </w:rPr>
        <w:t xml:space="preserve"> </w:t>
      </w:r>
      <w:r>
        <w:rPr>
          <w:sz w:val="24"/>
        </w:rPr>
        <w:t>hi</w:t>
      </w:r>
      <w:r>
        <w:rPr>
          <w:sz w:val="24"/>
        </w:rPr>
        <w:t>gh</w:t>
      </w:r>
      <w:r>
        <w:rPr>
          <w:spacing w:val="-3"/>
          <w:sz w:val="24"/>
        </w:rPr>
        <w:t xml:space="preserve"> </w:t>
      </w:r>
      <w:r>
        <w:rPr>
          <w:sz w:val="24"/>
        </w:rPr>
        <w:t>number</w:t>
      </w:r>
      <w:r>
        <w:rPr>
          <w:spacing w:val="-3"/>
          <w:sz w:val="24"/>
        </w:rPr>
        <w:t xml:space="preserve"> </w:t>
      </w:r>
      <w:r>
        <w:rPr>
          <w:sz w:val="24"/>
        </w:rPr>
        <w:t>of Port language specialists. Recently, BYU/UU have placed LAS students in MD, MBA, JD,</w:t>
      </w:r>
    </w:p>
    <w:p w14:paraId="2457BC8F" w14:textId="77777777" w:rsidR="00826561" w:rsidRDefault="00793A82">
      <w:pPr>
        <w:pStyle w:val="BodyText"/>
        <w:spacing w:before="1" w:line="480" w:lineRule="auto"/>
        <w:ind w:right="382"/>
      </w:pPr>
      <w:r>
        <w:t>MPH,</w:t>
      </w:r>
      <w:r>
        <w:rPr>
          <w:spacing w:val="-2"/>
        </w:rPr>
        <w:t xml:space="preserve"> </w:t>
      </w:r>
      <w:r>
        <w:t>and</w:t>
      </w:r>
      <w:r>
        <w:rPr>
          <w:spacing w:val="-2"/>
        </w:rPr>
        <w:t xml:space="preserve"> </w:t>
      </w:r>
      <w:r>
        <w:t>PhD</w:t>
      </w:r>
      <w:r>
        <w:rPr>
          <w:spacing w:val="-2"/>
        </w:rPr>
        <w:t xml:space="preserve"> </w:t>
      </w:r>
      <w:r>
        <w:t>programs</w:t>
      </w:r>
      <w:r>
        <w:rPr>
          <w:spacing w:val="-2"/>
        </w:rPr>
        <w:t xml:space="preserve"> </w:t>
      </w:r>
      <w:r>
        <w:t>at,</w:t>
      </w:r>
      <w:r>
        <w:rPr>
          <w:spacing w:val="-2"/>
        </w:rPr>
        <w:t xml:space="preserve"> </w:t>
      </w:r>
      <w:r>
        <w:t>for</w:t>
      </w:r>
      <w:r>
        <w:rPr>
          <w:spacing w:val="-2"/>
        </w:rPr>
        <w:t xml:space="preserve"> </w:t>
      </w:r>
      <w:r>
        <w:t>example,</w:t>
      </w:r>
      <w:r>
        <w:rPr>
          <w:spacing w:val="-2"/>
        </w:rPr>
        <w:t xml:space="preserve"> </w:t>
      </w:r>
      <w:r>
        <w:t>Brown,</w:t>
      </w:r>
      <w:r>
        <w:rPr>
          <w:spacing w:val="-2"/>
        </w:rPr>
        <w:t xml:space="preserve"> </w:t>
      </w:r>
      <w:r>
        <w:t>Duke,</w:t>
      </w:r>
      <w:r>
        <w:rPr>
          <w:spacing w:val="-2"/>
        </w:rPr>
        <w:t xml:space="preserve"> </w:t>
      </w:r>
      <w:r>
        <w:t>UT</w:t>
      </w:r>
      <w:r>
        <w:rPr>
          <w:spacing w:val="-2"/>
        </w:rPr>
        <w:t xml:space="preserve"> </w:t>
      </w:r>
      <w:r>
        <w:t>Austin,</w:t>
      </w:r>
      <w:r>
        <w:rPr>
          <w:spacing w:val="-2"/>
        </w:rPr>
        <w:t xml:space="preserve"> </w:t>
      </w:r>
      <w:r>
        <w:t>Pennsylvania,</w:t>
      </w:r>
      <w:r>
        <w:rPr>
          <w:spacing w:val="-2"/>
        </w:rPr>
        <w:t xml:space="preserve"> </w:t>
      </w:r>
      <w:r>
        <w:t>U</w:t>
      </w:r>
      <w:r>
        <w:rPr>
          <w:spacing w:val="-2"/>
        </w:rPr>
        <w:t xml:space="preserve"> </w:t>
      </w:r>
      <w:r>
        <w:t>Chicago,</w:t>
      </w:r>
      <w:r>
        <w:rPr>
          <w:spacing w:val="-2"/>
        </w:rPr>
        <w:t xml:space="preserve"> </w:t>
      </w:r>
      <w:r>
        <w:t>U AZ, ASU, UCLA, U Indiana, U Minnesota, Oxford, and Rutgers. Among re</w:t>
      </w:r>
      <w:r>
        <w:t>cent</w:t>
      </w:r>
      <w:r>
        <w:rPr>
          <w:spacing w:val="-1"/>
        </w:rPr>
        <w:t xml:space="preserve"> </w:t>
      </w:r>
      <w:r>
        <w:t>IMCLAS grads, about half place in careers that serve national needs, including K12 language teaching (particularly in DI schools), the military (US Navy JAG Corps, FAOs), government service (NSA,</w:t>
      </w:r>
      <w:r>
        <w:rPr>
          <w:spacing w:val="-3"/>
        </w:rPr>
        <w:t xml:space="preserve"> </w:t>
      </w:r>
      <w:r>
        <w:t>CIA,</w:t>
      </w:r>
      <w:r>
        <w:rPr>
          <w:spacing w:val="-3"/>
        </w:rPr>
        <w:t xml:space="preserve"> </w:t>
      </w:r>
      <w:r>
        <w:t>US</w:t>
      </w:r>
      <w:r>
        <w:rPr>
          <w:spacing w:val="-3"/>
        </w:rPr>
        <w:t xml:space="preserve"> </w:t>
      </w:r>
      <w:r>
        <w:t>Foreign</w:t>
      </w:r>
      <w:r>
        <w:rPr>
          <w:spacing w:val="-3"/>
        </w:rPr>
        <w:t xml:space="preserve"> </w:t>
      </w:r>
      <w:r>
        <w:t>Service),</w:t>
      </w:r>
      <w:r>
        <w:rPr>
          <w:spacing w:val="-3"/>
        </w:rPr>
        <w:t xml:space="preserve"> </w:t>
      </w:r>
      <w:r>
        <w:t>international</w:t>
      </w:r>
      <w:r>
        <w:rPr>
          <w:spacing w:val="-3"/>
        </w:rPr>
        <w:t xml:space="preserve"> </w:t>
      </w:r>
      <w:r>
        <w:t>NGOs,</w:t>
      </w:r>
      <w:r>
        <w:rPr>
          <w:spacing w:val="-3"/>
        </w:rPr>
        <w:t xml:space="preserve"> </w:t>
      </w:r>
      <w:r>
        <w:t>law,</w:t>
      </w:r>
      <w:r>
        <w:rPr>
          <w:spacing w:val="-3"/>
        </w:rPr>
        <w:t xml:space="preserve"> </w:t>
      </w:r>
      <w:r>
        <w:t>inte</w:t>
      </w:r>
      <w:r>
        <w:t>rnational</w:t>
      </w:r>
      <w:r>
        <w:rPr>
          <w:spacing w:val="-3"/>
        </w:rPr>
        <w:t xml:space="preserve"> </w:t>
      </w:r>
      <w:r>
        <w:t>business,</w:t>
      </w:r>
      <w:r>
        <w:rPr>
          <w:spacing w:val="-3"/>
        </w:rPr>
        <w:t xml:space="preserve"> </w:t>
      </w:r>
      <w:r>
        <w:t>and</w:t>
      </w:r>
      <w:r>
        <w:rPr>
          <w:spacing w:val="-3"/>
        </w:rPr>
        <w:t xml:space="preserve"> </w:t>
      </w:r>
      <w:r>
        <w:t>higher</w:t>
      </w:r>
      <w:r>
        <w:rPr>
          <w:spacing w:val="-3"/>
        </w:rPr>
        <w:t xml:space="preserve"> </w:t>
      </w:r>
      <w:r>
        <w:t>ed. administration. UU teacher training programs have a placement rate of 95% addressing critical need for qualified teachers in UT. BYU is a top feeder school for the foreign service, NSA, and CIA</w:t>
      </w:r>
      <w:r>
        <w:rPr>
          <w:spacing w:val="-3"/>
        </w:rPr>
        <w:t xml:space="preserve"> </w:t>
      </w:r>
      <w:r>
        <w:t>(one</w:t>
      </w:r>
      <w:r>
        <w:rPr>
          <w:spacing w:val="-4"/>
        </w:rPr>
        <w:t xml:space="preserve"> </w:t>
      </w:r>
      <w:r>
        <w:t>of</w:t>
      </w:r>
      <w:r>
        <w:rPr>
          <w:spacing w:val="-3"/>
        </w:rPr>
        <w:t xml:space="preserve"> </w:t>
      </w:r>
      <w:r>
        <w:t>a</w:t>
      </w:r>
      <w:r>
        <w:rPr>
          <w:spacing w:val="-4"/>
        </w:rPr>
        <w:t xml:space="preserve"> </w:t>
      </w:r>
      <w:r>
        <w:t>select</w:t>
      </w:r>
      <w:r>
        <w:rPr>
          <w:spacing w:val="-3"/>
        </w:rPr>
        <w:t xml:space="preserve"> </w:t>
      </w:r>
      <w:r>
        <w:t>few</w:t>
      </w:r>
      <w:r>
        <w:rPr>
          <w:spacing w:val="-3"/>
        </w:rPr>
        <w:t xml:space="preserve"> </w:t>
      </w:r>
      <w:r>
        <w:t>targeted</w:t>
      </w:r>
      <w:r>
        <w:rPr>
          <w:spacing w:val="-3"/>
        </w:rPr>
        <w:t xml:space="preserve"> </w:t>
      </w:r>
      <w:r>
        <w:t>universities</w:t>
      </w:r>
      <w:r>
        <w:rPr>
          <w:spacing w:val="-3"/>
        </w:rPr>
        <w:t xml:space="preserve"> </w:t>
      </w:r>
      <w:r>
        <w:t>for</w:t>
      </w:r>
      <w:r>
        <w:rPr>
          <w:spacing w:val="-3"/>
        </w:rPr>
        <w:t xml:space="preserve"> </w:t>
      </w:r>
      <w:r>
        <w:t>these</w:t>
      </w:r>
      <w:r>
        <w:rPr>
          <w:spacing w:val="-4"/>
        </w:rPr>
        <w:t xml:space="preserve"> </w:t>
      </w:r>
      <w:r>
        <w:t>organ</w:t>
      </w:r>
      <w:r>
        <w:t>izations).</w:t>
      </w:r>
      <w:r>
        <w:rPr>
          <w:spacing w:val="-3"/>
        </w:rPr>
        <w:t xml:space="preserve"> </w:t>
      </w:r>
      <w:r>
        <w:t>BYU</w:t>
      </w:r>
      <w:r>
        <w:rPr>
          <w:spacing w:val="-3"/>
        </w:rPr>
        <w:t xml:space="preserve"> </w:t>
      </w:r>
      <w:r>
        <w:t>students</w:t>
      </w:r>
      <w:r>
        <w:rPr>
          <w:spacing w:val="-3"/>
        </w:rPr>
        <w:t xml:space="preserve"> </w:t>
      </w:r>
      <w:r>
        <w:t>intern</w:t>
      </w:r>
      <w:r>
        <w:rPr>
          <w:spacing w:val="-3"/>
        </w:rPr>
        <w:t xml:space="preserve"> </w:t>
      </w:r>
      <w:r>
        <w:t>at</w:t>
      </w:r>
      <w:r>
        <w:rPr>
          <w:spacing w:val="-3"/>
        </w:rPr>
        <w:t xml:space="preserve"> </w:t>
      </w:r>
      <w:r>
        <w:t>the State Department (20-30 annually). Many agencies, universities, and businesses requiring advanced language proficiency seek our students. Both Goldman Sachs and NSA are located in UT to take advantage of local language</w:t>
      </w:r>
      <w:r>
        <w:t xml:space="preserve"> expertise and recruit on both campuses.</w:t>
      </w:r>
    </w:p>
    <w:p w14:paraId="2457BC90" w14:textId="77777777" w:rsidR="00826561" w:rsidRDefault="00793A82">
      <w:pPr>
        <w:pStyle w:val="BodyText"/>
        <w:spacing w:line="480" w:lineRule="auto"/>
        <w:ind w:right="394"/>
      </w:pPr>
      <w:r>
        <w:rPr>
          <w:b/>
        </w:rPr>
        <w:t>Increasing</w:t>
      </w:r>
      <w:r>
        <w:rPr>
          <w:b/>
          <w:spacing w:val="-3"/>
        </w:rPr>
        <w:t xml:space="preserve"> </w:t>
      </w:r>
      <w:r>
        <w:rPr>
          <w:b/>
        </w:rPr>
        <w:t>Placement</w:t>
      </w:r>
      <w:r>
        <w:t>:</w:t>
      </w:r>
      <w:r>
        <w:rPr>
          <w:spacing w:val="-3"/>
        </w:rPr>
        <w:t xml:space="preserve"> </w:t>
      </w:r>
      <w:r>
        <w:t>IMCLAS</w:t>
      </w:r>
      <w:r>
        <w:rPr>
          <w:spacing w:val="-3"/>
        </w:rPr>
        <w:t xml:space="preserve"> </w:t>
      </w:r>
      <w:r>
        <w:t>has</w:t>
      </w:r>
      <w:r>
        <w:rPr>
          <w:spacing w:val="-3"/>
        </w:rPr>
        <w:t xml:space="preserve"> </w:t>
      </w:r>
      <w:r>
        <w:t>woven</w:t>
      </w:r>
      <w:r>
        <w:rPr>
          <w:spacing w:val="-3"/>
        </w:rPr>
        <w:t xml:space="preserve"> </w:t>
      </w:r>
      <w:r>
        <w:t>career</w:t>
      </w:r>
      <w:r>
        <w:rPr>
          <w:spacing w:val="-3"/>
        </w:rPr>
        <w:t xml:space="preserve"> </w:t>
      </w:r>
      <w:r>
        <w:t>mentoring</w:t>
      </w:r>
      <w:r>
        <w:rPr>
          <w:spacing w:val="-3"/>
        </w:rPr>
        <w:t xml:space="preserve"> </w:t>
      </w:r>
      <w:r>
        <w:t>into</w:t>
      </w:r>
      <w:r>
        <w:rPr>
          <w:spacing w:val="-3"/>
        </w:rPr>
        <w:t xml:space="preserve"> </w:t>
      </w:r>
      <w:r>
        <w:t>the</w:t>
      </w:r>
      <w:r>
        <w:rPr>
          <w:spacing w:val="-4"/>
        </w:rPr>
        <w:t xml:space="preserve"> </w:t>
      </w:r>
      <w:r>
        <w:t>LAS</w:t>
      </w:r>
      <w:r>
        <w:rPr>
          <w:spacing w:val="-3"/>
        </w:rPr>
        <w:t xml:space="preserve"> </w:t>
      </w:r>
      <w:r>
        <w:t>and</w:t>
      </w:r>
      <w:r>
        <w:rPr>
          <w:spacing w:val="-3"/>
        </w:rPr>
        <w:t xml:space="preserve"> </w:t>
      </w:r>
      <w:r>
        <w:t>IS</w:t>
      </w:r>
      <w:r>
        <w:rPr>
          <w:spacing w:val="-3"/>
        </w:rPr>
        <w:t xml:space="preserve"> </w:t>
      </w:r>
      <w:r>
        <w:t>major/minor and</w:t>
      </w:r>
      <w:r>
        <w:rPr>
          <w:spacing w:val="-3"/>
        </w:rPr>
        <w:t xml:space="preserve"> </w:t>
      </w:r>
      <w:r>
        <w:t>LAS</w:t>
      </w:r>
      <w:r>
        <w:rPr>
          <w:spacing w:val="-3"/>
        </w:rPr>
        <w:t xml:space="preserve"> </w:t>
      </w:r>
      <w:r>
        <w:t>MA</w:t>
      </w:r>
      <w:r>
        <w:rPr>
          <w:spacing w:val="-3"/>
        </w:rPr>
        <w:t xml:space="preserve"> </w:t>
      </w:r>
      <w:r>
        <w:t>core</w:t>
      </w:r>
      <w:r>
        <w:rPr>
          <w:spacing w:val="-4"/>
        </w:rPr>
        <w:t xml:space="preserve"> </w:t>
      </w:r>
      <w:r>
        <w:t>required</w:t>
      </w:r>
      <w:r>
        <w:rPr>
          <w:spacing w:val="-3"/>
        </w:rPr>
        <w:t xml:space="preserve"> </w:t>
      </w:r>
      <w:r>
        <w:t>classes.</w:t>
      </w:r>
      <w:r>
        <w:rPr>
          <w:spacing w:val="-3"/>
        </w:rPr>
        <w:t xml:space="preserve"> </w:t>
      </w:r>
      <w:r>
        <w:t>Alumni</w:t>
      </w:r>
      <w:r>
        <w:rPr>
          <w:spacing w:val="-4"/>
        </w:rPr>
        <w:t xml:space="preserve"> </w:t>
      </w:r>
      <w:r>
        <w:t>and</w:t>
      </w:r>
      <w:r>
        <w:rPr>
          <w:spacing w:val="-3"/>
        </w:rPr>
        <w:t xml:space="preserve"> </w:t>
      </w:r>
      <w:r>
        <w:t>professionals</w:t>
      </w:r>
      <w:r>
        <w:rPr>
          <w:spacing w:val="-3"/>
        </w:rPr>
        <w:t xml:space="preserve"> </w:t>
      </w:r>
      <w:r>
        <w:t>in</w:t>
      </w:r>
      <w:r>
        <w:rPr>
          <w:spacing w:val="-3"/>
        </w:rPr>
        <w:t xml:space="preserve"> </w:t>
      </w:r>
      <w:r>
        <w:t>areas</w:t>
      </w:r>
      <w:r>
        <w:rPr>
          <w:spacing w:val="-3"/>
        </w:rPr>
        <w:t xml:space="preserve"> </w:t>
      </w:r>
      <w:r>
        <w:t>of</w:t>
      </w:r>
      <w:r>
        <w:rPr>
          <w:spacing w:val="-3"/>
        </w:rPr>
        <w:t xml:space="preserve"> </w:t>
      </w:r>
      <w:r>
        <w:t>national</w:t>
      </w:r>
      <w:r>
        <w:rPr>
          <w:spacing w:val="-3"/>
        </w:rPr>
        <w:t xml:space="preserve"> </w:t>
      </w:r>
      <w:r>
        <w:t>need</w:t>
      </w:r>
      <w:r>
        <w:rPr>
          <w:spacing w:val="-3"/>
        </w:rPr>
        <w:t xml:space="preserve"> </w:t>
      </w:r>
      <w:r>
        <w:t>make</w:t>
      </w:r>
      <w:r>
        <w:rPr>
          <w:spacing w:val="-4"/>
        </w:rPr>
        <w:t xml:space="preserve"> </w:t>
      </w:r>
      <w:r>
        <w:t>in- class presentations to help stude</w:t>
      </w:r>
      <w:r>
        <w:t>nts translate in-class learning into career pathways and placement. The UU FLAS coordinator, in collaboration with the U Wisconsin consortium, is currently developing an annual career panel to serve students at all FLAS-receiving institutions</w:t>
      </w:r>
    </w:p>
    <w:p w14:paraId="2457BC91" w14:textId="77777777" w:rsidR="00826561" w:rsidRDefault="00826561">
      <w:pPr>
        <w:spacing w:line="480" w:lineRule="auto"/>
        <w:sectPr w:rsidR="00826561">
          <w:pgSz w:w="12240" w:h="15840"/>
          <w:pgMar w:top="1380" w:right="1060" w:bottom="980" w:left="1060" w:header="0" w:footer="787" w:gutter="0"/>
          <w:cols w:space="720"/>
        </w:sectPr>
      </w:pPr>
    </w:p>
    <w:p w14:paraId="2457BC92" w14:textId="77777777" w:rsidR="00826561" w:rsidRDefault="00793A82">
      <w:pPr>
        <w:pStyle w:val="BodyText"/>
        <w:spacing w:before="61" w:line="480" w:lineRule="auto"/>
      </w:pPr>
      <w:r>
        <w:t>nationwide. This cycle IMCLAS requests funds to support career-related internships in, for example, nonprofits. IMCLAS recently collaborated with Jodi Sanger, Research &amp; Evaluation Officer,</w:t>
      </w:r>
      <w:r>
        <w:rPr>
          <w:spacing w:val="-4"/>
        </w:rPr>
        <w:t xml:space="preserve"> </w:t>
      </w:r>
      <w:r>
        <w:t>Institute</w:t>
      </w:r>
      <w:r>
        <w:rPr>
          <w:spacing w:val="-5"/>
        </w:rPr>
        <w:t xml:space="preserve"> </w:t>
      </w:r>
      <w:r>
        <w:t>of</w:t>
      </w:r>
      <w:r>
        <w:rPr>
          <w:spacing w:val="-4"/>
        </w:rPr>
        <w:t xml:space="preserve"> </w:t>
      </w:r>
      <w:r>
        <w:t>International</w:t>
      </w:r>
      <w:r>
        <w:rPr>
          <w:spacing w:val="-4"/>
        </w:rPr>
        <w:t xml:space="preserve"> </w:t>
      </w:r>
      <w:r>
        <w:t>Education,</w:t>
      </w:r>
      <w:r>
        <w:rPr>
          <w:spacing w:val="-4"/>
        </w:rPr>
        <w:t xml:space="preserve"> </w:t>
      </w:r>
      <w:r>
        <w:t>on</w:t>
      </w:r>
      <w:r>
        <w:rPr>
          <w:spacing w:val="-4"/>
        </w:rPr>
        <w:t xml:space="preserve"> </w:t>
      </w:r>
      <w:r>
        <w:t>improving</w:t>
      </w:r>
      <w:r>
        <w:rPr>
          <w:spacing w:val="-4"/>
        </w:rPr>
        <w:t xml:space="preserve"> </w:t>
      </w:r>
      <w:r>
        <w:t>student</w:t>
      </w:r>
      <w:r>
        <w:rPr>
          <w:spacing w:val="-5"/>
        </w:rPr>
        <w:t xml:space="preserve"> </w:t>
      </w:r>
      <w:r>
        <w:t>placement</w:t>
      </w:r>
      <w:r>
        <w:rPr>
          <w:spacing w:val="-5"/>
        </w:rPr>
        <w:t xml:space="preserve"> </w:t>
      </w:r>
      <w:r>
        <w:t>data</w:t>
      </w:r>
      <w:r>
        <w:rPr>
          <w:spacing w:val="-5"/>
        </w:rPr>
        <w:t xml:space="preserve"> </w:t>
      </w:r>
      <w:r>
        <w:t>collection</w:t>
      </w:r>
      <w:r>
        <w:rPr>
          <w:spacing w:val="-4"/>
        </w:rPr>
        <w:t xml:space="preserve"> </w:t>
      </w:r>
      <w:r>
        <w:t>and looks forward to implementing the results of that research.</w:t>
      </w:r>
    </w:p>
    <w:p w14:paraId="2457BC93" w14:textId="77777777" w:rsidR="00826561" w:rsidRDefault="00793A82">
      <w:pPr>
        <w:pStyle w:val="BodyText"/>
        <w:spacing w:line="480" w:lineRule="auto"/>
      </w:pPr>
      <w:r>
        <w:rPr>
          <w:b/>
        </w:rPr>
        <w:t xml:space="preserve">G.5. Equal Access: </w:t>
      </w:r>
      <w:r>
        <w:t>Both BYU and UU are fully committed to providing equal access for all individuals. The Center Directors, Outreach Coordinator, and academic advisors all work creatively to make sure low-income, first-generation students from underrepresented backgrounds le</w:t>
      </w:r>
      <w:r>
        <w:t>arn of the opportunities IMCLAS offers, be that FLAS, degree programs, post- graduation</w:t>
      </w:r>
      <w:r>
        <w:rPr>
          <w:spacing w:val="-4"/>
        </w:rPr>
        <w:t xml:space="preserve"> </w:t>
      </w:r>
      <w:r>
        <w:t>career</w:t>
      </w:r>
      <w:r>
        <w:rPr>
          <w:spacing w:val="-4"/>
        </w:rPr>
        <w:t xml:space="preserve"> </w:t>
      </w:r>
      <w:r>
        <w:t>mentoring,</w:t>
      </w:r>
      <w:r>
        <w:rPr>
          <w:spacing w:val="-4"/>
        </w:rPr>
        <w:t xml:space="preserve"> </w:t>
      </w:r>
      <w:r>
        <w:t>or</w:t>
      </w:r>
      <w:r>
        <w:rPr>
          <w:spacing w:val="-4"/>
        </w:rPr>
        <w:t xml:space="preserve"> </w:t>
      </w:r>
      <w:r>
        <w:t>events.</w:t>
      </w:r>
      <w:r>
        <w:rPr>
          <w:spacing w:val="-4"/>
        </w:rPr>
        <w:t xml:space="preserve"> </w:t>
      </w:r>
      <w:r>
        <w:t>FLAS</w:t>
      </w:r>
      <w:r>
        <w:rPr>
          <w:spacing w:val="-4"/>
        </w:rPr>
        <w:t xml:space="preserve"> </w:t>
      </w:r>
      <w:r>
        <w:t>coordinators,</w:t>
      </w:r>
      <w:r>
        <w:rPr>
          <w:spacing w:val="-4"/>
        </w:rPr>
        <w:t xml:space="preserve"> </w:t>
      </w:r>
      <w:r>
        <w:t>outreach</w:t>
      </w:r>
      <w:r>
        <w:rPr>
          <w:spacing w:val="-4"/>
        </w:rPr>
        <w:t xml:space="preserve"> </w:t>
      </w:r>
      <w:r>
        <w:t>coordinator,</w:t>
      </w:r>
      <w:r>
        <w:rPr>
          <w:spacing w:val="-4"/>
        </w:rPr>
        <w:t xml:space="preserve"> </w:t>
      </w:r>
      <w:r>
        <w:t>directors</w:t>
      </w:r>
      <w:r>
        <w:rPr>
          <w:spacing w:val="-4"/>
        </w:rPr>
        <w:t xml:space="preserve"> </w:t>
      </w:r>
      <w:r>
        <w:t>and, at UU the director of graduate studies all market LAS degree programs and FLAS to u</w:t>
      </w:r>
      <w:r>
        <w:t>nderrepresented student groups (e.g., Diversity Scholars; Transfer Diversity Scholars; and the Center for Ethnic Student Belonging) and in high schools and at SLCC. Our efforts have been successful.</w:t>
      </w:r>
      <w:r>
        <w:rPr>
          <w:spacing w:val="-3"/>
        </w:rPr>
        <w:t xml:space="preserve"> </w:t>
      </w:r>
      <w:r>
        <w:t>While</w:t>
      </w:r>
      <w:r>
        <w:rPr>
          <w:spacing w:val="-4"/>
        </w:rPr>
        <w:t xml:space="preserve"> </w:t>
      </w:r>
      <w:r>
        <w:t>13%</w:t>
      </w:r>
      <w:r>
        <w:rPr>
          <w:spacing w:val="-3"/>
        </w:rPr>
        <w:t xml:space="preserve"> </w:t>
      </w:r>
      <w:r>
        <w:t>of</w:t>
      </w:r>
      <w:r>
        <w:rPr>
          <w:spacing w:val="-3"/>
        </w:rPr>
        <w:t xml:space="preserve"> </w:t>
      </w:r>
      <w:r>
        <w:t>UT</w:t>
      </w:r>
      <w:r>
        <w:rPr>
          <w:spacing w:val="-3"/>
        </w:rPr>
        <w:t xml:space="preserve"> </w:t>
      </w:r>
      <w:r>
        <w:t>identifies</w:t>
      </w:r>
      <w:r>
        <w:rPr>
          <w:spacing w:val="-3"/>
        </w:rPr>
        <w:t xml:space="preserve"> </w:t>
      </w:r>
      <w:r>
        <w:t>as</w:t>
      </w:r>
      <w:r>
        <w:rPr>
          <w:spacing w:val="-3"/>
        </w:rPr>
        <w:t xml:space="preserve"> </w:t>
      </w:r>
      <w:r>
        <w:t>non-White,</w:t>
      </w:r>
      <w:r>
        <w:rPr>
          <w:spacing w:val="-3"/>
        </w:rPr>
        <w:t xml:space="preserve"> </w:t>
      </w:r>
      <w:r>
        <w:t>more</w:t>
      </w:r>
      <w:r>
        <w:rPr>
          <w:spacing w:val="-4"/>
        </w:rPr>
        <w:t xml:space="preserve"> </w:t>
      </w:r>
      <w:r>
        <w:t>than</w:t>
      </w:r>
      <w:r>
        <w:rPr>
          <w:spacing w:val="-3"/>
        </w:rPr>
        <w:t xml:space="preserve"> </w:t>
      </w:r>
      <w:r>
        <w:t>55%</w:t>
      </w:r>
      <w:r>
        <w:rPr>
          <w:spacing w:val="-3"/>
        </w:rPr>
        <w:t xml:space="preserve"> </w:t>
      </w:r>
      <w:r>
        <w:t>of</w:t>
      </w:r>
      <w:r>
        <w:rPr>
          <w:spacing w:val="-3"/>
        </w:rPr>
        <w:t xml:space="preserve"> </w:t>
      </w:r>
      <w:r>
        <w:t>our</w:t>
      </w:r>
      <w:r>
        <w:rPr>
          <w:spacing w:val="-3"/>
        </w:rPr>
        <w:t xml:space="preserve"> </w:t>
      </w:r>
      <w:r>
        <w:t>majors/minors</w:t>
      </w:r>
      <w:r>
        <w:rPr>
          <w:spacing w:val="-3"/>
        </w:rPr>
        <w:t xml:space="preserve"> </w:t>
      </w:r>
      <w:r>
        <w:t>and roughly 60% of our applicants for FLAS/other scholarships are from underrepresented groups. Both IMCLAS campuses are barrier-free, allowing participants of all abilities access to our programs and events. BYU’s University Accessibili</w:t>
      </w:r>
      <w:r>
        <w:t>ty Center and UU’s Universal Design and Access Committee, and the Center for Disability &amp; Access Services work closely with students and employees to ensure accessibility. We offer ASL interpreters. House Bill 65 allows for people over the age of 65 to enr</w:t>
      </w:r>
      <w:r>
        <w:t>oll in classes as non-matriculated students at UT public universities. (See GEPA statement for further details.)</w:t>
      </w:r>
    </w:p>
    <w:p w14:paraId="2457BC94" w14:textId="77777777" w:rsidR="00826561" w:rsidRDefault="00793A82">
      <w:pPr>
        <w:pStyle w:val="BodyText"/>
        <w:spacing w:before="1"/>
        <w:ind w:right="0"/>
      </w:pPr>
      <w:r>
        <w:t>§</w:t>
      </w:r>
      <w:r>
        <w:rPr>
          <w:b/>
          <w:u w:val="thick"/>
        </w:rPr>
        <w:t>H.</w:t>
      </w:r>
      <w:r>
        <w:rPr>
          <w:b/>
          <w:spacing w:val="-2"/>
          <w:u w:val="thick"/>
        </w:rPr>
        <w:t xml:space="preserve"> </w:t>
      </w:r>
      <w:r>
        <w:rPr>
          <w:b/>
          <w:u w:val="thick"/>
        </w:rPr>
        <w:t>OUTREACH:</w:t>
      </w:r>
      <w:r>
        <w:rPr>
          <w:b/>
          <w:spacing w:val="-1"/>
          <w:u w:val="thick"/>
        </w:rPr>
        <w:t xml:space="preserve"> </w:t>
      </w:r>
      <w:r>
        <w:t>Outreach</w:t>
      </w:r>
      <w:r>
        <w:rPr>
          <w:spacing w:val="-1"/>
        </w:rPr>
        <w:t xml:space="preserve"> </w:t>
      </w:r>
      <w:r>
        <w:t>is</w:t>
      </w:r>
      <w:r>
        <w:rPr>
          <w:spacing w:val="-1"/>
        </w:rPr>
        <w:t xml:space="preserve"> </w:t>
      </w:r>
      <w:r>
        <w:t>integral</w:t>
      </w:r>
      <w:r>
        <w:rPr>
          <w:spacing w:val="-1"/>
        </w:rPr>
        <w:t xml:space="preserve"> </w:t>
      </w:r>
      <w:r>
        <w:t>to</w:t>
      </w:r>
      <w:r>
        <w:rPr>
          <w:spacing w:val="-2"/>
        </w:rPr>
        <w:t xml:space="preserve"> </w:t>
      </w:r>
      <w:r>
        <w:t>IMCLAS’</w:t>
      </w:r>
      <w:r>
        <w:rPr>
          <w:spacing w:val="-1"/>
        </w:rPr>
        <w:t xml:space="preserve"> </w:t>
      </w:r>
      <w:r>
        <w:t>programming</w:t>
      </w:r>
      <w:r>
        <w:rPr>
          <w:spacing w:val="-1"/>
        </w:rPr>
        <w:t xml:space="preserve"> </w:t>
      </w:r>
      <w:r>
        <w:t>and</w:t>
      </w:r>
      <w:r>
        <w:rPr>
          <w:spacing w:val="-1"/>
        </w:rPr>
        <w:t xml:space="preserve"> </w:t>
      </w:r>
      <w:r>
        <w:t>is</w:t>
      </w:r>
      <w:r>
        <w:rPr>
          <w:spacing w:val="-1"/>
        </w:rPr>
        <w:t xml:space="preserve"> </w:t>
      </w:r>
      <w:r>
        <w:t>conducted</w:t>
      </w:r>
      <w:r>
        <w:rPr>
          <w:spacing w:val="-1"/>
        </w:rPr>
        <w:t xml:space="preserve"> </w:t>
      </w:r>
      <w:r>
        <w:rPr>
          <w:spacing w:val="-5"/>
        </w:rPr>
        <w:t>in</w:t>
      </w:r>
    </w:p>
    <w:p w14:paraId="2457BC95" w14:textId="77777777" w:rsidR="00826561" w:rsidRDefault="00826561">
      <w:pPr>
        <w:pStyle w:val="BodyText"/>
        <w:spacing w:before="2"/>
        <w:ind w:left="0" w:right="0"/>
        <w:rPr>
          <w:sz w:val="16"/>
        </w:rPr>
      </w:pPr>
    </w:p>
    <w:p w14:paraId="2457BC96" w14:textId="77777777" w:rsidR="00826561" w:rsidRDefault="00793A82">
      <w:pPr>
        <w:pStyle w:val="BodyText"/>
        <w:spacing w:before="90" w:line="480" w:lineRule="auto"/>
      </w:pPr>
      <w:r>
        <w:t>partnership</w:t>
      </w:r>
      <w:r>
        <w:rPr>
          <w:spacing w:val="-4"/>
        </w:rPr>
        <w:t xml:space="preserve"> </w:t>
      </w:r>
      <w:r>
        <w:t>with</w:t>
      </w:r>
      <w:r>
        <w:rPr>
          <w:spacing w:val="-4"/>
        </w:rPr>
        <w:t xml:space="preserve"> </w:t>
      </w:r>
      <w:r>
        <w:t>multiple</w:t>
      </w:r>
      <w:r>
        <w:rPr>
          <w:spacing w:val="-5"/>
        </w:rPr>
        <w:t xml:space="preserve"> </w:t>
      </w:r>
      <w:r>
        <w:t>units</w:t>
      </w:r>
      <w:r>
        <w:rPr>
          <w:spacing w:val="-4"/>
        </w:rPr>
        <w:t xml:space="preserve"> </w:t>
      </w:r>
      <w:r>
        <w:t>on</w:t>
      </w:r>
      <w:r>
        <w:rPr>
          <w:spacing w:val="-4"/>
        </w:rPr>
        <w:t xml:space="preserve"> </w:t>
      </w:r>
      <w:r>
        <w:t>both</w:t>
      </w:r>
      <w:r>
        <w:rPr>
          <w:spacing w:val="-4"/>
        </w:rPr>
        <w:t xml:space="preserve"> </w:t>
      </w:r>
      <w:r>
        <w:t>campuses,</w:t>
      </w:r>
      <w:r>
        <w:rPr>
          <w:spacing w:val="-4"/>
        </w:rPr>
        <w:t xml:space="preserve"> </w:t>
      </w:r>
      <w:r>
        <w:t>community</w:t>
      </w:r>
      <w:r>
        <w:rPr>
          <w:spacing w:val="-4"/>
        </w:rPr>
        <w:t xml:space="preserve"> </w:t>
      </w:r>
      <w:r>
        <w:t>colleges,</w:t>
      </w:r>
      <w:r>
        <w:rPr>
          <w:spacing w:val="-4"/>
        </w:rPr>
        <w:t xml:space="preserve"> </w:t>
      </w:r>
      <w:r>
        <w:t>K12</w:t>
      </w:r>
      <w:r>
        <w:rPr>
          <w:spacing w:val="-4"/>
        </w:rPr>
        <w:t xml:space="preserve"> </w:t>
      </w:r>
      <w:r>
        <w:t>schools,</w:t>
      </w:r>
      <w:r>
        <w:rPr>
          <w:spacing w:val="-4"/>
        </w:rPr>
        <w:t xml:space="preserve"> </w:t>
      </w:r>
      <w:r>
        <w:t>USBE,</w:t>
      </w:r>
      <w:r>
        <w:rPr>
          <w:spacing w:val="-4"/>
        </w:rPr>
        <w:t xml:space="preserve"> </w:t>
      </w:r>
      <w:r>
        <w:t>and local community organizations to provide teacher training, empower communities, and</w:t>
      </w:r>
    </w:p>
    <w:p w14:paraId="2457BC97" w14:textId="77777777" w:rsidR="00826561" w:rsidRDefault="00826561">
      <w:pPr>
        <w:spacing w:line="480" w:lineRule="auto"/>
        <w:sectPr w:rsidR="00826561">
          <w:pgSz w:w="12240" w:h="15840"/>
          <w:pgMar w:top="1380" w:right="1060" w:bottom="980" w:left="1060" w:header="0" w:footer="787" w:gutter="0"/>
          <w:cols w:space="720"/>
        </w:sectPr>
      </w:pPr>
    </w:p>
    <w:p w14:paraId="2457BC98" w14:textId="77777777" w:rsidR="00826561" w:rsidRDefault="00793A82">
      <w:pPr>
        <w:pStyle w:val="BodyText"/>
        <w:spacing w:before="61" w:line="480" w:lineRule="auto"/>
        <w:ind w:right="403"/>
      </w:pPr>
      <w:r>
        <w:t>encourage diverse perspectives (AP1, AP2, CP). UU/BYU/SLCC collaborate on initiatives to maximize impact, reduce co</w:t>
      </w:r>
      <w:r>
        <w:t>sts, and strengthen linkages between faculty and departments. Much of our outreach is informed by and integral to faculty research (UU received the C. Peter</w:t>
      </w:r>
      <w:r>
        <w:rPr>
          <w:spacing w:val="40"/>
        </w:rPr>
        <w:t xml:space="preserve"> </w:t>
      </w:r>
      <w:r>
        <w:t>Magrath</w:t>
      </w:r>
      <w:r>
        <w:rPr>
          <w:spacing w:val="-5"/>
        </w:rPr>
        <w:t xml:space="preserve"> </w:t>
      </w:r>
      <w:r>
        <w:t>Community</w:t>
      </w:r>
      <w:r>
        <w:rPr>
          <w:spacing w:val="-5"/>
        </w:rPr>
        <w:t xml:space="preserve"> </w:t>
      </w:r>
      <w:r>
        <w:t>Engagement</w:t>
      </w:r>
      <w:r>
        <w:rPr>
          <w:spacing w:val="-6"/>
        </w:rPr>
        <w:t xml:space="preserve"> </w:t>
      </w:r>
      <w:r>
        <w:t>Award,</w:t>
      </w:r>
      <w:r>
        <w:rPr>
          <w:spacing w:val="-5"/>
        </w:rPr>
        <w:t xml:space="preserve"> </w:t>
      </w:r>
      <w:r>
        <w:t>2020).</w:t>
      </w:r>
      <w:r>
        <w:rPr>
          <w:spacing w:val="-5"/>
        </w:rPr>
        <w:t xml:space="preserve"> </w:t>
      </w:r>
      <w:r>
        <w:t>Despite</w:t>
      </w:r>
      <w:r>
        <w:rPr>
          <w:spacing w:val="-6"/>
        </w:rPr>
        <w:t xml:space="preserve"> </w:t>
      </w:r>
      <w:r>
        <w:t>pandemic-related</w:t>
      </w:r>
      <w:r>
        <w:rPr>
          <w:spacing w:val="-5"/>
        </w:rPr>
        <w:t xml:space="preserve"> </w:t>
      </w:r>
      <w:r>
        <w:t>challenges,</w:t>
      </w:r>
      <w:r>
        <w:rPr>
          <w:spacing w:val="-5"/>
        </w:rPr>
        <w:t xml:space="preserve"> </w:t>
      </w:r>
      <w:r>
        <w:t>IMCLAS successfully</w:t>
      </w:r>
      <w:r>
        <w:t xml:space="preserve"> adapted outreach through virtual programming and increased attendance, including from out-of-state participants.</w:t>
      </w:r>
    </w:p>
    <w:p w14:paraId="2457BC99" w14:textId="77777777" w:rsidR="00826561" w:rsidRDefault="00793A82">
      <w:pPr>
        <w:pStyle w:val="ListParagraph"/>
        <w:numPr>
          <w:ilvl w:val="1"/>
          <w:numId w:val="9"/>
        </w:numPr>
        <w:tabs>
          <w:tab w:val="left" w:pos="867"/>
        </w:tabs>
        <w:spacing w:before="1" w:line="480" w:lineRule="auto"/>
        <w:ind w:right="388" w:firstLine="0"/>
        <w:rPr>
          <w:sz w:val="24"/>
        </w:rPr>
      </w:pPr>
      <w:r>
        <w:rPr>
          <w:b/>
          <w:sz w:val="24"/>
        </w:rPr>
        <w:t xml:space="preserve">K12: </w:t>
      </w:r>
      <w:r>
        <w:rPr>
          <w:sz w:val="24"/>
        </w:rPr>
        <w:t>UU and BYU are deeply embedded in a statewide network of educators developing K12</w:t>
      </w:r>
      <w:r>
        <w:rPr>
          <w:spacing w:val="-4"/>
          <w:sz w:val="24"/>
        </w:rPr>
        <w:t xml:space="preserve"> </w:t>
      </w:r>
      <w:r>
        <w:rPr>
          <w:sz w:val="24"/>
        </w:rPr>
        <w:t>language</w:t>
      </w:r>
      <w:r>
        <w:rPr>
          <w:spacing w:val="-4"/>
          <w:sz w:val="24"/>
        </w:rPr>
        <w:t xml:space="preserve"> </w:t>
      </w:r>
      <w:r>
        <w:rPr>
          <w:sz w:val="24"/>
        </w:rPr>
        <w:t>and</w:t>
      </w:r>
      <w:r>
        <w:rPr>
          <w:spacing w:val="-4"/>
          <w:sz w:val="24"/>
        </w:rPr>
        <w:t xml:space="preserve"> </w:t>
      </w:r>
      <w:r>
        <w:rPr>
          <w:sz w:val="24"/>
        </w:rPr>
        <w:t>area</w:t>
      </w:r>
      <w:r>
        <w:rPr>
          <w:spacing w:val="-5"/>
          <w:sz w:val="24"/>
        </w:rPr>
        <w:t xml:space="preserve"> </w:t>
      </w:r>
      <w:r>
        <w:rPr>
          <w:sz w:val="24"/>
        </w:rPr>
        <w:t>studies</w:t>
      </w:r>
      <w:r>
        <w:rPr>
          <w:spacing w:val="-4"/>
          <w:sz w:val="24"/>
        </w:rPr>
        <w:t xml:space="preserve"> </w:t>
      </w:r>
      <w:r>
        <w:rPr>
          <w:sz w:val="24"/>
        </w:rPr>
        <w:t>curriculum</w:t>
      </w:r>
      <w:r>
        <w:rPr>
          <w:spacing w:val="-5"/>
          <w:sz w:val="24"/>
        </w:rPr>
        <w:t xml:space="preserve"> </w:t>
      </w:r>
      <w:r>
        <w:rPr>
          <w:sz w:val="24"/>
        </w:rPr>
        <w:t>and</w:t>
      </w:r>
      <w:r>
        <w:rPr>
          <w:spacing w:val="-4"/>
          <w:sz w:val="24"/>
        </w:rPr>
        <w:t xml:space="preserve"> </w:t>
      </w:r>
      <w:r>
        <w:rPr>
          <w:sz w:val="24"/>
        </w:rPr>
        <w:t>teacher</w:t>
      </w:r>
      <w:r>
        <w:rPr>
          <w:spacing w:val="-4"/>
          <w:sz w:val="24"/>
        </w:rPr>
        <w:t xml:space="preserve"> </w:t>
      </w:r>
      <w:r>
        <w:rPr>
          <w:sz w:val="24"/>
        </w:rPr>
        <w:t>traini</w:t>
      </w:r>
      <w:r>
        <w:rPr>
          <w:sz w:val="24"/>
        </w:rPr>
        <w:t>ng</w:t>
      </w:r>
      <w:r>
        <w:rPr>
          <w:spacing w:val="-4"/>
          <w:sz w:val="24"/>
        </w:rPr>
        <w:t xml:space="preserve"> </w:t>
      </w:r>
      <w:r>
        <w:rPr>
          <w:sz w:val="24"/>
        </w:rPr>
        <w:t>through</w:t>
      </w:r>
      <w:r>
        <w:rPr>
          <w:spacing w:val="-4"/>
          <w:sz w:val="24"/>
        </w:rPr>
        <w:t xml:space="preserve"> </w:t>
      </w:r>
      <w:r>
        <w:rPr>
          <w:sz w:val="24"/>
        </w:rPr>
        <w:t>longstanding</w:t>
      </w:r>
      <w:r>
        <w:rPr>
          <w:spacing w:val="-4"/>
          <w:sz w:val="24"/>
        </w:rPr>
        <w:t xml:space="preserve"> </w:t>
      </w:r>
      <w:r>
        <w:rPr>
          <w:sz w:val="24"/>
        </w:rPr>
        <w:t>partnerships with school districts and USBE (see USBE letter). UT’s legislative-funded DI program is a national leader in K12 language education and UT was one of the first states in the country to develop an articulated Language Roadmap for K12 language a</w:t>
      </w:r>
      <w:r>
        <w:rPr>
          <w:sz w:val="24"/>
        </w:rPr>
        <w:t>cquisition. This roadmap, supported by the Department of Defense’s NSEP Language Flagship program, was created by a team including IMCLAS faculty, government officials, business leaders, and K16 educators. Today, UT is one of only 6 states with an articula</w:t>
      </w:r>
      <w:r>
        <w:rPr>
          <w:sz w:val="24"/>
        </w:rPr>
        <w:t>ted language roadmap and IMCLAS faculty serve as a national resource for DI research. IMCLAS faculty are consultants on the American Councils for International Education’s Research Center DI Team and contributed to the American Academy of Arts and Sciences</w:t>
      </w:r>
      <w:r>
        <w:rPr>
          <w:sz w:val="24"/>
        </w:rPr>
        <w:t xml:space="preserve"> 2017 report on national strategy for language learning (</w:t>
      </w:r>
      <w:r>
        <w:rPr>
          <w:b/>
          <w:sz w:val="24"/>
        </w:rPr>
        <w:t>impact: thousands of school districts)</w:t>
      </w:r>
      <w:r>
        <w:rPr>
          <w:sz w:val="24"/>
        </w:rPr>
        <w:t>.</w:t>
      </w:r>
    </w:p>
    <w:p w14:paraId="2457BC9A" w14:textId="77777777" w:rsidR="00826561" w:rsidRDefault="00793A82">
      <w:pPr>
        <w:pStyle w:val="BodyText"/>
        <w:spacing w:line="480" w:lineRule="auto"/>
        <w:ind w:right="382" w:firstLine="780"/>
      </w:pPr>
      <w:r>
        <w:t>UT’s DI program is the largest in the country per capita, with approximately 45,360 students</w:t>
      </w:r>
      <w:r>
        <w:rPr>
          <w:spacing w:val="-3"/>
        </w:rPr>
        <w:t xml:space="preserve"> </w:t>
      </w:r>
      <w:r>
        <w:t>and</w:t>
      </w:r>
      <w:r>
        <w:rPr>
          <w:spacing w:val="-3"/>
        </w:rPr>
        <w:t xml:space="preserve"> </w:t>
      </w:r>
      <w:r>
        <w:t>will</w:t>
      </w:r>
      <w:r>
        <w:rPr>
          <w:spacing w:val="-3"/>
        </w:rPr>
        <w:t xml:space="preserve"> </w:t>
      </w:r>
      <w:r>
        <w:t>continue</w:t>
      </w:r>
      <w:r>
        <w:rPr>
          <w:spacing w:val="-4"/>
        </w:rPr>
        <w:t xml:space="preserve"> </w:t>
      </w:r>
      <w:r>
        <w:t>to</w:t>
      </w:r>
      <w:r>
        <w:rPr>
          <w:spacing w:val="-3"/>
        </w:rPr>
        <w:t xml:space="preserve"> </w:t>
      </w:r>
      <w:r>
        <w:t>grow</w:t>
      </w:r>
      <w:r>
        <w:rPr>
          <w:spacing w:val="-3"/>
        </w:rPr>
        <w:t xml:space="preserve"> </w:t>
      </w:r>
      <w:r>
        <w:t>due</w:t>
      </w:r>
      <w:r>
        <w:rPr>
          <w:spacing w:val="-4"/>
        </w:rPr>
        <w:t xml:space="preserve"> </w:t>
      </w:r>
      <w:r>
        <w:t>to</w:t>
      </w:r>
      <w:r>
        <w:rPr>
          <w:spacing w:val="-3"/>
        </w:rPr>
        <w:t xml:space="preserve"> </w:t>
      </w:r>
      <w:r>
        <w:t>its</w:t>
      </w:r>
      <w:r>
        <w:rPr>
          <w:spacing w:val="-3"/>
        </w:rPr>
        <w:t xml:space="preserve"> </w:t>
      </w:r>
      <w:r>
        <w:t>model</w:t>
      </w:r>
      <w:r>
        <w:rPr>
          <w:spacing w:val="-3"/>
        </w:rPr>
        <w:t xml:space="preserve"> </w:t>
      </w:r>
      <w:r>
        <w:t>which</w:t>
      </w:r>
      <w:r>
        <w:rPr>
          <w:spacing w:val="-3"/>
        </w:rPr>
        <w:t xml:space="preserve"> </w:t>
      </w:r>
      <w:r>
        <w:t>expands</w:t>
      </w:r>
      <w:r>
        <w:rPr>
          <w:spacing w:val="-3"/>
        </w:rPr>
        <w:t xml:space="preserve"> </w:t>
      </w:r>
      <w:r>
        <w:t>as</w:t>
      </w:r>
      <w:r>
        <w:rPr>
          <w:spacing w:val="-3"/>
        </w:rPr>
        <w:t xml:space="preserve"> </w:t>
      </w:r>
      <w:r>
        <w:t>the</w:t>
      </w:r>
      <w:r>
        <w:rPr>
          <w:spacing w:val="-4"/>
        </w:rPr>
        <w:t xml:space="preserve"> </w:t>
      </w:r>
      <w:r>
        <w:t>ol</w:t>
      </w:r>
      <w:r>
        <w:t>dest</w:t>
      </w:r>
      <w:r>
        <w:rPr>
          <w:spacing w:val="-3"/>
        </w:rPr>
        <w:t xml:space="preserve"> </w:t>
      </w:r>
      <w:r>
        <w:t>cohort</w:t>
      </w:r>
      <w:r>
        <w:rPr>
          <w:spacing w:val="-4"/>
        </w:rPr>
        <w:t xml:space="preserve"> </w:t>
      </w:r>
      <w:r>
        <w:t>advances. Currently, the UT DI program serves 2,961 Port students and 30,457 Span students. These DI students take AP exams in 9</w:t>
      </w:r>
      <w:r>
        <w:rPr>
          <w:vertAlign w:val="superscript"/>
        </w:rPr>
        <w:t>th</w:t>
      </w:r>
      <w:r>
        <w:t xml:space="preserve"> grade and in the remaining years of high school enroll in the BRIDGE Program––a state-funded program that provide</w:t>
      </w:r>
      <w:r>
        <w:t>s university-level courses taught in the</w:t>
      </w:r>
    </w:p>
    <w:p w14:paraId="2457BC9B" w14:textId="77777777" w:rsidR="00826561" w:rsidRDefault="00826561">
      <w:pPr>
        <w:spacing w:line="480" w:lineRule="auto"/>
        <w:sectPr w:rsidR="00826561">
          <w:pgSz w:w="12240" w:h="15840"/>
          <w:pgMar w:top="1380" w:right="1060" w:bottom="980" w:left="1060" w:header="0" w:footer="787" w:gutter="0"/>
          <w:cols w:space="720"/>
        </w:sectPr>
      </w:pPr>
    </w:p>
    <w:p w14:paraId="2457BC9C" w14:textId="77777777" w:rsidR="00826561" w:rsidRDefault="00793A82">
      <w:pPr>
        <w:pStyle w:val="BodyText"/>
        <w:spacing w:before="61" w:line="480" w:lineRule="auto"/>
        <w:ind w:right="381"/>
      </w:pPr>
      <w:r>
        <w:t>target language and that integrate LAS. In this seamless high school-university partnership, students receive up to 9 credits of upper-division language credit accepted at all UT public universities</w:t>
      </w:r>
      <w:r>
        <w:rPr>
          <w:spacing w:val="-2"/>
        </w:rPr>
        <w:t xml:space="preserve"> </w:t>
      </w:r>
      <w:r>
        <w:t>an</w:t>
      </w:r>
      <w:r>
        <w:t>d</w:t>
      </w:r>
      <w:r>
        <w:rPr>
          <w:spacing w:val="-2"/>
        </w:rPr>
        <w:t xml:space="preserve"> </w:t>
      </w:r>
      <w:r>
        <w:t>BYU.</w:t>
      </w:r>
      <w:r>
        <w:rPr>
          <w:spacing w:val="-2"/>
        </w:rPr>
        <w:t xml:space="preserve"> </w:t>
      </w:r>
      <w:r>
        <w:t>BYU’s</w:t>
      </w:r>
      <w:r>
        <w:rPr>
          <w:spacing w:val="-2"/>
        </w:rPr>
        <w:t xml:space="preserve"> </w:t>
      </w:r>
      <w:r>
        <w:t>S&amp;P</w:t>
      </w:r>
      <w:r>
        <w:rPr>
          <w:spacing w:val="-2"/>
        </w:rPr>
        <w:t xml:space="preserve"> </w:t>
      </w:r>
      <w:r>
        <w:t>and</w:t>
      </w:r>
      <w:r>
        <w:rPr>
          <w:spacing w:val="-2"/>
        </w:rPr>
        <w:t xml:space="preserve"> </w:t>
      </w:r>
      <w:r>
        <w:t>UU’s</w:t>
      </w:r>
      <w:r>
        <w:rPr>
          <w:spacing w:val="-2"/>
        </w:rPr>
        <w:t xml:space="preserve"> </w:t>
      </w:r>
      <w:r>
        <w:t>L2TReC</w:t>
      </w:r>
      <w:r>
        <w:rPr>
          <w:spacing w:val="-2"/>
        </w:rPr>
        <w:t xml:space="preserve"> </w:t>
      </w:r>
      <w:r>
        <w:t>provide</w:t>
      </w:r>
      <w:r>
        <w:rPr>
          <w:spacing w:val="-3"/>
        </w:rPr>
        <w:t xml:space="preserve"> </w:t>
      </w:r>
      <w:r>
        <w:t>critical</w:t>
      </w:r>
      <w:r>
        <w:rPr>
          <w:spacing w:val="-2"/>
        </w:rPr>
        <w:t xml:space="preserve"> </w:t>
      </w:r>
      <w:r>
        <w:t>professional</w:t>
      </w:r>
      <w:r>
        <w:rPr>
          <w:spacing w:val="-2"/>
        </w:rPr>
        <w:t xml:space="preserve"> </w:t>
      </w:r>
      <w:r>
        <w:t xml:space="preserve">development for BRIDGE teachers, course oversight, assessment tools (developed with USBE language coordinators), conduct proficiency outcomes research, revise curriculum, and provide financial </w:t>
      </w:r>
      <w:r>
        <w:t>management for all UT BRIDGE programs. (AP2; Table H.1). These coordinated efforts ensure long-term</w:t>
      </w:r>
      <w:r>
        <w:rPr>
          <w:spacing w:val="-4"/>
        </w:rPr>
        <w:t xml:space="preserve"> </w:t>
      </w:r>
      <w:r>
        <w:t>impact</w:t>
      </w:r>
      <w:r>
        <w:rPr>
          <w:spacing w:val="-4"/>
        </w:rPr>
        <w:t xml:space="preserve"> </w:t>
      </w:r>
      <w:r>
        <w:t>by</w:t>
      </w:r>
      <w:r>
        <w:rPr>
          <w:spacing w:val="-4"/>
        </w:rPr>
        <w:t xml:space="preserve"> </w:t>
      </w:r>
      <w:r>
        <w:t>preventing</w:t>
      </w:r>
      <w:r>
        <w:rPr>
          <w:spacing w:val="-4"/>
        </w:rPr>
        <w:t xml:space="preserve"> </w:t>
      </w:r>
      <w:r>
        <w:t>student</w:t>
      </w:r>
      <w:r>
        <w:rPr>
          <w:spacing w:val="-4"/>
        </w:rPr>
        <w:t xml:space="preserve"> </w:t>
      </w:r>
      <w:r>
        <w:t>attrition</w:t>
      </w:r>
      <w:r>
        <w:rPr>
          <w:spacing w:val="-4"/>
        </w:rPr>
        <w:t xml:space="preserve"> </w:t>
      </w:r>
      <w:r>
        <w:t>in</w:t>
      </w:r>
      <w:r>
        <w:rPr>
          <w:spacing w:val="-4"/>
        </w:rPr>
        <w:t xml:space="preserve"> </w:t>
      </w:r>
      <w:r>
        <w:t>language</w:t>
      </w:r>
      <w:r>
        <w:rPr>
          <w:spacing w:val="-4"/>
        </w:rPr>
        <w:t xml:space="preserve"> </w:t>
      </w:r>
      <w:r>
        <w:t>programs</w:t>
      </w:r>
      <w:r>
        <w:rPr>
          <w:spacing w:val="-4"/>
        </w:rPr>
        <w:t xml:space="preserve"> </w:t>
      </w:r>
      <w:r>
        <w:t>and</w:t>
      </w:r>
      <w:r>
        <w:rPr>
          <w:spacing w:val="-4"/>
        </w:rPr>
        <w:t xml:space="preserve"> </w:t>
      </w:r>
      <w:r>
        <w:t>open</w:t>
      </w:r>
      <w:r>
        <w:rPr>
          <w:spacing w:val="-4"/>
        </w:rPr>
        <w:t xml:space="preserve"> </w:t>
      </w:r>
      <w:r>
        <w:t>opportunities</w:t>
      </w:r>
      <w:r>
        <w:rPr>
          <w:spacing w:val="-4"/>
        </w:rPr>
        <w:t xml:space="preserve"> </w:t>
      </w:r>
      <w:r>
        <w:t>for students to achieve advanced language proficiency. (</w:t>
      </w:r>
      <w:r>
        <w:rPr>
          <w:b/>
        </w:rPr>
        <w:t>BRIDGE enrollment</w:t>
      </w:r>
      <w:r>
        <w:rPr>
          <w:b/>
        </w:rPr>
        <w:t>s AY22</w:t>
      </w:r>
      <w:r>
        <w:t xml:space="preserve">: </w:t>
      </w:r>
      <w:r>
        <w:rPr>
          <w:b/>
        </w:rPr>
        <w:t>1,394 in Span and 116 in Port)</w:t>
      </w:r>
      <w:r>
        <w:t>. (§B). With the move to online instruction due to the pandemic, UUCLAS and UUAC partnered with L2TReC to offer a 4-week Distance Language Learning Pedagogy workshop series, June 2020, (</w:t>
      </w:r>
      <w:r>
        <w:rPr>
          <w:b/>
        </w:rPr>
        <w:t>24 teachers and online instructional modules</w:t>
      </w:r>
      <w:r>
        <w:t>).</w:t>
      </w: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8"/>
        <w:gridCol w:w="932"/>
        <w:gridCol w:w="1494"/>
      </w:tblGrid>
      <w:tr w:rsidR="00826561" w14:paraId="2457BC9E" w14:textId="77777777">
        <w:trPr>
          <w:trHeight w:val="249"/>
        </w:trPr>
        <w:tc>
          <w:tcPr>
            <w:tcW w:w="9204" w:type="dxa"/>
            <w:gridSpan w:val="3"/>
          </w:tcPr>
          <w:p w14:paraId="2457BC9D" w14:textId="77777777" w:rsidR="00826561" w:rsidRDefault="00793A82">
            <w:pPr>
              <w:pStyle w:val="TableParagraph"/>
              <w:spacing w:line="229" w:lineRule="exact"/>
              <w:ind w:left="962"/>
              <w:rPr>
                <w:b/>
                <w:sz w:val="20"/>
              </w:rPr>
            </w:pPr>
            <w:r>
              <w:rPr>
                <w:b/>
                <w:sz w:val="20"/>
              </w:rPr>
              <w:t>Table</w:t>
            </w:r>
            <w:r>
              <w:rPr>
                <w:b/>
                <w:spacing w:val="-9"/>
                <w:sz w:val="20"/>
              </w:rPr>
              <w:t xml:space="preserve"> </w:t>
            </w:r>
            <w:r>
              <w:rPr>
                <w:b/>
                <w:sz w:val="20"/>
              </w:rPr>
              <w:t>H.1</w:t>
            </w:r>
            <w:r>
              <w:rPr>
                <w:b/>
                <w:spacing w:val="-7"/>
                <w:sz w:val="20"/>
              </w:rPr>
              <w:t xml:space="preserve"> </w:t>
            </w:r>
            <w:r>
              <w:rPr>
                <w:b/>
                <w:sz w:val="20"/>
              </w:rPr>
              <w:t>Language</w:t>
            </w:r>
            <w:r>
              <w:rPr>
                <w:b/>
                <w:spacing w:val="-7"/>
                <w:sz w:val="20"/>
              </w:rPr>
              <w:t xml:space="preserve"> </w:t>
            </w:r>
            <w:r>
              <w:rPr>
                <w:b/>
                <w:sz w:val="20"/>
              </w:rPr>
              <w:t>Trai</w:t>
            </w:r>
            <w:r>
              <w:rPr>
                <w:b/>
                <w:sz w:val="20"/>
              </w:rPr>
              <w:t>ning</w:t>
            </w:r>
            <w:r>
              <w:rPr>
                <w:b/>
                <w:spacing w:val="-6"/>
                <w:sz w:val="20"/>
              </w:rPr>
              <w:t xml:space="preserve"> </w:t>
            </w:r>
            <w:r>
              <w:rPr>
                <w:b/>
                <w:sz w:val="20"/>
              </w:rPr>
              <w:t>Initiatives</w:t>
            </w:r>
            <w:r>
              <w:rPr>
                <w:b/>
                <w:spacing w:val="-7"/>
                <w:sz w:val="20"/>
              </w:rPr>
              <w:t xml:space="preserve"> </w:t>
            </w:r>
            <w:r>
              <w:rPr>
                <w:b/>
                <w:sz w:val="20"/>
              </w:rPr>
              <w:t>for</w:t>
            </w:r>
            <w:r>
              <w:rPr>
                <w:b/>
                <w:spacing w:val="-7"/>
                <w:sz w:val="20"/>
              </w:rPr>
              <w:t xml:space="preserve"> </w:t>
            </w:r>
            <w:r>
              <w:rPr>
                <w:b/>
                <w:sz w:val="20"/>
              </w:rPr>
              <w:t>K12</w:t>
            </w:r>
            <w:r>
              <w:rPr>
                <w:b/>
                <w:spacing w:val="-7"/>
                <w:sz w:val="20"/>
              </w:rPr>
              <w:t xml:space="preserve"> </w:t>
            </w:r>
            <w:r>
              <w:rPr>
                <w:b/>
                <w:sz w:val="20"/>
              </w:rPr>
              <w:t>Teachers</w:t>
            </w:r>
            <w:r>
              <w:rPr>
                <w:b/>
                <w:spacing w:val="-6"/>
                <w:sz w:val="20"/>
              </w:rPr>
              <w:t xml:space="preserve"> </w:t>
            </w:r>
            <w:r>
              <w:rPr>
                <w:b/>
                <w:sz w:val="20"/>
              </w:rPr>
              <w:t>in</w:t>
            </w:r>
            <w:r>
              <w:rPr>
                <w:b/>
                <w:spacing w:val="-7"/>
                <w:sz w:val="20"/>
              </w:rPr>
              <w:t xml:space="preserve"> </w:t>
            </w:r>
            <w:r>
              <w:rPr>
                <w:b/>
                <w:sz w:val="20"/>
              </w:rPr>
              <w:t>Partnership</w:t>
            </w:r>
            <w:r>
              <w:rPr>
                <w:b/>
                <w:spacing w:val="-7"/>
                <w:sz w:val="20"/>
              </w:rPr>
              <w:t xml:space="preserve"> </w:t>
            </w:r>
            <w:r>
              <w:rPr>
                <w:b/>
                <w:sz w:val="20"/>
              </w:rPr>
              <w:t>with</w:t>
            </w:r>
            <w:r>
              <w:rPr>
                <w:b/>
                <w:spacing w:val="-6"/>
                <w:sz w:val="20"/>
              </w:rPr>
              <w:t xml:space="preserve"> </w:t>
            </w:r>
            <w:r>
              <w:rPr>
                <w:b/>
                <w:spacing w:val="-4"/>
                <w:sz w:val="20"/>
              </w:rPr>
              <w:t>USBE</w:t>
            </w:r>
          </w:p>
        </w:tc>
      </w:tr>
      <w:tr w:rsidR="00826561" w14:paraId="2457BCA2" w14:textId="77777777">
        <w:trPr>
          <w:trHeight w:val="230"/>
        </w:trPr>
        <w:tc>
          <w:tcPr>
            <w:tcW w:w="6778" w:type="dxa"/>
            <w:shd w:val="clear" w:color="auto" w:fill="D9D9D9"/>
          </w:tcPr>
          <w:p w14:paraId="2457BC9F" w14:textId="77777777" w:rsidR="00826561" w:rsidRDefault="00793A82">
            <w:pPr>
              <w:pStyle w:val="TableParagraph"/>
              <w:ind w:left="110"/>
              <w:rPr>
                <w:b/>
                <w:sz w:val="20"/>
              </w:rPr>
            </w:pPr>
            <w:r>
              <w:rPr>
                <w:b/>
                <w:sz w:val="20"/>
              </w:rPr>
              <w:t>Teacher</w:t>
            </w:r>
            <w:r>
              <w:rPr>
                <w:b/>
                <w:spacing w:val="-9"/>
                <w:sz w:val="20"/>
              </w:rPr>
              <w:t xml:space="preserve"> </w:t>
            </w:r>
            <w:r>
              <w:rPr>
                <w:b/>
                <w:sz w:val="20"/>
              </w:rPr>
              <w:t>Training</w:t>
            </w:r>
            <w:r>
              <w:rPr>
                <w:b/>
                <w:spacing w:val="-9"/>
                <w:sz w:val="20"/>
              </w:rPr>
              <w:t xml:space="preserve"> </w:t>
            </w:r>
            <w:r>
              <w:rPr>
                <w:b/>
                <w:sz w:val="20"/>
              </w:rPr>
              <w:t>Initiative</w:t>
            </w:r>
            <w:r>
              <w:rPr>
                <w:b/>
                <w:spacing w:val="-9"/>
                <w:sz w:val="20"/>
              </w:rPr>
              <w:t xml:space="preserve"> </w:t>
            </w:r>
            <w:r>
              <w:rPr>
                <w:b/>
                <w:spacing w:val="-4"/>
                <w:sz w:val="20"/>
              </w:rPr>
              <w:t>(AP2)</w:t>
            </w:r>
          </w:p>
        </w:tc>
        <w:tc>
          <w:tcPr>
            <w:tcW w:w="932" w:type="dxa"/>
            <w:shd w:val="clear" w:color="auto" w:fill="D9D9D9"/>
          </w:tcPr>
          <w:p w14:paraId="2457BCA0" w14:textId="77777777" w:rsidR="00826561" w:rsidRDefault="00793A82">
            <w:pPr>
              <w:pStyle w:val="TableParagraph"/>
              <w:ind w:left="109"/>
              <w:rPr>
                <w:b/>
                <w:sz w:val="20"/>
              </w:rPr>
            </w:pPr>
            <w:r>
              <w:rPr>
                <w:b/>
                <w:spacing w:val="-4"/>
                <w:sz w:val="20"/>
              </w:rPr>
              <w:t>Unit</w:t>
            </w:r>
          </w:p>
        </w:tc>
        <w:tc>
          <w:tcPr>
            <w:tcW w:w="1494" w:type="dxa"/>
            <w:shd w:val="clear" w:color="auto" w:fill="D9D9D9"/>
          </w:tcPr>
          <w:p w14:paraId="2457BCA1" w14:textId="77777777" w:rsidR="00826561" w:rsidRDefault="00793A82">
            <w:pPr>
              <w:pStyle w:val="TableParagraph"/>
              <w:ind w:left="104"/>
              <w:rPr>
                <w:b/>
                <w:sz w:val="20"/>
              </w:rPr>
            </w:pPr>
            <w:r>
              <w:rPr>
                <w:b/>
                <w:spacing w:val="-2"/>
                <w:sz w:val="20"/>
              </w:rPr>
              <w:t>Attendance</w:t>
            </w:r>
          </w:p>
        </w:tc>
      </w:tr>
      <w:tr w:rsidR="00826561" w14:paraId="2457BCA6" w14:textId="77777777">
        <w:trPr>
          <w:trHeight w:val="244"/>
        </w:trPr>
        <w:tc>
          <w:tcPr>
            <w:tcW w:w="6778" w:type="dxa"/>
          </w:tcPr>
          <w:p w14:paraId="2457BCA3" w14:textId="77777777" w:rsidR="00826561" w:rsidRDefault="00793A82">
            <w:pPr>
              <w:pStyle w:val="TableParagraph"/>
              <w:spacing w:line="224" w:lineRule="exact"/>
              <w:ind w:left="110"/>
              <w:rPr>
                <w:sz w:val="20"/>
              </w:rPr>
            </w:pPr>
            <w:r>
              <w:rPr>
                <w:sz w:val="20"/>
              </w:rPr>
              <w:t>K12</w:t>
            </w:r>
            <w:r>
              <w:rPr>
                <w:spacing w:val="-7"/>
                <w:sz w:val="20"/>
              </w:rPr>
              <w:t xml:space="preserve"> </w:t>
            </w:r>
            <w:r>
              <w:rPr>
                <w:sz w:val="20"/>
              </w:rPr>
              <w:t>Teacher</w:t>
            </w:r>
            <w:r>
              <w:rPr>
                <w:spacing w:val="-7"/>
                <w:sz w:val="20"/>
              </w:rPr>
              <w:t xml:space="preserve"> </w:t>
            </w:r>
            <w:r>
              <w:rPr>
                <w:sz w:val="20"/>
              </w:rPr>
              <w:t>Workshop</w:t>
            </w:r>
            <w:r>
              <w:rPr>
                <w:spacing w:val="-6"/>
                <w:sz w:val="20"/>
              </w:rPr>
              <w:t xml:space="preserve"> </w:t>
            </w:r>
            <w:r>
              <w:rPr>
                <w:sz w:val="20"/>
              </w:rPr>
              <w:t>on</w:t>
            </w:r>
            <w:r>
              <w:rPr>
                <w:spacing w:val="-8"/>
                <w:sz w:val="20"/>
              </w:rPr>
              <w:t xml:space="preserve"> </w:t>
            </w:r>
            <w:r>
              <w:rPr>
                <w:sz w:val="20"/>
              </w:rPr>
              <w:t>Spanish</w:t>
            </w:r>
            <w:r>
              <w:rPr>
                <w:spacing w:val="-6"/>
                <w:sz w:val="20"/>
              </w:rPr>
              <w:t xml:space="preserve"> </w:t>
            </w:r>
            <w:r>
              <w:rPr>
                <w:sz w:val="20"/>
              </w:rPr>
              <w:t>BRIDGE</w:t>
            </w:r>
            <w:r>
              <w:rPr>
                <w:spacing w:val="-8"/>
                <w:sz w:val="20"/>
              </w:rPr>
              <w:t xml:space="preserve"> </w:t>
            </w:r>
            <w:r>
              <w:rPr>
                <w:sz w:val="20"/>
              </w:rPr>
              <w:t>Program</w:t>
            </w:r>
            <w:r>
              <w:rPr>
                <w:spacing w:val="-7"/>
                <w:sz w:val="20"/>
              </w:rPr>
              <w:t xml:space="preserve"> </w:t>
            </w:r>
            <w:r>
              <w:rPr>
                <w:spacing w:val="-2"/>
                <w:sz w:val="20"/>
              </w:rPr>
              <w:t>(2018)</w:t>
            </w:r>
          </w:p>
        </w:tc>
        <w:tc>
          <w:tcPr>
            <w:tcW w:w="932" w:type="dxa"/>
          </w:tcPr>
          <w:p w14:paraId="2457BCA4" w14:textId="77777777" w:rsidR="00826561" w:rsidRDefault="00793A82">
            <w:pPr>
              <w:pStyle w:val="TableParagraph"/>
              <w:spacing w:line="224" w:lineRule="exact"/>
              <w:ind w:left="109"/>
              <w:rPr>
                <w:sz w:val="20"/>
              </w:rPr>
            </w:pPr>
            <w:r>
              <w:rPr>
                <w:spacing w:val="-2"/>
                <w:sz w:val="20"/>
              </w:rPr>
              <w:t>L2TReC</w:t>
            </w:r>
          </w:p>
        </w:tc>
        <w:tc>
          <w:tcPr>
            <w:tcW w:w="1494" w:type="dxa"/>
          </w:tcPr>
          <w:p w14:paraId="2457BCA5" w14:textId="77777777" w:rsidR="00826561" w:rsidRDefault="00793A82">
            <w:pPr>
              <w:pStyle w:val="TableParagraph"/>
              <w:spacing w:line="224" w:lineRule="exact"/>
              <w:ind w:left="104"/>
              <w:rPr>
                <w:sz w:val="20"/>
              </w:rPr>
            </w:pPr>
            <w:r>
              <w:rPr>
                <w:spacing w:val="-5"/>
                <w:sz w:val="20"/>
              </w:rPr>
              <w:t>25</w:t>
            </w:r>
          </w:p>
        </w:tc>
      </w:tr>
      <w:tr w:rsidR="00826561" w14:paraId="2457BCAA" w14:textId="77777777">
        <w:trPr>
          <w:trHeight w:val="249"/>
        </w:trPr>
        <w:tc>
          <w:tcPr>
            <w:tcW w:w="6778" w:type="dxa"/>
          </w:tcPr>
          <w:p w14:paraId="2457BCA7" w14:textId="77777777" w:rsidR="00826561" w:rsidRDefault="00793A82">
            <w:pPr>
              <w:pStyle w:val="TableParagraph"/>
              <w:spacing w:line="229" w:lineRule="exact"/>
              <w:ind w:left="110"/>
              <w:rPr>
                <w:sz w:val="20"/>
              </w:rPr>
            </w:pPr>
            <w:r>
              <w:rPr>
                <w:sz w:val="20"/>
              </w:rPr>
              <w:t>Annual</w:t>
            </w:r>
            <w:r>
              <w:rPr>
                <w:spacing w:val="-10"/>
                <w:sz w:val="20"/>
              </w:rPr>
              <w:t xml:space="preserve"> </w:t>
            </w:r>
            <w:r>
              <w:rPr>
                <w:sz w:val="20"/>
              </w:rPr>
              <w:t>4-day</w:t>
            </w:r>
            <w:r>
              <w:rPr>
                <w:spacing w:val="-7"/>
                <w:sz w:val="20"/>
              </w:rPr>
              <w:t xml:space="preserve"> </w:t>
            </w:r>
            <w:r>
              <w:rPr>
                <w:sz w:val="20"/>
              </w:rPr>
              <w:t>K12</w:t>
            </w:r>
            <w:r>
              <w:rPr>
                <w:spacing w:val="-7"/>
                <w:sz w:val="20"/>
              </w:rPr>
              <w:t xml:space="preserve"> </w:t>
            </w:r>
            <w:r>
              <w:rPr>
                <w:sz w:val="20"/>
              </w:rPr>
              <w:t>Spanish</w:t>
            </w:r>
            <w:r>
              <w:rPr>
                <w:spacing w:val="-7"/>
                <w:sz w:val="20"/>
              </w:rPr>
              <w:t xml:space="preserve"> </w:t>
            </w:r>
            <w:r>
              <w:rPr>
                <w:sz w:val="20"/>
              </w:rPr>
              <w:t>Language</w:t>
            </w:r>
            <w:r>
              <w:rPr>
                <w:spacing w:val="-7"/>
                <w:sz w:val="20"/>
              </w:rPr>
              <w:t xml:space="preserve"> </w:t>
            </w:r>
            <w:r>
              <w:rPr>
                <w:sz w:val="20"/>
              </w:rPr>
              <w:t>Teacher</w:t>
            </w:r>
            <w:r>
              <w:rPr>
                <w:spacing w:val="-7"/>
                <w:sz w:val="20"/>
              </w:rPr>
              <w:t xml:space="preserve"> </w:t>
            </w:r>
            <w:r>
              <w:rPr>
                <w:sz w:val="20"/>
              </w:rPr>
              <w:t>Immersion</w:t>
            </w:r>
            <w:r>
              <w:rPr>
                <w:spacing w:val="-7"/>
                <w:sz w:val="20"/>
              </w:rPr>
              <w:t xml:space="preserve"> </w:t>
            </w:r>
            <w:r>
              <w:rPr>
                <w:spacing w:val="-2"/>
                <w:sz w:val="20"/>
              </w:rPr>
              <w:t>Workshop</w:t>
            </w:r>
          </w:p>
        </w:tc>
        <w:tc>
          <w:tcPr>
            <w:tcW w:w="932" w:type="dxa"/>
          </w:tcPr>
          <w:p w14:paraId="2457BCA8" w14:textId="77777777" w:rsidR="00826561" w:rsidRDefault="00793A82">
            <w:pPr>
              <w:pStyle w:val="TableParagraph"/>
              <w:spacing w:line="229" w:lineRule="exact"/>
              <w:ind w:left="109"/>
              <w:rPr>
                <w:sz w:val="20"/>
              </w:rPr>
            </w:pPr>
            <w:r>
              <w:rPr>
                <w:spacing w:val="-2"/>
                <w:sz w:val="20"/>
              </w:rPr>
              <w:t>L2TReC</w:t>
            </w:r>
          </w:p>
        </w:tc>
        <w:tc>
          <w:tcPr>
            <w:tcW w:w="1494" w:type="dxa"/>
          </w:tcPr>
          <w:p w14:paraId="2457BCA9" w14:textId="77777777" w:rsidR="00826561" w:rsidRDefault="00793A82">
            <w:pPr>
              <w:pStyle w:val="TableParagraph"/>
              <w:spacing w:line="229" w:lineRule="exact"/>
              <w:ind w:left="104"/>
              <w:rPr>
                <w:sz w:val="20"/>
              </w:rPr>
            </w:pPr>
            <w:r>
              <w:rPr>
                <w:spacing w:val="-2"/>
                <w:sz w:val="20"/>
              </w:rPr>
              <w:t>16/year</w:t>
            </w:r>
          </w:p>
        </w:tc>
      </w:tr>
      <w:tr w:rsidR="00826561" w14:paraId="2457BCAE" w14:textId="77777777">
        <w:trPr>
          <w:trHeight w:val="230"/>
        </w:trPr>
        <w:tc>
          <w:tcPr>
            <w:tcW w:w="6778" w:type="dxa"/>
          </w:tcPr>
          <w:p w14:paraId="2457BCAB" w14:textId="77777777" w:rsidR="00826561" w:rsidRDefault="00793A82">
            <w:pPr>
              <w:pStyle w:val="TableParagraph"/>
              <w:ind w:left="110"/>
              <w:rPr>
                <w:sz w:val="20"/>
              </w:rPr>
            </w:pPr>
            <w:r>
              <w:rPr>
                <w:sz w:val="20"/>
              </w:rPr>
              <w:t>Annual</w:t>
            </w:r>
            <w:r>
              <w:rPr>
                <w:spacing w:val="-7"/>
                <w:sz w:val="20"/>
              </w:rPr>
              <w:t xml:space="preserve"> </w:t>
            </w:r>
            <w:r>
              <w:rPr>
                <w:sz w:val="20"/>
              </w:rPr>
              <w:t>Utah</w:t>
            </w:r>
            <w:r>
              <w:rPr>
                <w:spacing w:val="-6"/>
                <w:sz w:val="20"/>
              </w:rPr>
              <w:t xml:space="preserve"> </w:t>
            </w:r>
            <w:r>
              <w:rPr>
                <w:sz w:val="20"/>
              </w:rPr>
              <w:t>DI</w:t>
            </w:r>
            <w:r>
              <w:rPr>
                <w:spacing w:val="-6"/>
                <w:sz w:val="20"/>
              </w:rPr>
              <w:t xml:space="preserve"> </w:t>
            </w:r>
            <w:r>
              <w:rPr>
                <w:sz w:val="20"/>
              </w:rPr>
              <w:t>Institute</w:t>
            </w:r>
            <w:r>
              <w:rPr>
                <w:spacing w:val="-7"/>
                <w:sz w:val="20"/>
              </w:rPr>
              <w:t xml:space="preserve"> </w:t>
            </w:r>
            <w:r>
              <w:rPr>
                <w:sz w:val="20"/>
              </w:rPr>
              <w:t>(2-day</w:t>
            </w:r>
            <w:r>
              <w:rPr>
                <w:spacing w:val="-6"/>
                <w:sz w:val="20"/>
              </w:rPr>
              <w:t xml:space="preserve"> </w:t>
            </w:r>
            <w:r>
              <w:rPr>
                <w:sz w:val="20"/>
              </w:rPr>
              <w:t>teacher</w:t>
            </w:r>
            <w:r>
              <w:rPr>
                <w:spacing w:val="-6"/>
                <w:sz w:val="20"/>
              </w:rPr>
              <w:t xml:space="preserve"> </w:t>
            </w:r>
            <w:r>
              <w:rPr>
                <w:spacing w:val="-2"/>
                <w:sz w:val="20"/>
              </w:rPr>
              <w:t>training)</w:t>
            </w:r>
          </w:p>
        </w:tc>
        <w:tc>
          <w:tcPr>
            <w:tcW w:w="932" w:type="dxa"/>
          </w:tcPr>
          <w:p w14:paraId="2457BCAC" w14:textId="77777777" w:rsidR="00826561" w:rsidRDefault="00793A82">
            <w:pPr>
              <w:pStyle w:val="TableParagraph"/>
              <w:ind w:left="109"/>
              <w:rPr>
                <w:sz w:val="20"/>
              </w:rPr>
            </w:pPr>
            <w:r>
              <w:rPr>
                <w:spacing w:val="-2"/>
                <w:sz w:val="20"/>
              </w:rPr>
              <w:t>L2TReC</w:t>
            </w:r>
          </w:p>
        </w:tc>
        <w:tc>
          <w:tcPr>
            <w:tcW w:w="1494" w:type="dxa"/>
          </w:tcPr>
          <w:p w14:paraId="2457BCAD" w14:textId="77777777" w:rsidR="00826561" w:rsidRDefault="00793A82">
            <w:pPr>
              <w:pStyle w:val="TableParagraph"/>
              <w:ind w:left="104"/>
              <w:rPr>
                <w:sz w:val="20"/>
              </w:rPr>
            </w:pPr>
            <w:r>
              <w:rPr>
                <w:spacing w:val="-2"/>
                <w:sz w:val="20"/>
              </w:rPr>
              <w:t>400/year</w:t>
            </w:r>
          </w:p>
        </w:tc>
      </w:tr>
      <w:tr w:rsidR="00826561" w14:paraId="2457BCB2" w14:textId="77777777">
        <w:trPr>
          <w:trHeight w:val="249"/>
        </w:trPr>
        <w:tc>
          <w:tcPr>
            <w:tcW w:w="6778" w:type="dxa"/>
          </w:tcPr>
          <w:p w14:paraId="2457BCAF" w14:textId="77777777" w:rsidR="00826561" w:rsidRDefault="00793A82">
            <w:pPr>
              <w:pStyle w:val="TableParagraph"/>
              <w:spacing w:line="229" w:lineRule="exact"/>
              <w:ind w:left="110"/>
              <w:rPr>
                <w:sz w:val="20"/>
              </w:rPr>
            </w:pPr>
            <w:r>
              <w:rPr>
                <w:sz w:val="20"/>
              </w:rPr>
              <w:t>Annual</w:t>
            </w:r>
            <w:r>
              <w:rPr>
                <w:spacing w:val="-8"/>
                <w:sz w:val="20"/>
              </w:rPr>
              <w:t xml:space="preserve"> </w:t>
            </w:r>
            <w:r>
              <w:rPr>
                <w:sz w:val="20"/>
              </w:rPr>
              <w:t>2-day</w:t>
            </w:r>
            <w:r>
              <w:rPr>
                <w:spacing w:val="-6"/>
                <w:sz w:val="20"/>
              </w:rPr>
              <w:t xml:space="preserve"> </w:t>
            </w:r>
            <w:r>
              <w:rPr>
                <w:sz w:val="20"/>
              </w:rPr>
              <w:t>K12</w:t>
            </w:r>
            <w:r>
              <w:rPr>
                <w:spacing w:val="-6"/>
                <w:sz w:val="20"/>
              </w:rPr>
              <w:t xml:space="preserve"> </w:t>
            </w:r>
            <w:r>
              <w:rPr>
                <w:sz w:val="20"/>
              </w:rPr>
              <w:t>Span</w:t>
            </w:r>
            <w:r>
              <w:rPr>
                <w:spacing w:val="-6"/>
                <w:sz w:val="20"/>
              </w:rPr>
              <w:t xml:space="preserve"> </w:t>
            </w:r>
            <w:r>
              <w:rPr>
                <w:sz w:val="20"/>
              </w:rPr>
              <w:t>Language</w:t>
            </w:r>
            <w:r>
              <w:rPr>
                <w:spacing w:val="-6"/>
                <w:sz w:val="20"/>
              </w:rPr>
              <w:t xml:space="preserve"> </w:t>
            </w:r>
            <w:r>
              <w:rPr>
                <w:sz w:val="20"/>
              </w:rPr>
              <w:t>Teacher</w:t>
            </w:r>
            <w:r>
              <w:rPr>
                <w:spacing w:val="-6"/>
                <w:sz w:val="20"/>
              </w:rPr>
              <w:t xml:space="preserve"> </w:t>
            </w:r>
            <w:r>
              <w:rPr>
                <w:spacing w:val="-2"/>
                <w:sz w:val="20"/>
              </w:rPr>
              <w:t>Workshop</w:t>
            </w:r>
          </w:p>
        </w:tc>
        <w:tc>
          <w:tcPr>
            <w:tcW w:w="932" w:type="dxa"/>
          </w:tcPr>
          <w:p w14:paraId="2457BCB0" w14:textId="77777777" w:rsidR="00826561" w:rsidRDefault="00793A82">
            <w:pPr>
              <w:pStyle w:val="TableParagraph"/>
              <w:spacing w:line="229" w:lineRule="exact"/>
              <w:ind w:left="109"/>
              <w:rPr>
                <w:sz w:val="20"/>
              </w:rPr>
            </w:pPr>
            <w:r>
              <w:rPr>
                <w:spacing w:val="-5"/>
                <w:sz w:val="20"/>
              </w:rPr>
              <w:t>S&amp;P</w:t>
            </w:r>
          </w:p>
        </w:tc>
        <w:tc>
          <w:tcPr>
            <w:tcW w:w="1494" w:type="dxa"/>
          </w:tcPr>
          <w:p w14:paraId="2457BCB1" w14:textId="77777777" w:rsidR="00826561" w:rsidRDefault="00793A82">
            <w:pPr>
              <w:pStyle w:val="TableParagraph"/>
              <w:spacing w:line="229" w:lineRule="exact"/>
              <w:ind w:left="104"/>
              <w:rPr>
                <w:sz w:val="20"/>
              </w:rPr>
            </w:pPr>
            <w:r>
              <w:rPr>
                <w:spacing w:val="-2"/>
                <w:sz w:val="20"/>
              </w:rPr>
              <w:t>70/year</w:t>
            </w:r>
          </w:p>
        </w:tc>
      </w:tr>
      <w:tr w:rsidR="00826561" w14:paraId="2457BCB6" w14:textId="77777777">
        <w:trPr>
          <w:trHeight w:val="249"/>
        </w:trPr>
        <w:tc>
          <w:tcPr>
            <w:tcW w:w="6778" w:type="dxa"/>
          </w:tcPr>
          <w:p w14:paraId="2457BCB3" w14:textId="77777777" w:rsidR="00826561" w:rsidRDefault="00793A82">
            <w:pPr>
              <w:pStyle w:val="TableParagraph"/>
              <w:spacing w:line="229" w:lineRule="exact"/>
              <w:ind w:left="110"/>
              <w:rPr>
                <w:sz w:val="20"/>
              </w:rPr>
            </w:pPr>
            <w:r>
              <w:rPr>
                <w:sz w:val="20"/>
              </w:rPr>
              <w:t>Summer</w:t>
            </w:r>
            <w:r>
              <w:rPr>
                <w:spacing w:val="-7"/>
                <w:sz w:val="20"/>
              </w:rPr>
              <w:t xml:space="preserve"> </w:t>
            </w:r>
            <w:r>
              <w:rPr>
                <w:sz w:val="20"/>
              </w:rPr>
              <w:t>Span</w:t>
            </w:r>
            <w:r>
              <w:rPr>
                <w:spacing w:val="-6"/>
                <w:sz w:val="20"/>
              </w:rPr>
              <w:t xml:space="preserve"> </w:t>
            </w:r>
            <w:r>
              <w:rPr>
                <w:sz w:val="20"/>
              </w:rPr>
              <w:t>Language</w:t>
            </w:r>
            <w:r>
              <w:rPr>
                <w:spacing w:val="-7"/>
                <w:sz w:val="20"/>
              </w:rPr>
              <w:t xml:space="preserve"> </w:t>
            </w:r>
            <w:r>
              <w:rPr>
                <w:sz w:val="20"/>
              </w:rPr>
              <w:t>Institute</w:t>
            </w:r>
            <w:r>
              <w:rPr>
                <w:spacing w:val="-6"/>
                <w:sz w:val="20"/>
              </w:rPr>
              <w:t xml:space="preserve"> </w:t>
            </w:r>
            <w:r>
              <w:rPr>
                <w:sz w:val="20"/>
              </w:rPr>
              <w:t>(pedagogy</w:t>
            </w:r>
            <w:r>
              <w:rPr>
                <w:spacing w:val="-6"/>
                <w:sz w:val="20"/>
              </w:rPr>
              <w:t xml:space="preserve"> </w:t>
            </w:r>
            <w:r>
              <w:rPr>
                <w:sz w:val="20"/>
              </w:rPr>
              <w:t>training</w:t>
            </w:r>
            <w:r>
              <w:rPr>
                <w:spacing w:val="-7"/>
                <w:sz w:val="20"/>
              </w:rPr>
              <w:t xml:space="preserve"> </w:t>
            </w:r>
            <w:r>
              <w:rPr>
                <w:sz w:val="20"/>
              </w:rPr>
              <w:t>&amp;</w:t>
            </w:r>
            <w:r>
              <w:rPr>
                <w:spacing w:val="-7"/>
                <w:sz w:val="20"/>
              </w:rPr>
              <w:t xml:space="preserve"> </w:t>
            </w:r>
            <w:r>
              <w:rPr>
                <w:sz w:val="20"/>
              </w:rPr>
              <w:t>in</w:t>
            </w:r>
            <w:r>
              <w:rPr>
                <w:spacing w:val="-6"/>
                <w:sz w:val="20"/>
              </w:rPr>
              <w:t xml:space="preserve"> </w:t>
            </w:r>
            <w:r>
              <w:rPr>
                <w:sz w:val="20"/>
              </w:rPr>
              <w:t>country</w:t>
            </w:r>
            <w:r>
              <w:rPr>
                <w:spacing w:val="-6"/>
                <w:sz w:val="20"/>
              </w:rPr>
              <w:t xml:space="preserve"> </w:t>
            </w:r>
            <w:r>
              <w:rPr>
                <w:spacing w:val="-2"/>
                <w:sz w:val="20"/>
              </w:rPr>
              <w:t>immersion)</w:t>
            </w:r>
          </w:p>
        </w:tc>
        <w:tc>
          <w:tcPr>
            <w:tcW w:w="932" w:type="dxa"/>
          </w:tcPr>
          <w:p w14:paraId="2457BCB4" w14:textId="77777777" w:rsidR="00826561" w:rsidRDefault="00793A82">
            <w:pPr>
              <w:pStyle w:val="TableParagraph"/>
              <w:spacing w:line="229" w:lineRule="exact"/>
              <w:ind w:left="109"/>
              <w:rPr>
                <w:sz w:val="20"/>
              </w:rPr>
            </w:pPr>
            <w:r>
              <w:rPr>
                <w:spacing w:val="-5"/>
                <w:sz w:val="20"/>
              </w:rPr>
              <w:t>S&amp;P</w:t>
            </w:r>
          </w:p>
        </w:tc>
        <w:tc>
          <w:tcPr>
            <w:tcW w:w="1494" w:type="dxa"/>
          </w:tcPr>
          <w:p w14:paraId="2457BCB5" w14:textId="77777777" w:rsidR="00826561" w:rsidRDefault="00793A82">
            <w:pPr>
              <w:pStyle w:val="TableParagraph"/>
              <w:spacing w:line="229" w:lineRule="exact"/>
              <w:ind w:left="104"/>
              <w:rPr>
                <w:sz w:val="20"/>
              </w:rPr>
            </w:pPr>
            <w:r>
              <w:rPr>
                <w:sz w:val="20"/>
              </w:rPr>
              <w:t>20/every</w:t>
            </w:r>
            <w:r>
              <w:rPr>
                <w:spacing w:val="-5"/>
                <w:sz w:val="20"/>
              </w:rPr>
              <w:t xml:space="preserve"> </w:t>
            </w:r>
            <w:r>
              <w:rPr>
                <w:sz w:val="20"/>
              </w:rPr>
              <w:t>3</w:t>
            </w:r>
            <w:r>
              <w:rPr>
                <w:spacing w:val="-4"/>
                <w:sz w:val="20"/>
              </w:rPr>
              <w:t xml:space="preserve"> yrs.</w:t>
            </w:r>
          </w:p>
        </w:tc>
      </w:tr>
      <w:tr w:rsidR="00826561" w14:paraId="2457BCBA" w14:textId="77777777">
        <w:trPr>
          <w:trHeight w:val="230"/>
        </w:trPr>
        <w:tc>
          <w:tcPr>
            <w:tcW w:w="6778" w:type="dxa"/>
          </w:tcPr>
          <w:p w14:paraId="2457BCB7" w14:textId="77777777" w:rsidR="00826561" w:rsidRDefault="00793A82">
            <w:pPr>
              <w:pStyle w:val="TableParagraph"/>
              <w:ind w:left="110"/>
              <w:rPr>
                <w:sz w:val="20"/>
              </w:rPr>
            </w:pPr>
            <w:r>
              <w:rPr>
                <w:sz w:val="20"/>
              </w:rPr>
              <w:t>Annual</w:t>
            </w:r>
            <w:r>
              <w:rPr>
                <w:spacing w:val="-7"/>
                <w:sz w:val="20"/>
              </w:rPr>
              <w:t xml:space="preserve"> </w:t>
            </w:r>
            <w:r>
              <w:rPr>
                <w:sz w:val="20"/>
              </w:rPr>
              <w:t>Span</w:t>
            </w:r>
            <w:r>
              <w:rPr>
                <w:spacing w:val="-7"/>
                <w:sz w:val="20"/>
              </w:rPr>
              <w:t xml:space="preserve"> </w:t>
            </w:r>
            <w:r>
              <w:rPr>
                <w:sz w:val="20"/>
              </w:rPr>
              <w:t>Language</w:t>
            </w:r>
            <w:r>
              <w:rPr>
                <w:spacing w:val="-7"/>
                <w:sz w:val="20"/>
              </w:rPr>
              <w:t xml:space="preserve"> </w:t>
            </w:r>
            <w:r>
              <w:rPr>
                <w:sz w:val="20"/>
              </w:rPr>
              <w:t>Teacher</w:t>
            </w:r>
            <w:r>
              <w:rPr>
                <w:spacing w:val="-7"/>
                <w:sz w:val="20"/>
              </w:rPr>
              <w:t xml:space="preserve"> </w:t>
            </w:r>
            <w:r>
              <w:rPr>
                <w:sz w:val="20"/>
              </w:rPr>
              <w:t>Training</w:t>
            </w:r>
            <w:r>
              <w:rPr>
                <w:spacing w:val="-6"/>
                <w:sz w:val="20"/>
              </w:rPr>
              <w:t xml:space="preserve"> </w:t>
            </w:r>
            <w:r>
              <w:rPr>
                <w:spacing w:val="-2"/>
                <w:sz w:val="20"/>
              </w:rPr>
              <w:t>Workshop</w:t>
            </w:r>
          </w:p>
        </w:tc>
        <w:tc>
          <w:tcPr>
            <w:tcW w:w="932" w:type="dxa"/>
          </w:tcPr>
          <w:p w14:paraId="2457BCB8" w14:textId="77777777" w:rsidR="00826561" w:rsidRDefault="00793A82">
            <w:pPr>
              <w:pStyle w:val="TableParagraph"/>
              <w:ind w:left="109"/>
              <w:rPr>
                <w:sz w:val="20"/>
              </w:rPr>
            </w:pPr>
            <w:r>
              <w:rPr>
                <w:spacing w:val="-2"/>
                <w:sz w:val="20"/>
              </w:rPr>
              <w:t>L2TReC</w:t>
            </w:r>
          </w:p>
        </w:tc>
        <w:tc>
          <w:tcPr>
            <w:tcW w:w="1494" w:type="dxa"/>
          </w:tcPr>
          <w:p w14:paraId="2457BCB9" w14:textId="77777777" w:rsidR="00826561" w:rsidRDefault="00793A82">
            <w:pPr>
              <w:pStyle w:val="TableParagraph"/>
              <w:ind w:left="104"/>
              <w:rPr>
                <w:sz w:val="20"/>
              </w:rPr>
            </w:pPr>
            <w:r>
              <w:rPr>
                <w:spacing w:val="-2"/>
                <w:sz w:val="20"/>
              </w:rPr>
              <w:t>30/year</w:t>
            </w:r>
          </w:p>
        </w:tc>
      </w:tr>
      <w:tr w:rsidR="00826561" w14:paraId="2457BCBE" w14:textId="77777777">
        <w:trPr>
          <w:trHeight w:val="244"/>
        </w:trPr>
        <w:tc>
          <w:tcPr>
            <w:tcW w:w="6778" w:type="dxa"/>
          </w:tcPr>
          <w:p w14:paraId="2457BCBB" w14:textId="77777777" w:rsidR="00826561" w:rsidRDefault="00793A82">
            <w:pPr>
              <w:pStyle w:val="TableParagraph"/>
              <w:spacing w:line="224" w:lineRule="exact"/>
              <w:ind w:left="110"/>
              <w:rPr>
                <w:sz w:val="20"/>
              </w:rPr>
            </w:pPr>
            <w:r>
              <w:rPr>
                <w:sz w:val="20"/>
              </w:rPr>
              <w:t>Annual</w:t>
            </w:r>
            <w:r>
              <w:rPr>
                <w:spacing w:val="-9"/>
                <w:sz w:val="20"/>
              </w:rPr>
              <w:t xml:space="preserve"> </w:t>
            </w:r>
            <w:r>
              <w:rPr>
                <w:sz w:val="20"/>
              </w:rPr>
              <w:t>“Gateway</w:t>
            </w:r>
            <w:r>
              <w:rPr>
                <w:spacing w:val="-7"/>
                <w:sz w:val="20"/>
              </w:rPr>
              <w:t xml:space="preserve"> </w:t>
            </w:r>
            <w:r>
              <w:rPr>
                <w:sz w:val="20"/>
              </w:rPr>
              <w:t>to</w:t>
            </w:r>
            <w:r>
              <w:rPr>
                <w:spacing w:val="-7"/>
                <w:sz w:val="20"/>
              </w:rPr>
              <w:t xml:space="preserve"> </w:t>
            </w:r>
            <w:r>
              <w:rPr>
                <w:sz w:val="20"/>
              </w:rPr>
              <w:t>Learning”</w:t>
            </w:r>
            <w:r>
              <w:rPr>
                <w:spacing w:val="-6"/>
                <w:sz w:val="20"/>
              </w:rPr>
              <w:t xml:space="preserve"> </w:t>
            </w:r>
            <w:r>
              <w:rPr>
                <w:sz w:val="20"/>
              </w:rPr>
              <w:t>Workshop</w:t>
            </w:r>
            <w:r>
              <w:rPr>
                <w:spacing w:val="-7"/>
                <w:sz w:val="20"/>
              </w:rPr>
              <w:t xml:space="preserve"> </w:t>
            </w:r>
            <w:r>
              <w:rPr>
                <w:sz w:val="20"/>
              </w:rPr>
              <w:t>on</w:t>
            </w:r>
            <w:r>
              <w:rPr>
                <w:spacing w:val="-7"/>
                <w:sz w:val="20"/>
              </w:rPr>
              <w:t xml:space="preserve"> </w:t>
            </w:r>
            <w:r>
              <w:rPr>
                <w:sz w:val="20"/>
              </w:rPr>
              <w:t>LAS</w:t>
            </w:r>
            <w:r>
              <w:rPr>
                <w:spacing w:val="-7"/>
                <w:sz w:val="20"/>
              </w:rPr>
              <w:t xml:space="preserve"> </w:t>
            </w:r>
            <w:r>
              <w:rPr>
                <w:sz w:val="20"/>
              </w:rPr>
              <w:t>topics</w:t>
            </w:r>
            <w:r>
              <w:rPr>
                <w:spacing w:val="-6"/>
                <w:sz w:val="20"/>
              </w:rPr>
              <w:t xml:space="preserve"> </w:t>
            </w:r>
            <w:r>
              <w:rPr>
                <w:sz w:val="20"/>
              </w:rPr>
              <w:t>2018-</w:t>
            </w:r>
            <w:r>
              <w:rPr>
                <w:spacing w:val="-4"/>
                <w:sz w:val="20"/>
              </w:rPr>
              <w:t>2020</w:t>
            </w:r>
          </w:p>
        </w:tc>
        <w:tc>
          <w:tcPr>
            <w:tcW w:w="932" w:type="dxa"/>
          </w:tcPr>
          <w:p w14:paraId="2457BCBC" w14:textId="77777777" w:rsidR="00826561" w:rsidRDefault="00793A82">
            <w:pPr>
              <w:pStyle w:val="TableParagraph"/>
              <w:spacing w:line="224" w:lineRule="exact"/>
              <w:ind w:left="109"/>
              <w:rPr>
                <w:sz w:val="20"/>
              </w:rPr>
            </w:pPr>
            <w:r>
              <w:rPr>
                <w:spacing w:val="-5"/>
                <w:sz w:val="20"/>
              </w:rPr>
              <w:t>THC</w:t>
            </w:r>
          </w:p>
        </w:tc>
        <w:tc>
          <w:tcPr>
            <w:tcW w:w="1494" w:type="dxa"/>
          </w:tcPr>
          <w:p w14:paraId="2457BCBD" w14:textId="77777777" w:rsidR="00826561" w:rsidRDefault="00793A82">
            <w:pPr>
              <w:pStyle w:val="TableParagraph"/>
              <w:spacing w:line="224" w:lineRule="exact"/>
              <w:ind w:left="104"/>
              <w:rPr>
                <w:sz w:val="20"/>
              </w:rPr>
            </w:pPr>
            <w:r>
              <w:rPr>
                <w:spacing w:val="-5"/>
                <w:sz w:val="20"/>
              </w:rPr>
              <w:t>61</w:t>
            </w:r>
          </w:p>
        </w:tc>
      </w:tr>
      <w:tr w:rsidR="00826561" w14:paraId="2457BCC2" w14:textId="77777777">
        <w:trPr>
          <w:trHeight w:val="249"/>
        </w:trPr>
        <w:tc>
          <w:tcPr>
            <w:tcW w:w="6778" w:type="dxa"/>
          </w:tcPr>
          <w:p w14:paraId="2457BCBF" w14:textId="77777777" w:rsidR="00826561" w:rsidRDefault="00793A82">
            <w:pPr>
              <w:pStyle w:val="TableParagraph"/>
              <w:spacing w:line="229" w:lineRule="exact"/>
              <w:ind w:left="110"/>
              <w:rPr>
                <w:sz w:val="20"/>
              </w:rPr>
            </w:pPr>
            <w:r>
              <w:rPr>
                <w:sz w:val="20"/>
              </w:rPr>
              <w:t>STARTALK</w:t>
            </w:r>
            <w:r>
              <w:rPr>
                <w:spacing w:val="-9"/>
                <w:sz w:val="20"/>
              </w:rPr>
              <w:t xml:space="preserve"> </w:t>
            </w:r>
            <w:r>
              <w:rPr>
                <w:sz w:val="20"/>
              </w:rPr>
              <w:t>Portuguese</w:t>
            </w:r>
            <w:r>
              <w:rPr>
                <w:spacing w:val="-8"/>
                <w:sz w:val="20"/>
              </w:rPr>
              <w:t xml:space="preserve"> </w:t>
            </w:r>
            <w:r>
              <w:rPr>
                <w:sz w:val="20"/>
              </w:rPr>
              <w:t>for</w:t>
            </w:r>
            <w:r>
              <w:rPr>
                <w:spacing w:val="-7"/>
                <w:sz w:val="20"/>
              </w:rPr>
              <w:t xml:space="preserve"> </w:t>
            </w:r>
            <w:r>
              <w:rPr>
                <w:sz w:val="20"/>
              </w:rPr>
              <w:t>students</w:t>
            </w:r>
            <w:r>
              <w:rPr>
                <w:spacing w:val="-8"/>
                <w:sz w:val="20"/>
              </w:rPr>
              <w:t xml:space="preserve"> </w:t>
            </w:r>
            <w:r>
              <w:rPr>
                <w:sz w:val="20"/>
              </w:rPr>
              <w:t>and</w:t>
            </w:r>
            <w:r>
              <w:rPr>
                <w:spacing w:val="-8"/>
                <w:sz w:val="20"/>
              </w:rPr>
              <w:t xml:space="preserve"> </w:t>
            </w:r>
            <w:r>
              <w:rPr>
                <w:sz w:val="20"/>
              </w:rPr>
              <w:t>teachers</w:t>
            </w:r>
            <w:r>
              <w:rPr>
                <w:spacing w:val="-7"/>
                <w:sz w:val="20"/>
              </w:rPr>
              <w:t xml:space="preserve"> </w:t>
            </w:r>
            <w:r>
              <w:rPr>
                <w:spacing w:val="-2"/>
                <w:sz w:val="20"/>
              </w:rPr>
              <w:t>(2018)</w:t>
            </w:r>
          </w:p>
        </w:tc>
        <w:tc>
          <w:tcPr>
            <w:tcW w:w="932" w:type="dxa"/>
          </w:tcPr>
          <w:p w14:paraId="2457BCC0" w14:textId="77777777" w:rsidR="00826561" w:rsidRDefault="00793A82">
            <w:pPr>
              <w:pStyle w:val="TableParagraph"/>
              <w:spacing w:line="229" w:lineRule="exact"/>
              <w:ind w:left="109"/>
              <w:rPr>
                <w:sz w:val="20"/>
              </w:rPr>
            </w:pPr>
            <w:r>
              <w:rPr>
                <w:spacing w:val="-4"/>
                <w:sz w:val="20"/>
              </w:rPr>
              <w:t>ULAS</w:t>
            </w:r>
          </w:p>
        </w:tc>
        <w:tc>
          <w:tcPr>
            <w:tcW w:w="1494" w:type="dxa"/>
          </w:tcPr>
          <w:p w14:paraId="2457BCC1" w14:textId="77777777" w:rsidR="00826561" w:rsidRDefault="00793A82">
            <w:pPr>
              <w:pStyle w:val="TableParagraph"/>
              <w:spacing w:line="229" w:lineRule="exact"/>
              <w:ind w:left="104"/>
              <w:rPr>
                <w:sz w:val="20"/>
              </w:rPr>
            </w:pPr>
            <w:r>
              <w:rPr>
                <w:spacing w:val="-5"/>
                <w:sz w:val="20"/>
              </w:rPr>
              <w:t>60</w:t>
            </w:r>
          </w:p>
        </w:tc>
      </w:tr>
      <w:tr w:rsidR="00826561" w14:paraId="2457BCC6" w14:textId="77777777">
        <w:trPr>
          <w:trHeight w:val="230"/>
        </w:trPr>
        <w:tc>
          <w:tcPr>
            <w:tcW w:w="6778" w:type="dxa"/>
          </w:tcPr>
          <w:p w14:paraId="2457BCC3" w14:textId="77777777" w:rsidR="00826561" w:rsidRDefault="00793A82">
            <w:pPr>
              <w:pStyle w:val="TableParagraph"/>
              <w:ind w:left="110"/>
              <w:rPr>
                <w:sz w:val="20"/>
              </w:rPr>
            </w:pPr>
            <w:r>
              <w:rPr>
                <w:sz w:val="20"/>
              </w:rPr>
              <w:t>Annual</w:t>
            </w:r>
            <w:r>
              <w:rPr>
                <w:spacing w:val="-7"/>
                <w:sz w:val="20"/>
              </w:rPr>
              <w:t xml:space="preserve"> </w:t>
            </w:r>
            <w:r>
              <w:rPr>
                <w:sz w:val="20"/>
              </w:rPr>
              <w:t>3-day</w:t>
            </w:r>
            <w:r>
              <w:rPr>
                <w:spacing w:val="-7"/>
                <w:sz w:val="20"/>
              </w:rPr>
              <w:t xml:space="preserve"> </w:t>
            </w:r>
            <w:r>
              <w:rPr>
                <w:sz w:val="20"/>
              </w:rPr>
              <w:t>BRIDGE</w:t>
            </w:r>
            <w:r>
              <w:rPr>
                <w:spacing w:val="-7"/>
                <w:sz w:val="20"/>
              </w:rPr>
              <w:t xml:space="preserve"> </w:t>
            </w:r>
            <w:r>
              <w:rPr>
                <w:sz w:val="20"/>
              </w:rPr>
              <w:t>Program</w:t>
            </w:r>
            <w:r>
              <w:rPr>
                <w:spacing w:val="-8"/>
                <w:sz w:val="20"/>
              </w:rPr>
              <w:t xml:space="preserve"> </w:t>
            </w:r>
            <w:r>
              <w:rPr>
                <w:sz w:val="20"/>
              </w:rPr>
              <w:t>Institute,</w:t>
            </w:r>
            <w:r>
              <w:rPr>
                <w:spacing w:val="-7"/>
                <w:sz w:val="20"/>
              </w:rPr>
              <w:t xml:space="preserve"> </w:t>
            </w:r>
            <w:r>
              <w:rPr>
                <w:sz w:val="20"/>
              </w:rPr>
              <w:t>Span</w:t>
            </w:r>
            <w:r>
              <w:rPr>
                <w:spacing w:val="-7"/>
                <w:sz w:val="20"/>
              </w:rPr>
              <w:t xml:space="preserve"> </w:t>
            </w:r>
            <w:r>
              <w:rPr>
                <w:sz w:val="20"/>
              </w:rPr>
              <w:t>&amp;</w:t>
            </w:r>
            <w:r>
              <w:rPr>
                <w:spacing w:val="-8"/>
                <w:sz w:val="20"/>
              </w:rPr>
              <w:t xml:space="preserve"> </w:t>
            </w:r>
            <w:r>
              <w:rPr>
                <w:sz w:val="20"/>
              </w:rPr>
              <w:t>Port</w:t>
            </w:r>
            <w:r>
              <w:rPr>
                <w:spacing w:val="-7"/>
                <w:sz w:val="20"/>
              </w:rPr>
              <w:t xml:space="preserve"> </w:t>
            </w:r>
            <w:r>
              <w:rPr>
                <w:sz w:val="20"/>
              </w:rPr>
              <w:t>HS/University</w:t>
            </w:r>
            <w:r>
              <w:rPr>
                <w:spacing w:val="-6"/>
                <w:sz w:val="20"/>
              </w:rPr>
              <w:t xml:space="preserve"> </w:t>
            </w:r>
            <w:r>
              <w:rPr>
                <w:spacing w:val="-2"/>
                <w:sz w:val="20"/>
              </w:rPr>
              <w:t>Instructors</w:t>
            </w:r>
          </w:p>
        </w:tc>
        <w:tc>
          <w:tcPr>
            <w:tcW w:w="932" w:type="dxa"/>
          </w:tcPr>
          <w:p w14:paraId="2457BCC4" w14:textId="77777777" w:rsidR="00826561" w:rsidRDefault="00793A82">
            <w:pPr>
              <w:pStyle w:val="TableParagraph"/>
              <w:ind w:left="109"/>
              <w:rPr>
                <w:sz w:val="20"/>
              </w:rPr>
            </w:pPr>
            <w:r>
              <w:rPr>
                <w:spacing w:val="-2"/>
                <w:sz w:val="20"/>
              </w:rPr>
              <w:t>L2TReC</w:t>
            </w:r>
          </w:p>
        </w:tc>
        <w:tc>
          <w:tcPr>
            <w:tcW w:w="1494" w:type="dxa"/>
          </w:tcPr>
          <w:p w14:paraId="2457BCC5" w14:textId="77777777" w:rsidR="00826561" w:rsidRDefault="00793A82">
            <w:pPr>
              <w:pStyle w:val="TableParagraph"/>
              <w:ind w:left="104"/>
              <w:rPr>
                <w:sz w:val="20"/>
              </w:rPr>
            </w:pPr>
            <w:r>
              <w:rPr>
                <w:spacing w:val="-2"/>
                <w:sz w:val="20"/>
              </w:rPr>
              <w:t>56/year</w:t>
            </w:r>
          </w:p>
        </w:tc>
      </w:tr>
      <w:tr w:rsidR="00826561" w14:paraId="2457BCCA" w14:textId="77777777">
        <w:trPr>
          <w:trHeight w:val="230"/>
        </w:trPr>
        <w:tc>
          <w:tcPr>
            <w:tcW w:w="6778" w:type="dxa"/>
          </w:tcPr>
          <w:p w14:paraId="2457BCC7" w14:textId="77777777" w:rsidR="00826561" w:rsidRDefault="00793A82">
            <w:pPr>
              <w:pStyle w:val="TableParagraph"/>
              <w:ind w:left="110"/>
              <w:rPr>
                <w:sz w:val="20"/>
              </w:rPr>
            </w:pPr>
            <w:r>
              <w:rPr>
                <w:sz w:val="20"/>
              </w:rPr>
              <w:t>International</w:t>
            </w:r>
            <w:r>
              <w:rPr>
                <w:spacing w:val="-11"/>
                <w:sz w:val="20"/>
              </w:rPr>
              <w:t xml:space="preserve"> </w:t>
            </w:r>
            <w:r>
              <w:rPr>
                <w:sz w:val="20"/>
              </w:rPr>
              <w:t>Conference</w:t>
            </w:r>
            <w:r>
              <w:rPr>
                <w:spacing w:val="-9"/>
                <w:sz w:val="20"/>
              </w:rPr>
              <w:t xml:space="preserve"> </w:t>
            </w:r>
            <w:r>
              <w:rPr>
                <w:sz w:val="20"/>
              </w:rPr>
              <w:t>on</w:t>
            </w:r>
            <w:r>
              <w:rPr>
                <w:spacing w:val="-9"/>
                <w:sz w:val="20"/>
              </w:rPr>
              <w:t xml:space="preserve"> </w:t>
            </w:r>
            <w:r>
              <w:rPr>
                <w:sz w:val="20"/>
              </w:rPr>
              <w:t>Language</w:t>
            </w:r>
            <w:r>
              <w:rPr>
                <w:spacing w:val="-9"/>
                <w:sz w:val="20"/>
              </w:rPr>
              <w:t xml:space="preserve"> </w:t>
            </w:r>
            <w:r>
              <w:rPr>
                <w:sz w:val="20"/>
              </w:rPr>
              <w:t>Immersion</w:t>
            </w:r>
            <w:r>
              <w:rPr>
                <w:spacing w:val="-9"/>
                <w:sz w:val="20"/>
              </w:rPr>
              <w:t xml:space="preserve"> </w:t>
            </w:r>
            <w:r>
              <w:rPr>
                <w:sz w:val="20"/>
              </w:rPr>
              <w:t>Education</w:t>
            </w:r>
            <w:r>
              <w:rPr>
                <w:spacing w:val="-9"/>
                <w:sz w:val="20"/>
              </w:rPr>
              <w:t xml:space="preserve"> </w:t>
            </w:r>
            <w:r>
              <w:rPr>
                <w:sz w:val="20"/>
              </w:rPr>
              <w:t>(March</w:t>
            </w:r>
            <w:r>
              <w:rPr>
                <w:spacing w:val="-8"/>
                <w:sz w:val="20"/>
              </w:rPr>
              <w:t xml:space="preserve"> </w:t>
            </w:r>
            <w:r>
              <w:rPr>
                <w:spacing w:val="-2"/>
                <w:sz w:val="20"/>
              </w:rPr>
              <w:t>2022)</w:t>
            </w:r>
          </w:p>
        </w:tc>
        <w:tc>
          <w:tcPr>
            <w:tcW w:w="932" w:type="dxa"/>
          </w:tcPr>
          <w:p w14:paraId="2457BCC8" w14:textId="77777777" w:rsidR="00826561" w:rsidRDefault="00793A82">
            <w:pPr>
              <w:pStyle w:val="TableParagraph"/>
              <w:ind w:left="109"/>
              <w:rPr>
                <w:sz w:val="20"/>
              </w:rPr>
            </w:pPr>
            <w:r>
              <w:rPr>
                <w:spacing w:val="-2"/>
                <w:sz w:val="20"/>
              </w:rPr>
              <w:t>L2TReC</w:t>
            </w:r>
          </w:p>
        </w:tc>
        <w:tc>
          <w:tcPr>
            <w:tcW w:w="1494" w:type="dxa"/>
          </w:tcPr>
          <w:p w14:paraId="2457BCC9" w14:textId="77777777" w:rsidR="00826561" w:rsidRDefault="00793A82">
            <w:pPr>
              <w:pStyle w:val="TableParagraph"/>
              <w:ind w:left="104"/>
              <w:rPr>
                <w:sz w:val="20"/>
              </w:rPr>
            </w:pPr>
            <w:r>
              <w:rPr>
                <w:sz w:val="20"/>
              </w:rPr>
              <w:t>550</w:t>
            </w:r>
            <w:r>
              <w:rPr>
                <w:spacing w:val="-3"/>
                <w:sz w:val="20"/>
              </w:rPr>
              <w:t xml:space="preserve"> </w:t>
            </w:r>
            <w:r>
              <w:rPr>
                <w:spacing w:val="-2"/>
                <w:sz w:val="20"/>
              </w:rPr>
              <w:t>(projected)</w:t>
            </w:r>
          </w:p>
        </w:tc>
      </w:tr>
    </w:tbl>
    <w:p w14:paraId="2457BCCB" w14:textId="77777777" w:rsidR="00826561" w:rsidRDefault="00826561">
      <w:pPr>
        <w:pStyle w:val="BodyText"/>
        <w:spacing w:before="10"/>
        <w:ind w:left="0" w:right="0"/>
        <w:rPr>
          <w:sz w:val="21"/>
        </w:rPr>
      </w:pPr>
    </w:p>
    <w:p w14:paraId="2457BCCC" w14:textId="77777777" w:rsidR="00826561" w:rsidRDefault="00793A82">
      <w:pPr>
        <w:pStyle w:val="BodyText"/>
        <w:spacing w:line="480" w:lineRule="auto"/>
        <w:ind w:firstLine="720"/>
      </w:pPr>
      <w:r>
        <w:t>Over the past grant cycle, IMCLAS has invested in the rapidly expanding Port DI program. We helped create 150 lessons per year for a total of 450 lessons. IMCLAS also purchased</w:t>
      </w:r>
      <w:r>
        <w:rPr>
          <w:spacing w:val="-3"/>
        </w:rPr>
        <w:t xml:space="preserve"> </w:t>
      </w:r>
      <w:r>
        <w:t>licenses</w:t>
      </w:r>
      <w:r>
        <w:rPr>
          <w:spacing w:val="-3"/>
        </w:rPr>
        <w:t xml:space="preserve"> </w:t>
      </w:r>
      <w:r>
        <w:t>for</w:t>
      </w:r>
      <w:r>
        <w:rPr>
          <w:spacing w:val="-3"/>
        </w:rPr>
        <w:t xml:space="preserve"> </w:t>
      </w:r>
      <w:r>
        <w:t>“Elefante</w:t>
      </w:r>
      <w:r>
        <w:rPr>
          <w:spacing w:val="-4"/>
        </w:rPr>
        <w:t xml:space="preserve"> </w:t>
      </w:r>
      <w:r>
        <w:t>Letrado''</w:t>
      </w:r>
      <w:r>
        <w:rPr>
          <w:spacing w:val="-3"/>
        </w:rPr>
        <w:t xml:space="preserve"> </w:t>
      </w:r>
      <w:r>
        <w:t>(560</w:t>
      </w:r>
      <w:r>
        <w:rPr>
          <w:spacing w:val="-3"/>
        </w:rPr>
        <w:t xml:space="preserve"> </w:t>
      </w:r>
      <w:r>
        <w:t>digital</w:t>
      </w:r>
      <w:r>
        <w:rPr>
          <w:spacing w:val="-3"/>
        </w:rPr>
        <w:t xml:space="preserve"> </w:t>
      </w:r>
      <w:r>
        <w:t>books</w:t>
      </w:r>
      <w:r>
        <w:rPr>
          <w:spacing w:val="-3"/>
        </w:rPr>
        <w:t xml:space="preserve"> </w:t>
      </w:r>
      <w:r>
        <w:t>in</w:t>
      </w:r>
      <w:r>
        <w:rPr>
          <w:spacing w:val="-3"/>
        </w:rPr>
        <w:t xml:space="preserve"> </w:t>
      </w:r>
      <w:r>
        <w:t>Port)</w:t>
      </w:r>
      <w:r>
        <w:rPr>
          <w:spacing w:val="-3"/>
        </w:rPr>
        <w:t xml:space="preserve"> </w:t>
      </w:r>
      <w:r>
        <w:t>and</w:t>
      </w:r>
      <w:r>
        <w:rPr>
          <w:spacing w:val="-3"/>
        </w:rPr>
        <w:t xml:space="preserve"> </w:t>
      </w:r>
      <w:r>
        <w:t>JOCA</w:t>
      </w:r>
      <w:r>
        <w:rPr>
          <w:spacing w:val="-3"/>
        </w:rPr>
        <w:t xml:space="preserve"> </w:t>
      </w:r>
      <w:r>
        <w:t>(Brazilia</w:t>
      </w:r>
      <w:r>
        <w:t>n</w:t>
      </w:r>
      <w:r>
        <w:rPr>
          <w:spacing w:val="-3"/>
        </w:rPr>
        <w:t xml:space="preserve"> </w:t>
      </w:r>
      <w:r>
        <w:t>youth newspaper in Port). Through these platforms, teachers provide guided reading strategies and assess student progress through written exercises and student recordings. (</w:t>
      </w:r>
      <w:r>
        <w:rPr>
          <w:b/>
        </w:rPr>
        <w:t>Impact: 57 Port DI teachers, 2,890, or 97% of UT Port. DI students grades 1-9</w:t>
      </w:r>
      <w:r>
        <w:t>). I</w:t>
      </w:r>
      <w:r>
        <w:t>MCLAS also supported Port summer camps for 277 incoming 1st-grade students at 9 schools. L2TReC collaborates with the</w:t>
      </w:r>
    </w:p>
    <w:p w14:paraId="2457BCCD" w14:textId="77777777" w:rsidR="00826561" w:rsidRDefault="00826561">
      <w:pPr>
        <w:spacing w:line="480" w:lineRule="auto"/>
        <w:sectPr w:rsidR="00826561">
          <w:pgSz w:w="12240" w:h="15840"/>
          <w:pgMar w:top="1380" w:right="1060" w:bottom="980" w:left="1060" w:header="0" w:footer="787" w:gutter="0"/>
          <w:cols w:space="720"/>
        </w:sectPr>
      </w:pPr>
    </w:p>
    <w:p w14:paraId="2457BCCE" w14:textId="77777777" w:rsidR="00826561" w:rsidRDefault="00793A82">
      <w:pPr>
        <w:pStyle w:val="BodyText"/>
        <w:spacing w:before="61" w:line="480" w:lineRule="auto"/>
        <w:ind w:right="394"/>
      </w:pPr>
      <w:r>
        <w:t>state</w:t>
      </w:r>
      <w:r>
        <w:rPr>
          <w:spacing w:val="-1"/>
        </w:rPr>
        <w:t xml:space="preserve"> </w:t>
      </w:r>
      <w:r>
        <w:t>to conduct DI language</w:t>
      </w:r>
      <w:r>
        <w:rPr>
          <w:spacing w:val="-1"/>
        </w:rPr>
        <w:t xml:space="preserve"> </w:t>
      </w:r>
      <w:r>
        <w:t xml:space="preserve">research (§B), </w:t>
      </w:r>
      <w:r>
        <w:rPr>
          <w:b/>
        </w:rPr>
        <w:t>directly impacting 50,000 total</w:t>
      </w:r>
      <w:r>
        <w:rPr>
          <w:b/>
          <w:spacing w:val="-1"/>
        </w:rPr>
        <w:t xml:space="preserve"> </w:t>
      </w:r>
      <w:r>
        <w:rPr>
          <w:b/>
        </w:rPr>
        <w:t>DI students in 224 schools in UT</w:t>
      </w:r>
      <w:r>
        <w:t>. Since the 1950s, BYU has hosted an annual K12 Span language fair. Due to its size and scope every Span professor and student instructor assists with the language fair, which consists</w:t>
      </w:r>
      <w:r>
        <w:rPr>
          <w:spacing w:val="-4"/>
        </w:rPr>
        <w:t xml:space="preserve"> </w:t>
      </w:r>
      <w:r>
        <w:t>of</w:t>
      </w:r>
      <w:r>
        <w:rPr>
          <w:spacing w:val="-4"/>
        </w:rPr>
        <w:t xml:space="preserve"> </w:t>
      </w:r>
      <w:r>
        <w:t>interactive</w:t>
      </w:r>
      <w:r>
        <w:rPr>
          <w:spacing w:val="-5"/>
        </w:rPr>
        <w:t xml:space="preserve"> </w:t>
      </w:r>
      <w:r>
        <w:t>communicative</w:t>
      </w:r>
      <w:r>
        <w:rPr>
          <w:spacing w:val="-5"/>
        </w:rPr>
        <w:t xml:space="preserve"> </w:t>
      </w:r>
      <w:r>
        <w:t>experience</w:t>
      </w:r>
      <w:r>
        <w:t>s</w:t>
      </w:r>
      <w:r>
        <w:rPr>
          <w:spacing w:val="-4"/>
        </w:rPr>
        <w:t xml:space="preserve"> </w:t>
      </w:r>
      <w:r>
        <w:t>and</w:t>
      </w:r>
      <w:r>
        <w:rPr>
          <w:spacing w:val="-4"/>
        </w:rPr>
        <w:t xml:space="preserve"> </w:t>
      </w:r>
      <w:r>
        <w:t>competitions</w:t>
      </w:r>
      <w:r>
        <w:rPr>
          <w:spacing w:val="-4"/>
        </w:rPr>
        <w:t xml:space="preserve"> </w:t>
      </w:r>
      <w:r>
        <w:t>for</w:t>
      </w:r>
      <w:r>
        <w:rPr>
          <w:spacing w:val="-4"/>
        </w:rPr>
        <w:t xml:space="preserve"> </w:t>
      </w:r>
      <w:r>
        <w:t>poetry,</w:t>
      </w:r>
      <w:r>
        <w:rPr>
          <w:spacing w:val="-4"/>
        </w:rPr>
        <w:t xml:space="preserve"> </w:t>
      </w:r>
      <w:r>
        <w:t>impromptu</w:t>
      </w:r>
      <w:r>
        <w:rPr>
          <w:spacing w:val="-4"/>
        </w:rPr>
        <w:t xml:space="preserve"> </w:t>
      </w:r>
      <w:r>
        <w:t>talks, and skits (Table H.2 for more annual programs).</w:t>
      </w:r>
    </w:p>
    <w:p w14:paraId="2457BCCF" w14:textId="77777777" w:rsidR="00826561" w:rsidRDefault="00793A82">
      <w:pPr>
        <w:pStyle w:val="BodyText"/>
        <w:spacing w:line="480" w:lineRule="auto"/>
        <w:ind w:right="445" w:firstLine="720"/>
        <w:rPr>
          <w:i/>
        </w:rPr>
      </w:pPr>
      <w:r>
        <w:t>In</w:t>
      </w:r>
      <w:r>
        <w:rPr>
          <w:spacing w:val="-4"/>
        </w:rPr>
        <w:t xml:space="preserve"> </w:t>
      </w:r>
      <w:r>
        <w:t>addition</w:t>
      </w:r>
      <w:r>
        <w:rPr>
          <w:spacing w:val="-4"/>
        </w:rPr>
        <w:t xml:space="preserve"> </w:t>
      </w:r>
      <w:r>
        <w:t>to</w:t>
      </w:r>
      <w:r>
        <w:rPr>
          <w:spacing w:val="-4"/>
        </w:rPr>
        <w:t xml:space="preserve"> </w:t>
      </w:r>
      <w:r>
        <w:t>language</w:t>
      </w:r>
      <w:r>
        <w:rPr>
          <w:spacing w:val="-5"/>
        </w:rPr>
        <w:t xml:space="preserve"> </w:t>
      </w:r>
      <w:r>
        <w:t>instruction</w:t>
      </w:r>
      <w:r>
        <w:rPr>
          <w:spacing w:val="-4"/>
        </w:rPr>
        <w:t xml:space="preserve"> </w:t>
      </w:r>
      <w:r>
        <w:t>outreach,</w:t>
      </w:r>
      <w:r>
        <w:rPr>
          <w:spacing w:val="-4"/>
        </w:rPr>
        <w:t xml:space="preserve"> </w:t>
      </w:r>
      <w:r>
        <w:t>IMCLAS</w:t>
      </w:r>
      <w:r>
        <w:rPr>
          <w:spacing w:val="-4"/>
        </w:rPr>
        <w:t xml:space="preserve"> </w:t>
      </w:r>
      <w:r>
        <w:t>provides</w:t>
      </w:r>
      <w:r>
        <w:rPr>
          <w:spacing w:val="-4"/>
        </w:rPr>
        <w:t xml:space="preserve"> </w:t>
      </w:r>
      <w:r>
        <w:t>area</w:t>
      </w:r>
      <w:r>
        <w:rPr>
          <w:spacing w:val="-5"/>
        </w:rPr>
        <w:t xml:space="preserve"> </w:t>
      </w:r>
      <w:r>
        <w:t>studies</w:t>
      </w:r>
      <w:r>
        <w:rPr>
          <w:spacing w:val="-4"/>
        </w:rPr>
        <w:t xml:space="preserve"> </w:t>
      </w:r>
      <w:r>
        <w:t>K12</w:t>
      </w:r>
      <w:r>
        <w:rPr>
          <w:spacing w:val="-4"/>
        </w:rPr>
        <w:t xml:space="preserve"> </w:t>
      </w:r>
      <w:r>
        <w:t>teacher training. Each summer, UUCLAS partners with THC’s “Gateway to Learning” to offer a weeklong summer workshop (</w:t>
      </w:r>
      <w:r>
        <w:rPr>
          <w:b/>
        </w:rPr>
        <w:t>25 teachers annually</w:t>
      </w:r>
      <w:r>
        <w:t>). In the last grant cycle themes were: Contextual Approaches to Understanding LA Migration; Brazilian Studies (interdi</w:t>
      </w:r>
      <w:r>
        <w:t xml:space="preserve">sciplinary); and Developing, Scaffolding, and Assessing Port DI. UUCLAS continued its partnership with the Salt Lake City School District to offer 2 professional development workshops focused on </w:t>
      </w:r>
      <w:r>
        <w:rPr>
          <w:i/>
        </w:rPr>
        <w:t xml:space="preserve">Américas </w:t>
      </w:r>
      <w:r>
        <w:t>prize books (</w:t>
      </w:r>
      <w:r>
        <w:rPr>
          <w:b/>
        </w:rPr>
        <w:t>impact: 12 teachers</w:t>
      </w:r>
      <w:r>
        <w:t>). With the NHMU, we</w:t>
      </w:r>
      <w:r>
        <w:t xml:space="preserve"> offered teacher workshops associated with the exhibit </w:t>
      </w:r>
      <w:r>
        <w:rPr>
          <w:i/>
        </w:rPr>
        <w:t xml:space="preserve">Maya: Hidden Worlds Revealed </w:t>
      </w:r>
      <w:r>
        <w:t>(</w:t>
      </w:r>
      <w:r>
        <w:rPr>
          <w:b/>
        </w:rPr>
        <w:t>impact: 63 teachers</w:t>
      </w:r>
      <w:r>
        <w:t xml:space="preserve">) and will, Spring 2022, do the same with the exhibit </w:t>
      </w:r>
      <w:r>
        <w:rPr>
          <w:i/>
        </w:rPr>
        <w:t>The Nature of Color.</w:t>
      </w:r>
    </w:p>
    <w:p w14:paraId="2457BCD0" w14:textId="77777777" w:rsidR="00826561" w:rsidRDefault="00793A82">
      <w:pPr>
        <w:pStyle w:val="BodyText"/>
        <w:spacing w:before="1" w:line="480" w:lineRule="auto"/>
        <w:ind w:right="435" w:firstLine="720"/>
      </w:pPr>
      <w:r>
        <w:t xml:space="preserve">UUCLAS and UUAC provided seed funding for our collaboration with the UU COE. </w:t>
      </w:r>
      <w:r>
        <w:t>READ-U (Reading for Empathy Awareness and Diversity). READ-U curates LA-themed book sets for teachers and families to engage topics like intergenerational relationships, trauma, and positive identity formation. A graduate-level class on international child</w:t>
      </w:r>
      <w:r>
        <w:t>ren’s literature with a focus on LA has become an annual part of the teacher-training curriculum. Author visits from READ-U,</w:t>
      </w:r>
      <w:r>
        <w:rPr>
          <w:spacing w:val="-4"/>
        </w:rPr>
        <w:t xml:space="preserve"> </w:t>
      </w:r>
      <w:r>
        <w:t>and</w:t>
      </w:r>
      <w:r>
        <w:rPr>
          <w:spacing w:val="-4"/>
        </w:rPr>
        <w:t xml:space="preserve"> </w:t>
      </w:r>
      <w:r>
        <w:t>the</w:t>
      </w:r>
      <w:r>
        <w:rPr>
          <w:spacing w:val="-5"/>
        </w:rPr>
        <w:t xml:space="preserve"> </w:t>
      </w:r>
      <w:r>
        <w:t>biannual</w:t>
      </w:r>
      <w:r>
        <w:rPr>
          <w:spacing w:val="-4"/>
        </w:rPr>
        <w:t xml:space="preserve"> </w:t>
      </w:r>
      <w:r>
        <w:t>UU</w:t>
      </w:r>
      <w:r>
        <w:rPr>
          <w:spacing w:val="-4"/>
        </w:rPr>
        <w:t xml:space="preserve"> </w:t>
      </w:r>
      <w:r>
        <w:t>Borderlands</w:t>
      </w:r>
      <w:r>
        <w:rPr>
          <w:spacing w:val="-4"/>
        </w:rPr>
        <w:t xml:space="preserve"> </w:t>
      </w:r>
      <w:r>
        <w:t>Literature</w:t>
      </w:r>
      <w:r>
        <w:rPr>
          <w:spacing w:val="-5"/>
        </w:rPr>
        <w:t xml:space="preserve"> </w:t>
      </w:r>
      <w:r>
        <w:t>conference,</w:t>
      </w:r>
      <w:r>
        <w:rPr>
          <w:spacing w:val="-4"/>
        </w:rPr>
        <w:t xml:space="preserve"> </w:t>
      </w:r>
      <w:r>
        <w:t>have</w:t>
      </w:r>
      <w:r>
        <w:rPr>
          <w:spacing w:val="-5"/>
        </w:rPr>
        <w:t xml:space="preserve"> </w:t>
      </w:r>
      <w:r>
        <w:t>included</w:t>
      </w:r>
      <w:r>
        <w:rPr>
          <w:spacing w:val="-4"/>
        </w:rPr>
        <w:t xml:space="preserve"> </w:t>
      </w:r>
      <w:r>
        <w:t>Pablo</w:t>
      </w:r>
      <w:r>
        <w:rPr>
          <w:spacing w:val="-4"/>
        </w:rPr>
        <w:t xml:space="preserve"> </w:t>
      </w:r>
      <w:r>
        <w:t xml:space="preserve">Cartaya, Aida Salazar, and Roger Mello, Cristina Rivera </w:t>
      </w:r>
      <w:r>
        <w:t>Garza, and Eduardo Halfon (</w:t>
      </w:r>
      <w:r>
        <w:rPr>
          <w:b/>
        </w:rPr>
        <w:t>impact: 6 public school events, 332 students, 144 preservice teachers</w:t>
      </w:r>
      <w:r>
        <w:t xml:space="preserve">). The UUCLAS webpage features </w:t>
      </w:r>
      <w:r>
        <w:rPr>
          <w:i/>
        </w:rPr>
        <w:t xml:space="preserve">Américas </w:t>
      </w:r>
      <w:r>
        <w:t>award books, curriculum, and author recordings for use in K12 classrooms.</w:t>
      </w:r>
    </w:p>
    <w:p w14:paraId="2457BCD1" w14:textId="77777777" w:rsidR="00826561" w:rsidRDefault="00826561">
      <w:pPr>
        <w:spacing w:line="480" w:lineRule="auto"/>
        <w:sectPr w:rsidR="00826561">
          <w:pgSz w:w="12240" w:h="15840"/>
          <w:pgMar w:top="1380" w:right="1060" w:bottom="980" w:left="1060" w:header="0" w:footer="787" w:gutter="0"/>
          <w:cols w:space="720"/>
        </w:sectPr>
      </w:pPr>
    </w:p>
    <w:p w14:paraId="2457BCD2" w14:textId="77777777" w:rsidR="00826561" w:rsidRDefault="00793A82">
      <w:pPr>
        <w:spacing w:before="61" w:line="480" w:lineRule="auto"/>
        <w:ind w:left="380" w:right="436" w:firstLine="720"/>
        <w:rPr>
          <w:b/>
          <w:sz w:val="24"/>
        </w:rPr>
      </w:pPr>
      <w:r>
        <w:rPr>
          <w:sz w:val="24"/>
        </w:rPr>
        <w:t>IMCLAS provides LAS expertise in</w:t>
      </w:r>
      <w:r>
        <w:rPr>
          <w:sz w:val="24"/>
        </w:rPr>
        <w:t xml:space="preserve"> its partnerships with community organizations to fortify K12 pipelines to higher education. More than 2 dozen UUCLAS faculty are directly involved in University Neighborhood Partners (UNP) collaborations and culturally appropriate curriculum design. UNP f</w:t>
      </w:r>
      <w:r>
        <w:rPr>
          <w:sz w:val="24"/>
        </w:rPr>
        <w:t>acilitates community-led partnerships that center the local immigrant, refugee, and minoritized populations (most of whom are from LA). Since its inception, enrollment</w:t>
      </w:r>
      <w:r>
        <w:rPr>
          <w:spacing w:val="-4"/>
          <w:sz w:val="24"/>
        </w:rPr>
        <w:t xml:space="preserve"> </w:t>
      </w:r>
      <w:r>
        <w:rPr>
          <w:sz w:val="24"/>
        </w:rPr>
        <w:t>at</w:t>
      </w:r>
      <w:r>
        <w:rPr>
          <w:spacing w:val="-3"/>
          <w:sz w:val="24"/>
        </w:rPr>
        <w:t xml:space="preserve"> </w:t>
      </w:r>
      <w:r>
        <w:rPr>
          <w:sz w:val="24"/>
        </w:rPr>
        <w:t>UU</w:t>
      </w:r>
      <w:r>
        <w:rPr>
          <w:spacing w:val="-3"/>
          <w:sz w:val="24"/>
        </w:rPr>
        <w:t xml:space="preserve"> </w:t>
      </w:r>
      <w:r>
        <w:rPr>
          <w:sz w:val="24"/>
        </w:rPr>
        <w:t>from</w:t>
      </w:r>
      <w:r>
        <w:rPr>
          <w:spacing w:val="-4"/>
          <w:sz w:val="24"/>
        </w:rPr>
        <w:t xml:space="preserve"> </w:t>
      </w:r>
      <w:r>
        <w:rPr>
          <w:sz w:val="24"/>
        </w:rPr>
        <w:t>the</w:t>
      </w:r>
      <w:r>
        <w:rPr>
          <w:spacing w:val="-4"/>
          <w:sz w:val="24"/>
        </w:rPr>
        <w:t xml:space="preserve"> </w:t>
      </w:r>
      <w:r>
        <w:rPr>
          <w:sz w:val="24"/>
        </w:rPr>
        <w:t>UNP</w:t>
      </w:r>
      <w:r>
        <w:rPr>
          <w:spacing w:val="-3"/>
          <w:sz w:val="24"/>
        </w:rPr>
        <w:t xml:space="preserve"> </w:t>
      </w:r>
      <w:r>
        <w:rPr>
          <w:sz w:val="24"/>
        </w:rPr>
        <w:t>target</w:t>
      </w:r>
      <w:r>
        <w:rPr>
          <w:spacing w:val="-3"/>
          <w:sz w:val="24"/>
        </w:rPr>
        <w:t xml:space="preserve"> </w:t>
      </w:r>
      <w:r>
        <w:rPr>
          <w:sz w:val="24"/>
        </w:rPr>
        <w:t>neighborhoods</w:t>
      </w:r>
      <w:r>
        <w:rPr>
          <w:spacing w:val="-3"/>
          <w:sz w:val="24"/>
        </w:rPr>
        <w:t xml:space="preserve"> </w:t>
      </w:r>
      <w:r>
        <w:rPr>
          <w:sz w:val="24"/>
        </w:rPr>
        <w:t>have</w:t>
      </w:r>
      <w:r>
        <w:rPr>
          <w:spacing w:val="-4"/>
          <w:sz w:val="24"/>
        </w:rPr>
        <w:t xml:space="preserve"> </w:t>
      </w:r>
      <w:r>
        <w:rPr>
          <w:sz w:val="24"/>
        </w:rPr>
        <w:t>tripled</w:t>
      </w:r>
      <w:r>
        <w:rPr>
          <w:spacing w:val="-3"/>
          <w:sz w:val="24"/>
        </w:rPr>
        <w:t xml:space="preserve"> </w:t>
      </w:r>
      <w:r>
        <w:rPr>
          <w:sz w:val="24"/>
        </w:rPr>
        <w:t>and</w:t>
      </w:r>
      <w:r>
        <w:rPr>
          <w:spacing w:val="-3"/>
          <w:sz w:val="24"/>
        </w:rPr>
        <w:t xml:space="preserve"> </w:t>
      </w:r>
      <w:r>
        <w:rPr>
          <w:sz w:val="24"/>
        </w:rPr>
        <w:t>remain</w:t>
      </w:r>
      <w:r>
        <w:rPr>
          <w:spacing w:val="-3"/>
          <w:sz w:val="24"/>
        </w:rPr>
        <w:t xml:space="preserve"> </w:t>
      </w:r>
      <w:r>
        <w:rPr>
          <w:sz w:val="24"/>
        </w:rPr>
        <w:t>steady</w:t>
      </w:r>
      <w:r>
        <w:rPr>
          <w:spacing w:val="-3"/>
          <w:sz w:val="24"/>
        </w:rPr>
        <w:t xml:space="preserve"> </w:t>
      </w:r>
      <w:r>
        <w:rPr>
          <w:sz w:val="24"/>
        </w:rPr>
        <w:t>despite</w:t>
      </w:r>
      <w:r>
        <w:rPr>
          <w:spacing w:val="-4"/>
          <w:sz w:val="24"/>
        </w:rPr>
        <w:t xml:space="preserve"> </w:t>
      </w:r>
      <w:r>
        <w:rPr>
          <w:sz w:val="24"/>
        </w:rPr>
        <w:t>the economic</w:t>
      </w:r>
      <w:r>
        <w:rPr>
          <w:spacing w:val="-2"/>
          <w:sz w:val="24"/>
        </w:rPr>
        <w:t xml:space="preserve"> </w:t>
      </w:r>
      <w:r>
        <w:rPr>
          <w:sz w:val="24"/>
        </w:rPr>
        <w:t>downturn.</w:t>
      </w:r>
      <w:r>
        <w:rPr>
          <w:spacing w:val="-1"/>
          <w:sz w:val="24"/>
        </w:rPr>
        <w:t xml:space="preserve"> </w:t>
      </w:r>
      <w:r>
        <w:rPr>
          <w:sz w:val="24"/>
        </w:rPr>
        <w:t>(</w:t>
      </w:r>
      <w:r>
        <w:rPr>
          <w:b/>
          <w:sz w:val="24"/>
        </w:rPr>
        <w:t>Impact:</w:t>
      </w:r>
      <w:r>
        <w:rPr>
          <w:b/>
          <w:spacing w:val="-1"/>
          <w:sz w:val="24"/>
        </w:rPr>
        <w:t xml:space="preserve"> </w:t>
      </w:r>
      <w:r>
        <w:rPr>
          <w:b/>
          <w:sz w:val="24"/>
        </w:rPr>
        <w:t>2020-2021:</w:t>
      </w:r>
      <w:r>
        <w:rPr>
          <w:b/>
          <w:spacing w:val="-1"/>
          <w:sz w:val="24"/>
        </w:rPr>
        <w:t xml:space="preserve"> </w:t>
      </w:r>
      <w:r>
        <w:rPr>
          <w:b/>
          <w:sz w:val="24"/>
        </w:rPr>
        <w:t>23,141</w:t>
      </w:r>
      <w:r>
        <w:rPr>
          <w:b/>
          <w:spacing w:val="-1"/>
          <w:sz w:val="24"/>
        </w:rPr>
        <w:t xml:space="preserve"> </w:t>
      </w:r>
      <w:r>
        <w:rPr>
          <w:b/>
          <w:sz w:val="24"/>
        </w:rPr>
        <w:t>people</w:t>
      </w:r>
      <w:r>
        <w:rPr>
          <w:sz w:val="24"/>
        </w:rPr>
        <w:t>,</w:t>
      </w:r>
      <w:r>
        <w:rPr>
          <w:spacing w:val="-1"/>
          <w:sz w:val="24"/>
        </w:rPr>
        <w:t xml:space="preserve"> </w:t>
      </w:r>
      <w:r>
        <w:rPr>
          <w:b/>
          <w:sz w:val="24"/>
        </w:rPr>
        <w:t>or</w:t>
      </w:r>
      <w:r>
        <w:rPr>
          <w:b/>
          <w:spacing w:val="-2"/>
          <w:sz w:val="24"/>
        </w:rPr>
        <w:t xml:space="preserve"> </w:t>
      </w:r>
      <w:r>
        <w:rPr>
          <w:b/>
          <w:sz w:val="24"/>
        </w:rPr>
        <w:t>1/3</w:t>
      </w:r>
      <w:r>
        <w:rPr>
          <w:b/>
          <w:spacing w:val="-1"/>
          <w:sz w:val="24"/>
        </w:rPr>
        <w:t xml:space="preserve"> </w:t>
      </w:r>
      <w:r>
        <w:rPr>
          <w:b/>
          <w:sz w:val="24"/>
        </w:rPr>
        <w:t>of</w:t>
      </w:r>
      <w:r>
        <w:rPr>
          <w:b/>
          <w:spacing w:val="-1"/>
          <w:sz w:val="24"/>
        </w:rPr>
        <w:t xml:space="preserve"> </w:t>
      </w:r>
      <w:r>
        <w:rPr>
          <w:b/>
          <w:sz w:val="24"/>
        </w:rPr>
        <w:t>all</w:t>
      </w:r>
      <w:r>
        <w:rPr>
          <w:b/>
          <w:spacing w:val="-1"/>
          <w:sz w:val="24"/>
        </w:rPr>
        <w:t xml:space="preserve"> </w:t>
      </w:r>
      <w:r>
        <w:rPr>
          <w:b/>
          <w:sz w:val="24"/>
        </w:rPr>
        <w:t>UNP</w:t>
      </w:r>
      <w:r>
        <w:rPr>
          <w:b/>
          <w:spacing w:val="-1"/>
          <w:sz w:val="24"/>
        </w:rPr>
        <w:t xml:space="preserve"> </w:t>
      </w:r>
      <w:r>
        <w:rPr>
          <w:b/>
          <w:sz w:val="24"/>
        </w:rPr>
        <w:t>area</w:t>
      </w:r>
      <w:r>
        <w:rPr>
          <w:b/>
          <w:spacing w:val="-1"/>
          <w:sz w:val="24"/>
        </w:rPr>
        <w:t xml:space="preserve"> </w:t>
      </w:r>
      <w:r>
        <w:rPr>
          <w:b/>
          <w:sz w:val="24"/>
        </w:rPr>
        <w:t>residents;</w:t>
      </w:r>
      <w:r>
        <w:rPr>
          <w:b/>
          <w:spacing w:val="-1"/>
          <w:sz w:val="24"/>
        </w:rPr>
        <w:t xml:space="preserve"> </w:t>
      </w:r>
      <w:r>
        <w:rPr>
          <w:b/>
          <w:sz w:val="24"/>
        </w:rPr>
        <w:t>44 active partnerships; 144 resident-lead collaborations; 308 residents enrolled in classes); 66 university departments.)</w:t>
      </w:r>
    </w:p>
    <w:p w14:paraId="2457BCD3" w14:textId="77777777" w:rsidR="00826561" w:rsidRDefault="00793A82">
      <w:pPr>
        <w:pStyle w:val="ListParagraph"/>
        <w:numPr>
          <w:ilvl w:val="1"/>
          <w:numId w:val="9"/>
        </w:numPr>
        <w:tabs>
          <w:tab w:val="left" w:pos="867"/>
        </w:tabs>
        <w:spacing w:before="1" w:line="480" w:lineRule="auto"/>
        <w:ind w:right="392" w:firstLine="0"/>
        <w:rPr>
          <w:sz w:val="24"/>
        </w:rPr>
      </w:pPr>
      <w:r>
        <w:rPr>
          <w:b/>
          <w:sz w:val="24"/>
        </w:rPr>
        <w:t>Postsecondary</w:t>
      </w:r>
      <w:r>
        <w:rPr>
          <w:b/>
          <w:spacing w:val="-5"/>
          <w:sz w:val="24"/>
        </w:rPr>
        <w:t xml:space="preserve"> </w:t>
      </w:r>
      <w:r>
        <w:rPr>
          <w:b/>
          <w:sz w:val="24"/>
        </w:rPr>
        <w:t>Institutions:</w:t>
      </w:r>
      <w:r>
        <w:rPr>
          <w:b/>
          <w:spacing w:val="-6"/>
          <w:sz w:val="24"/>
        </w:rPr>
        <w:t xml:space="preserve"> </w:t>
      </w:r>
      <w:r>
        <w:rPr>
          <w:sz w:val="24"/>
        </w:rPr>
        <w:t>IMCLAS’</w:t>
      </w:r>
      <w:r>
        <w:rPr>
          <w:spacing w:val="-5"/>
          <w:sz w:val="24"/>
        </w:rPr>
        <w:t xml:space="preserve"> </w:t>
      </w:r>
      <w:r>
        <w:rPr>
          <w:sz w:val="24"/>
        </w:rPr>
        <w:t>outrea</w:t>
      </w:r>
      <w:r>
        <w:rPr>
          <w:sz w:val="24"/>
        </w:rPr>
        <w:t>ch</w:t>
      </w:r>
      <w:r>
        <w:rPr>
          <w:spacing w:val="-5"/>
          <w:sz w:val="24"/>
        </w:rPr>
        <w:t xml:space="preserve"> </w:t>
      </w:r>
      <w:r>
        <w:rPr>
          <w:sz w:val="24"/>
        </w:rPr>
        <w:t>to</w:t>
      </w:r>
      <w:r>
        <w:rPr>
          <w:spacing w:val="-5"/>
          <w:sz w:val="24"/>
        </w:rPr>
        <w:t xml:space="preserve"> </w:t>
      </w:r>
      <w:r>
        <w:rPr>
          <w:sz w:val="24"/>
        </w:rPr>
        <w:t>postsecondary</w:t>
      </w:r>
      <w:r>
        <w:rPr>
          <w:spacing w:val="-5"/>
          <w:sz w:val="24"/>
        </w:rPr>
        <w:t xml:space="preserve"> </w:t>
      </w:r>
      <w:r>
        <w:rPr>
          <w:sz w:val="24"/>
        </w:rPr>
        <w:t>institutions</w:t>
      </w:r>
      <w:r>
        <w:rPr>
          <w:spacing w:val="-5"/>
          <w:sz w:val="24"/>
        </w:rPr>
        <w:t xml:space="preserve"> </w:t>
      </w:r>
      <w:r>
        <w:rPr>
          <w:sz w:val="24"/>
        </w:rPr>
        <w:t>centers</w:t>
      </w:r>
      <w:r>
        <w:rPr>
          <w:spacing w:val="-5"/>
          <w:sz w:val="24"/>
        </w:rPr>
        <w:t xml:space="preserve"> </w:t>
      </w:r>
      <w:r>
        <w:rPr>
          <w:sz w:val="24"/>
        </w:rPr>
        <w:t>on</w:t>
      </w:r>
      <w:r>
        <w:rPr>
          <w:spacing w:val="-5"/>
          <w:sz w:val="24"/>
        </w:rPr>
        <w:t xml:space="preserve"> </w:t>
      </w:r>
      <w:r>
        <w:rPr>
          <w:sz w:val="24"/>
        </w:rPr>
        <w:t>its ongoing support of SLCC, an emerging HSI, with 23% of students identifying as Hispanic (CP). During the past 4 years, IMCLAS established LCTL course sharing; the establishment of 5 CLAC courses, 5 non-languag</w:t>
      </w:r>
      <w:r>
        <w:rPr>
          <w:sz w:val="24"/>
        </w:rPr>
        <w:t>e courses, and 3 new language courses (Port, Nahuatl); language and CLAC pedagogy training; faculty development workshops; cross-campus academic</w:t>
      </w:r>
      <w:r>
        <w:rPr>
          <w:spacing w:val="40"/>
          <w:sz w:val="24"/>
        </w:rPr>
        <w:t xml:space="preserve"> </w:t>
      </w:r>
      <w:r>
        <w:rPr>
          <w:sz w:val="24"/>
        </w:rPr>
        <w:t>advising; and co-sponsored outreach events. In January of 2020 UUCLAS and UUAC signed an MOU with SLCC to conti</w:t>
      </w:r>
      <w:r>
        <w:rPr>
          <w:sz w:val="24"/>
        </w:rPr>
        <w:t>nue support for Nahuatl instruction, intermediate Port, additional Span CLAC courses, and articulation workshops. To support the creation of these courses IMCLAS sent approximately 28 SLCC faculty to 6 different pedagogical workshops and conferences. Those</w:t>
      </w:r>
      <w:r>
        <w:rPr>
          <w:sz w:val="24"/>
        </w:rPr>
        <w:t xml:space="preserve"> initiatives were designed to strengthen SLCC’s new International &amp; Global studies requirement (est. 2017) and has generated substantial demand for courses with LAS content that SLCC is not able to meet on its own (SLCC letter).</w:t>
      </w:r>
    </w:p>
    <w:p w14:paraId="2457BCD4" w14:textId="77777777" w:rsidR="00826561" w:rsidRDefault="00793A82">
      <w:pPr>
        <w:pStyle w:val="BodyText"/>
        <w:spacing w:line="480" w:lineRule="auto"/>
        <w:ind w:firstLine="720"/>
      </w:pPr>
      <w:r>
        <w:t>IMCLAS</w:t>
      </w:r>
      <w:r>
        <w:rPr>
          <w:spacing w:val="-4"/>
        </w:rPr>
        <w:t xml:space="preserve"> </w:t>
      </w:r>
      <w:r>
        <w:t>also</w:t>
      </w:r>
      <w:r>
        <w:rPr>
          <w:spacing w:val="-4"/>
        </w:rPr>
        <w:t xml:space="preserve"> </w:t>
      </w:r>
      <w:r>
        <w:t>prioritizes</w:t>
      </w:r>
      <w:r>
        <w:rPr>
          <w:spacing w:val="-4"/>
        </w:rPr>
        <w:t xml:space="preserve"> </w:t>
      </w:r>
      <w:r>
        <w:t>language</w:t>
      </w:r>
      <w:r>
        <w:rPr>
          <w:spacing w:val="-5"/>
        </w:rPr>
        <w:t xml:space="preserve"> </w:t>
      </w:r>
      <w:r>
        <w:t>curriculum</w:t>
      </w:r>
      <w:r>
        <w:rPr>
          <w:spacing w:val="-5"/>
        </w:rPr>
        <w:t xml:space="preserve"> </w:t>
      </w:r>
      <w:r>
        <w:t>and</w:t>
      </w:r>
      <w:r>
        <w:rPr>
          <w:spacing w:val="-4"/>
        </w:rPr>
        <w:t xml:space="preserve"> </w:t>
      </w:r>
      <w:r>
        <w:t>assessment</w:t>
      </w:r>
      <w:r>
        <w:rPr>
          <w:spacing w:val="-5"/>
        </w:rPr>
        <w:t xml:space="preserve"> </w:t>
      </w:r>
      <w:r>
        <w:t>with</w:t>
      </w:r>
      <w:r>
        <w:rPr>
          <w:spacing w:val="-4"/>
        </w:rPr>
        <w:t xml:space="preserve"> </w:t>
      </w:r>
      <w:r>
        <w:t>national</w:t>
      </w:r>
      <w:r>
        <w:rPr>
          <w:spacing w:val="-4"/>
        </w:rPr>
        <w:t xml:space="preserve"> </w:t>
      </w:r>
      <w:r>
        <w:t>impact. Postsecondary institutions throughout the US utilize computer-assisted language learning</w:t>
      </w:r>
    </w:p>
    <w:p w14:paraId="2457BCD5" w14:textId="77777777" w:rsidR="00826561" w:rsidRDefault="00826561">
      <w:pPr>
        <w:spacing w:line="480" w:lineRule="auto"/>
        <w:sectPr w:rsidR="00826561">
          <w:pgSz w:w="12240" w:h="15840"/>
          <w:pgMar w:top="1380" w:right="1060" w:bottom="980" w:left="1060" w:header="0" w:footer="787" w:gutter="0"/>
          <w:cols w:space="720"/>
        </w:sectPr>
      </w:pPr>
    </w:p>
    <w:p w14:paraId="2457BCD6" w14:textId="77777777" w:rsidR="00826561" w:rsidRDefault="00793A82">
      <w:pPr>
        <w:pStyle w:val="BodyText"/>
        <w:spacing w:before="61" w:line="480" w:lineRule="auto"/>
        <w:ind w:right="415"/>
      </w:pPr>
      <w:r>
        <w:t>(CALL) programs (e.g., FLATS, §B) developed by BYULAS faculty. Over 200 institutions</w:t>
      </w:r>
      <w:r>
        <w:t xml:space="preserve"> use WebCAPE (Computer Adaptive Placement Exam) in Span to place students in the appropriate language course. BYU’s Business school hosts an annual Business Language Case Competition with nationwide student participation. Competition judges come from the r</w:t>
      </w:r>
      <w:r>
        <w:t>anks of international business</w:t>
      </w:r>
      <w:r>
        <w:rPr>
          <w:spacing w:val="-4"/>
        </w:rPr>
        <w:t xml:space="preserve"> </w:t>
      </w:r>
      <w:r>
        <w:t>professionals</w:t>
      </w:r>
      <w:r>
        <w:rPr>
          <w:spacing w:val="-4"/>
        </w:rPr>
        <w:t xml:space="preserve"> </w:t>
      </w:r>
      <w:r>
        <w:t>who</w:t>
      </w:r>
      <w:r>
        <w:rPr>
          <w:spacing w:val="-4"/>
        </w:rPr>
        <w:t xml:space="preserve"> </w:t>
      </w:r>
      <w:r>
        <w:t>mentor</w:t>
      </w:r>
      <w:r>
        <w:rPr>
          <w:spacing w:val="-4"/>
        </w:rPr>
        <w:t xml:space="preserve"> </w:t>
      </w:r>
      <w:r>
        <w:t>participants</w:t>
      </w:r>
      <w:r>
        <w:rPr>
          <w:spacing w:val="-4"/>
        </w:rPr>
        <w:t xml:space="preserve"> </w:t>
      </w:r>
      <w:r>
        <w:t>(</w:t>
      </w:r>
      <w:r>
        <w:rPr>
          <w:b/>
        </w:rPr>
        <w:t>50/year</w:t>
      </w:r>
      <w:r>
        <w:t>).</w:t>
      </w:r>
      <w:r>
        <w:rPr>
          <w:spacing w:val="-4"/>
        </w:rPr>
        <w:t xml:space="preserve"> </w:t>
      </w:r>
      <w:r>
        <w:t>The</w:t>
      </w:r>
      <w:r>
        <w:rPr>
          <w:spacing w:val="-5"/>
        </w:rPr>
        <w:t xml:space="preserve"> </w:t>
      </w:r>
      <w:r>
        <w:t>UU</w:t>
      </w:r>
      <w:r>
        <w:rPr>
          <w:spacing w:val="-4"/>
        </w:rPr>
        <w:t xml:space="preserve"> </w:t>
      </w:r>
      <w:r>
        <w:t>actively</w:t>
      </w:r>
      <w:r>
        <w:rPr>
          <w:spacing w:val="-4"/>
        </w:rPr>
        <w:t xml:space="preserve"> </w:t>
      </w:r>
      <w:r>
        <w:t>participates</w:t>
      </w:r>
      <w:r>
        <w:rPr>
          <w:spacing w:val="-4"/>
        </w:rPr>
        <w:t xml:space="preserve"> </w:t>
      </w:r>
      <w:r>
        <w:t>in</w:t>
      </w:r>
      <w:r>
        <w:rPr>
          <w:spacing w:val="-4"/>
        </w:rPr>
        <w:t xml:space="preserve"> </w:t>
      </w:r>
      <w:r>
        <w:t>CLAC Consortium initiatives including the creation of a standardized course evaluation process in</w:t>
      </w:r>
      <w:r>
        <w:rPr>
          <w:spacing w:val="40"/>
        </w:rPr>
        <w:t xml:space="preserve"> </w:t>
      </w:r>
      <w:r>
        <w:t>2020.</w:t>
      </w:r>
      <w:r>
        <w:rPr>
          <w:spacing w:val="-1"/>
        </w:rPr>
        <w:t xml:space="preserve"> </w:t>
      </w:r>
      <w:r>
        <w:t>UU</w:t>
      </w:r>
      <w:r>
        <w:rPr>
          <w:spacing w:val="-1"/>
        </w:rPr>
        <w:t xml:space="preserve"> </w:t>
      </w:r>
      <w:r>
        <w:t>faculty</w:t>
      </w:r>
      <w:r>
        <w:rPr>
          <w:spacing w:val="-1"/>
        </w:rPr>
        <w:t xml:space="preserve"> </w:t>
      </w:r>
      <w:r>
        <w:t>are</w:t>
      </w:r>
      <w:r>
        <w:rPr>
          <w:spacing w:val="-2"/>
        </w:rPr>
        <w:t xml:space="preserve"> </w:t>
      </w:r>
      <w:r>
        <w:t>regularly</w:t>
      </w:r>
      <w:r>
        <w:rPr>
          <w:spacing w:val="-1"/>
        </w:rPr>
        <w:t xml:space="preserve"> </w:t>
      </w:r>
      <w:r>
        <w:t>invited</w:t>
      </w:r>
      <w:r>
        <w:rPr>
          <w:spacing w:val="-1"/>
        </w:rPr>
        <w:t xml:space="preserve"> </w:t>
      </w:r>
      <w:r>
        <w:t>to</w:t>
      </w:r>
      <w:r>
        <w:rPr>
          <w:spacing w:val="-1"/>
        </w:rPr>
        <w:t xml:space="preserve"> </w:t>
      </w:r>
      <w:r>
        <w:t>spea</w:t>
      </w:r>
      <w:r>
        <w:t>k</w:t>
      </w:r>
      <w:r>
        <w:rPr>
          <w:spacing w:val="-1"/>
        </w:rPr>
        <w:t xml:space="preserve"> </w:t>
      </w:r>
      <w:r>
        <w:t>at</w:t>
      </w:r>
      <w:r>
        <w:rPr>
          <w:spacing w:val="-1"/>
        </w:rPr>
        <w:t xml:space="preserve"> </w:t>
      </w:r>
      <w:r>
        <w:t>academic</w:t>
      </w:r>
      <w:r>
        <w:rPr>
          <w:spacing w:val="-2"/>
        </w:rPr>
        <w:t xml:space="preserve"> </w:t>
      </w:r>
      <w:r>
        <w:t>conferences</w:t>
      </w:r>
      <w:r>
        <w:rPr>
          <w:spacing w:val="-1"/>
        </w:rPr>
        <w:t xml:space="preserve"> </w:t>
      </w:r>
      <w:r>
        <w:t>on</w:t>
      </w:r>
      <w:r>
        <w:rPr>
          <w:spacing w:val="-1"/>
        </w:rPr>
        <w:t xml:space="preserve"> </w:t>
      </w:r>
      <w:r>
        <w:t>language</w:t>
      </w:r>
      <w:r>
        <w:rPr>
          <w:spacing w:val="-2"/>
        </w:rPr>
        <w:t xml:space="preserve"> </w:t>
      </w:r>
      <w:r>
        <w:t>proficiency and DI (</w:t>
      </w:r>
      <w:r>
        <w:rPr>
          <w:b/>
        </w:rPr>
        <w:t>impact: 500 faculty</w:t>
      </w:r>
      <w:r>
        <w:t>).</w:t>
      </w:r>
    </w:p>
    <w:p w14:paraId="2457BCD7" w14:textId="77777777" w:rsidR="00826561" w:rsidRDefault="00793A82">
      <w:pPr>
        <w:pStyle w:val="BodyText"/>
        <w:spacing w:before="1" w:line="480" w:lineRule="auto"/>
        <w:ind w:right="393" w:firstLine="720"/>
        <w:rPr>
          <w:b/>
        </w:rPr>
      </w:pPr>
      <w:r>
        <w:t>IMCLAS has hosted international conferences, including RMCLAS, that brings together researchers from the US, LA, and Europe. IMCLAS partnered with the IMCAPS and SLCC to host a</w:t>
      </w:r>
      <w:r>
        <w:t xml:space="preserve"> week-long Indigenous Languages Celebration (2019, UN “International Year of Indigenous Languages”). In the culminating celebration, students studying indigenous languages as well as first-language speakers came together to honor stories, share a meal, and</w:t>
      </w:r>
      <w:r>
        <w:t xml:space="preserve"> reflect on their experiences with indigenous languages. The event included a number of Latin American indigenous</w:t>
      </w:r>
      <w:r>
        <w:rPr>
          <w:spacing w:val="-4"/>
        </w:rPr>
        <w:t xml:space="preserve"> </w:t>
      </w:r>
      <w:r>
        <w:t>languages</w:t>
      </w:r>
      <w:r>
        <w:rPr>
          <w:spacing w:val="-4"/>
        </w:rPr>
        <w:t xml:space="preserve"> </w:t>
      </w:r>
      <w:r>
        <w:t>including</w:t>
      </w:r>
      <w:r>
        <w:rPr>
          <w:spacing w:val="-4"/>
        </w:rPr>
        <w:t xml:space="preserve"> </w:t>
      </w:r>
      <w:r>
        <w:t>Quechua,</w:t>
      </w:r>
      <w:r>
        <w:rPr>
          <w:spacing w:val="-4"/>
        </w:rPr>
        <w:t xml:space="preserve"> </w:t>
      </w:r>
      <w:r>
        <w:t>Nahuatl,</w:t>
      </w:r>
      <w:r>
        <w:rPr>
          <w:spacing w:val="-4"/>
        </w:rPr>
        <w:t xml:space="preserve"> </w:t>
      </w:r>
      <w:r>
        <w:t>K’iche’,</w:t>
      </w:r>
      <w:r>
        <w:rPr>
          <w:spacing w:val="-4"/>
        </w:rPr>
        <w:t xml:space="preserve"> </w:t>
      </w:r>
      <w:r>
        <w:t>and</w:t>
      </w:r>
      <w:r>
        <w:rPr>
          <w:spacing w:val="-4"/>
        </w:rPr>
        <w:t xml:space="preserve"> </w:t>
      </w:r>
      <w:r>
        <w:t>Kaqchikel</w:t>
      </w:r>
      <w:r>
        <w:rPr>
          <w:spacing w:val="-4"/>
        </w:rPr>
        <w:t xml:space="preserve"> </w:t>
      </w:r>
      <w:r>
        <w:t>(</w:t>
      </w:r>
      <w:r>
        <w:rPr>
          <w:b/>
        </w:rPr>
        <w:t>400</w:t>
      </w:r>
      <w:r>
        <w:rPr>
          <w:b/>
          <w:spacing w:val="-4"/>
        </w:rPr>
        <w:t xml:space="preserve"> </w:t>
      </w:r>
      <w:r>
        <w:rPr>
          <w:b/>
        </w:rPr>
        <w:t>attendees)</w:t>
      </w:r>
      <w:r>
        <w:t>.</w:t>
      </w:r>
      <w:r>
        <w:rPr>
          <w:spacing w:val="-4"/>
        </w:rPr>
        <w:t xml:space="preserve"> </w:t>
      </w:r>
      <w:r>
        <w:t>As</w:t>
      </w:r>
      <w:r>
        <w:rPr>
          <w:spacing w:val="-4"/>
        </w:rPr>
        <w:t xml:space="preserve"> </w:t>
      </w:r>
      <w:r>
        <w:t xml:space="preserve">a founding member of LAISA, UU co-sponsors annual pedagogy workshops held at Stanford for indigenous language instructors from 7 universities (since 2017); and co-sponsors an annual Nahuatl Conference at UCLA for international scholars to present research </w:t>
      </w:r>
      <w:r>
        <w:t xml:space="preserve">on Nahuatl language and culture and to engage with local Nahuatl-speaking populations </w:t>
      </w:r>
      <w:r>
        <w:rPr>
          <w:b/>
        </w:rPr>
        <w:t>(300 attendees).</w:t>
      </w:r>
    </w:p>
    <w:p w14:paraId="2457BCD8" w14:textId="77777777" w:rsidR="00826561" w:rsidRDefault="00793A82">
      <w:pPr>
        <w:pStyle w:val="ListParagraph"/>
        <w:numPr>
          <w:ilvl w:val="1"/>
          <w:numId w:val="9"/>
        </w:numPr>
        <w:tabs>
          <w:tab w:val="left" w:pos="867"/>
        </w:tabs>
        <w:spacing w:line="480" w:lineRule="auto"/>
        <w:ind w:right="614" w:firstLine="0"/>
        <w:rPr>
          <w:sz w:val="24"/>
        </w:rPr>
      </w:pPr>
      <w:r>
        <w:rPr>
          <w:b/>
          <w:sz w:val="24"/>
        </w:rPr>
        <w:t xml:space="preserve">Business, Media, General Public: </w:t>
      </w:r>
      <w:r>
        <w:rPr>
          <w:sz w:val="24"/>
        </w:rPr>
        <w:t>IMCLAS faculty serve on the board for the World Trade Association of UT, a non-profit organization business and governme</w:t>
      </w:r>
      <w:r>
        <w:rPr>
          <w:sz w:val="24"/>
        </w:rPr>
        <w:t>nt. At the annual Governor’s Global Summit, faculty serve as speakers and support for monthly meetings and business-related</w:t>
      </w:r>
      <w:r>
        <w:rPr>
          <w:spacing w:val="-5"/>
          <w:sz w:val="24"/>
        </w:rPr>
        <w:t xml:space="preserve"> </w:t>
      </w:r>
      <w:r>
        <w:rPr>
          <w:sz w:val="24"/>
        </w:rPr>
        <w:t>events</w:t>
      </w:r>
      <w:r>
        <w:rPr>
          <w:spacing w:val="-5"/>
          <w:sz w:val="24"/>
        </w:rPr>
        <w:t xml:space="preserve"> </w:t>
      </w:r>
      <w:r>
        <w:rPr>
          <w:sz w:val="24"/>
        </w:rPr>
        <w:t>(</w:t>
      </w:r>
      <w:r>
        <w:rPr>
          <w:b/>
          <w:sz w:val="24"/>
        </w:rPr>
        <w:t>impact:</w:t>
      </w:r>
      <w:r>
        <w:rPr>
          <w:b/>
          <w:spacing w:val="-5"/>
          <w:sz w:val="24"/>
        </w:rPr>
        <w:t xml:space="preserve"> </w:t>
      </w:r>
      <w:r>
        <w:rPr>
          <w:b/>
          <w:sz w:val="24"/>
        </w:rPr>
        <w:t>200</w:t>
      </w:r>
      <w:r>
        <w:rPr>
          <w:sz w:val="24"/>
        </w:rPr>
        <w:t>).</w:t>
      </w:r>
      <w:r>
        <w:rPr>
          <w:spacing w:val="-5"/>
          <w:sz w:val="24"/>
        </w:rPr>
        <w:t xml:space="preserve"> </w:t>
      </w:r>
      <w:r>
        <w:rPr>
          <w:sz w:val="24"/>
        </w:rPr>
        <w:t>IMCLAS</w:t>
      </w:r>
      <w:r>
        <w:rPr>
          <w:spacing w:val="-5"/>
          <w:sz w:val="24"/>
        </w:rPr>
        <w:t xml:space="preserve"> </w:t>
      </w:r>
      <w:r>
        <w:rPr>
          <w:sz w:val="24"/>
        </w:rPr>
        <w:t>faculty</w:t>
      </w:r>
      <w:r>
        <w:rPr>
          <w:spacing w:val="-5"/>
          <w:sz w:val="24"/>
        </w:rPr>
        <w:t xml:space="preserve"> </w:t>
      </w:r>
      <w:r>
        <w:rPr>
          <w:sz w:val="24"/>
        </w:rPr>
        <w:t>are</w:t>
      </w:r>
      <w:r>
        <w:rPr>
          <w:spacing w:val="-6"/>
          <w:sz w:val="24"/>
        </w:rPr>
        <w:t xml:space="preserve"> </w:t>
      </w:r>
      <w:r>
        <w:rPr>
          <w:sz w:val="24"/>
        </w:rPr>
        <w:t>routinely</w:t>
      </w:r>
      <w:r>
        <w:rPr>
          <w:spacing w:val="-5"/>
          <w:sz w:val="24"/>
        </w:rPr>
        <w:t xml:space="preserve"> </w:t>
      </w:r>
      <w:r>
        <w:rPr>
          <w:sz w:val="24"/>
        </w:rPr>
        <w:t>interviewed/cited/quoted</w:t>
      </w:r>
    </w:p>
    <w:p w14:paraId="2457BCD9" w14:textId="77777777" w:rsidR="00826561" w:rsidRDefault="00826561">
      <w:pPr>
        <w:spacing w:line="480" w:lineRule="auto"/>
        <w:rPr>
          <w:sz w:val="24"/>
        </w:rPr>
        <w:sectPr w:rsidR="00826561">
          <w:pgSz w:w="12240" w:h="15840"/>
          <w:pgMar w:top="1380" w:right="1060" w:bottom="980" w:left="1060" w:header="0" w:footer="787" w:gutter="0"/>
          <w:cols w:space="720"/>
        </w:sectPr>
      </w:pPr>
    </w:p>
    <w:p w14:paraId="2457BCDA" w14:textId="77777777" w:rsidR="00826561" w:rsidRDefault="00793A82">
      <w:pPr>
        <w:spacing w:before="61" w:line="480" w:lineRule="auto"/>
        <w:ind w:left="380"/>
        <w:rPr>
          <w:sz w:val="24"/>
        </w:rPr>
      </w:pPr>
      <w:r>
        <w:rPr>
          <w:sz w:val="24"/>
        </w:rPr>
        <w:t xml:space="preserve">in local, national, and international media (e.g., </w:t>
      </w:r>
      <w:r>
        <w:rPr>
          <w:i/>
          <w:sz w:val="24"/>
        </w:rPr>
        <w:t>NYT, LA Times, Salt Lake Tribune</w:t>
      </w:r>
      <w:r>
        <w:rPr>
          <w:sz w:val="24"/>
        </w:rPr>
        <w:t xml:space="preserve">, </w:t>
      </w:r>
      <w:r>
        <w:rPr>
          <w:i/>
          <w:sz w:val="24"/>
        </w:rPr>
        <w:t>La Jornada</w:t>
      </w:r>
      <w:r>
        <w:rPr>
          <w:sz w:val="24"/>
        </w:rPr>
        <w:t xml:space="preserve">, </w:t>
      </w:r>
      <w:r>
        <w:rPr>
          <w:i/>
          <w:sz w:val="24"/>
        </w:rPr>
        <w:t>Univisión</w:t>
      </w:r>
      <w:r>
        <w:rPr>
          <w:sz w:val="24"/>
        </w:rPr>
        <w:t>,</w:t>
      </w:r>
      <w:r>
        <w:rPr>
          <w:spacing w:val="-3"/>
          <w:sz w:val="24"/>
        </w:rPr>
        <w:t xml:space="preserve"> </w:t>
      </w:r>
      <w:r>
        <w:rPr>
          <w:i/>
          <w:sz w:val="24"/>
        </w:rPr>
        <w:t>Telemundo,</w:t>
      </w:r>
      <w:r>
        <w:rPr>
          <w:i/>
          <w:spacing w:val="-3"/>
          <w:sz w:val="24"/>
        </w:rPr>
        <w:t xml:space="preserve"> </w:t>
      </w:r>
      <w:r>
        <w:rPr>
          <w:i/>
          <w:sz w:val="24"/>
        </w:rPr>
        <w:t>Correio</w:t>
      </w:r>
      <w:r>
        <w:rPr>
          <w:i/>
          <w:spacing w:val="-3"/>
          <w:sz w:val="24"/>
        </w:rPr>
        <w:t xml:space="preserve"> </w:t>
      </w:r>
      <w:r>
        <w:rPr>
          <w:i/>
          <w:sz w:val="24"/>
        </w:rPr>
        <w:t>Braziliense</w:t>
      </w:r>
      <w:r>
        <w:rPr>
          <w:sz w:val="24"/>
        </w:rPr>
        <w:t>,</w:t>
      </w:r>
      <w:r>
        <w:rPr>
          <w:spacing w:val="-3"/>
          <w:sz w:val="24"/>
        </w:rPr>
        <w:t xml:space="preserve"> </w:t>
      </w:r>
      <w:r>
        <w:rPr>
          <w:i/>
          <w:sz w:val="24"/>
        </w:rPr>
        <w:t>NPR</w:t>
      </w:r>
      <w:r>
        <w:rPr>
          <w:sz w:val="24"/>
        </w:rPr>
        <w:t>,</w:t>
      </w:r>
      <w:r>
        <w:rPr>
          <w:spacing w:val="-3"/>
          <w:sz w:val="24"/>
        </w:rPr>
        <w:t xml:space="preserve"> </w:t>
      </w:r>
      <w:r>
        <w:rPr>
          <w:i/>
          <w:sz w:val="24"/>
        </w:rPr>
        <w:t>Top</w:t>
      </w:r>
      <w:r>
        <w:rPr>
          <w:i/>
          <w:spacing w:val="-3"/>
          <w:sz w:val="24"/>
        </w:rPr>
        <w:t xml:space="preserve"> </w:t>
      </w:r>
      <w:r>
        <w:rPr>
          <w:i/>
          <w:sz w:val="24"/>
        </w:rPr>
        <w:t>of</w:t>
      </w:r>
      <w:r>
        <w:rPr>
          <w:i/>
          <w:spacing w:val="-4"/>
          <w:sz w:val="24"/>
        </w:rPr>
        <w:t xml:space="preserve"> </w:t>
      </w:r>
      <w:r>
        <w:rPr>
          <w:i/>
          <w:sz w:val="24"/>
        </w:rPr>
        <w:t>Mind,</w:t>
      </w:r>
      <w:r>
        <w:rPr>
          <w:i/>
          <w:spacing w:val="-3"/>
          <w:sz w:val="24"/>
        </w:rPr>
        <w:t xml:space="preserve"> </w:t>
      </w:r>
      <w:r>
        <w:rPr>
          <w:i/>
          <w:sz w:val="24"/>
        </w:rPr>
        <w:t>KUER,</w:t>
      </w:r>
      <w:r>
        <w:rPr>
          <w:i/>
          <w:spacing w:val="-3"/>
          <w:sz w:val="24"/>
        </w:rPr>
        <w:t xml:space="preserve"> </w:t>
      </w:r>
      <w:r>
        <w:rPr>
          <w:i/>
          <w:sz w:val="24"/>
        </w:rPr>
        <w:t>Chicago</w:t>
      </w:r>
      <w:r>
        <w:rPr>
          <w:i/>
          <w:spacing w:val="-3"/>
          <w:sz w:val="24"/>
        </w:rPr>
        <w:t xml:space="preserve"> </w:t>
      </w:r>
      <w:r>
        <w:rPr>
          <w:i/>
          <w:sz w:val="24"/>
        </w:rPr>
        <w:t>Sun-Times</w:t>
      </w:r>
      <w:r>
        <w:rPr>
          <w:sz w:val="24"/>
        </w:rPr>
        <w:t>,</w:t>
      </w:r>
      <w:r>
        <w:rPr>
          <w:spacing w:val="-3"/>
          <w:sz w:val="24"/>
        </w:rPr>
        <w:t xml:space="preserve"> </w:t>
      </w:r>
      <w:r>
        <w:rPr>
          <w:sz w:val="24"/>
        </w:rPr>
        <w:t>etc.) impacting</w:t>
      </w:r>
      <w:r>
        <w:rPr>
          <w:spacing w:val="-4"/>
          <w:sz w:val="24"/>
        </w:rPr>
        <w:t xml:space="preserve"> </w:t>
      </w:r>
      <w:r>
        <w:rPr>
          <w:b/>
          <w:sz w:val="24"/>
        </w:rPr>
        <w:t>millions</w:t>
      </w:r>
      <w:r>
        <w:rPr>
          <w:b/>
          <w:spacing w:val="-4"/>
          <w:sz w:val="24"/>
        </w:rPr>
        <w:t xml:space="preserve"> </w:t>
      </w:r>
      <w:r>
        <w:rPr>
          <w:b/>
          <w:sz w:val="24"/>
        </w:rPr>
        <w:t>of</w:t>
      </w:r>
      <w:r>
        <w:rPr>
          <w:b/>
          <w:spacing w:val="-4"/>
          <w:sz w:val="24"/>
        </w:rPr>
        <w:t xml:space="preserve"> </w:t>
      </w:r>
      <w:r>
        <w:rPr>
          <w:b/>
          <w:sz w:val="24"/>
        </w:rPr>
        <w:t>media</w:t>
      </w:r>
      <w:r>
        <w:rPr>
          <w:b/>
          <w:spacing w:val="-4"/>
          <w:sz w:val="24"/>
        </w:rPr>
        <w:t xml:space="preserve"> </w:t>
      </w:r>
      <w:r>
        <w:rPr>
          <w:b/>
          <w:sz w:val="24"/>
        </w:rPr>
        <w:t>consumers</w:t>
      </w:r>
      <w:r>
        <w:rPr>
          <w:sz w:val="24"/>
        </w:rPr>
        <w:t>.</w:t>
      </w:r>
      <w:r>
        <w:rPr>
          <w:spacing w:val="-4"/>
          <w:sz w:val="24"/>
        </w:rPr>
        <w:t xml:space="preserve"> </w:t>
      </w:r>
      <w:r>
        <w:rPr>
          <w:sz w:val="24"/>
        </w:rPr>
        <w:t>KBYU,</w:t>
      </w:r>
      <w:r>
        <w:rPr>
          <w:spacing w:val="-4"/>
          <w:sz w:val="24"/>
        </w:rPr>
        <w:t xml:space="preserve"> </w:t>
      </w:r>
      <w:r>
        <w:rPr>
          <w:sz w:val="24"/>
        </w:rPr>
        <w:t>BYU’s</w:t>
      </w:r>
      <w:r>
        <w:rPr>
          <w:spacing w:val="-4"/>
          <w:sz w:val="24"/>
        </w:rPr>
        <w:t xml:space="preserve"> </w:t>
      </w:r>
      <w:r>
        <w:rPr>
          <w:sz w:val="24"/>
        </w:rPr>
        <w:t>radio</w:t>
      </w:r>
      <w:r>
        <w:rPr>
          <w:spacing w:val="-4"/>
          <w:sz w:val="24"/>
        </w:rPr>
        <w:t xml:space="preserve"> </w:t>
      </w:r>
      <w:r>
        <w:rPr>
          <w:sz w:val="24"/>
        </w:rPr>
        <w:t>station</w:t>
      </w:r>
      <w:r>
        <w:rPr>
          <w:spacing w:val="-4"/>
          <w:sz w:val="24"/>
        </w:rPr>
        <w:t xml:space="preserve"> </w:t>
      </w:r>
      <w:r>
        <w:rPr>
          <w:sz w:val="24"/>
        </w:rPr>
        <w:t>produces</w:t>
      </w:r>
      <w:r>
        <w:rPr>
          <w:spacing w:val="-4"/>
          <w:sz w:val="24"/>
        </w:rPr>
        <w:t xml:space="preserve"> </w:t>
      </w:r>
      <w:r>
        <w:rPr>
          <w:i/>
          <w:sz w:val="24"/>
        </w:rPr>
        <w:t>Thinking</w:t>
      </w:r>
      <w:r>
        <w:rPr>
          <w:i/>
          <w:spacing w:val="-4"/>
          <w:sz w:val="24"/>
        </w:rPr>
        <w:t xml:space="preserve"> </w:t>
      </w:r>
      <w:r>
        <w:rPr>
          <w:i/>
          <w:sz w:val="24"/>
        </w:rPr>
        <w:t xml:space="preserve">Aloud, </w:t>
      </w:r>
      <w:r>
        <w:rPr>
          <w:sz w:val="24"/>
        </w:rPr>
        <w:t xml:space="preserve">which often interviews local LA experts and visiting speakers and is broadcast to </w:t>
      </w:r>
      <w:r>
        <w:rPr>
          <w:b/>
          <w:sz w:val="24"/>
        </w:rPr>
        <w:t xml:space="preserve">thousands of listeners </w:t>
      </w:r>
      <w:r>
        <w:rPr>
          <w:sz w:val="24"/>
        </w:rPr>
        <w:t>in the region. Last year, BYULAS and KCIS produced a documentary “Fronteira da Grandeza” (about Brazil’s national expa</w:t>
      </w:r>
      <w:r>
        <w:rPr>
          <w:sz w:val="24"/>
        </w:rPr>
        <w:t>nsion), which has been screened at conferences and film festivals across the US, UK, and Brazil, and broadcast on many public TV stations.</w:t>
      </w:r>
    </w:p>
    <w:tbl>
      <w:tblPr>
        <w:tblW w:w="0" w:type="auto"/>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18"/>
        <w:gridCol w:w="1473"/>
      </w:tblGrid>
      <w:tr w:rsidR="00826561" w14:paraId="2457BCDC" w14:textId="77777777">
        <w:trPr>
          <w:trHeight w:val="230"/>
        </w:trPr>
        <w:tc>
          <w:tcPr>
            <w:tcW w:w="9191" w:type="dxa"/>
            <w:gridSpan w:val="2"/>
          </w:tcPr>
          <w:p w14:paraId="2457BCDB" w14:textId="77777777" w:rsidR="00826561" w:rsidRDefault="00793A82">
            <w:pPr>
              <w:pStyle w:val="TableParagraph"/>
              <w:ind w:left="1620" w:right="1616"/>
              <w:jc w:val="center"/>
              <w:rPr>
                <w:b/>
                <w:sz w:val="20"/>
              </w:rPr>
            </w:pPr>
            <w:r>
              <w:rPr>
                <w:b/>
                <w:sz w:val="20"/>
              </w:rPr>
              <w:t>Table</w:t>
            </w:r>
            <w:r>
              <w:rPr>
                <w:b/>
                <w:spacing w:val="-8"/>
                <w:sz w:val="20"/>
              </w:rPr>
              <w:t xml:space="preserve"> </w:t>
            </w:r>
            <w:r>
              <w:rPr>
                <w:b/>
                <w:sz w:val="20"/>
              </w:rPr>
              <w:t>H.2</w:t>
            </w:r>
            <w:r>
              <w:rPr>
                <w:b/>
                <w:spacing w:val="-8"/>
                <w:sz w:val="20"/>
              </w:rPr>
              <w:t xml:space="preserve"> </w:t>
            </w:r>
            <w:r>
              <w:rPr>
                <w:b/>
                <w:sz w:val="20"/>
              </w:rPr>
              <w:t>Select</w:t>
            </w:r>
            <w:r>
              <w:rPr>
                <w:b/>
                <w:spacing w:val="-8"/>
                <w:sz w:val="20"/>
              </w:rPr>
              <w:t xml:space="preserve"> </w:t>
            </w:r>
            <w:r>
              <w:rPr>
                <w:b/>
                <w:sz w:val="20"/>
              </w:rPr>
              <w:t>IMCLAS</w:t>
            </w:r>
            <w:r>
              <w:rPr>
                <w:b/>
                <w:spacing w:val="-7"/>
                <w:sz w:val="20"/>
              </w:rPr>
              <w:t xml:space="preserve"> </w:t>
            </w:r>
            <w:r>
              <w:rPr>
                <w:b/>
                <w:sz w:val="20"/>
              </w:rPr>
              <w:t>General</w:t>
            </w:r>
            <w:r>
              <w:rPr>
                <w:b/>
                <w:spacing w:val="-8"/>
                <w:sz w:val="20"/>
              </w:rPr>
              <w:t xml:space="preserve"> </w:t>
            </w:r>
            <w:r>
              <w:rPr>
                <w:b/>
                <w:sz w:val="20"/>
              </w:rPr>
              <w:t>Public</w:t>
            </w:r>
            <w:r>
              <w:rPr>
                <w:b/>
                <w:spacing w:val="-8"/>
                <w:sz w:val="20"/>
              </w:rPr>
              <w:t xml:space="preserve"> </w:t>
            </w:r>
            <w:r>
              <w:rPr>
                <w:b/>
                <w:sz w:val="20"/>
              </w:rPr>
              <w:t>Outreach</w:t>
            </w:r>
            <w:r>
              <w:rPr>
                <w:b/>
                <w:spacing w:val="-8"/>
                <w:sz w:val="20"/>
              </w:rPr>
              <w:t xml:space="preserve"> </w:t>
            </w:r>
            <w:r>
              <w:rPr>
                <w:b/>
                <w:sz w:val="20"/>
              </w:rPr>
              <w:t>Events</w:t>
            </w:r>
            <w:r>
              <w:rPr>
                <w:b/>
                <w:spacing w:val="-7"/>
                <w:sz w:val="20"/>
              </w:rPr>
              <w:t xml:space="preserve"> </w:t>
            </w:r>
            <w:r>
              <w:rPr>
                <w:b/>
                <w:sz w:val="20"/>
              </w:rPr>
              <w:t>2018-</w:t>
            </w:r>
            <w:r>
              <w:rPr>
                <w:b/>
                <w:spacing w:val="-4"/>
                <w:sz w:val="20"/>
              </w:rPr>
              <w:t>2022</w:t>
            </w:r>
          </w:p>
        </w:tc>
      </w:tr>
      <w:tr w:rsidR="00826561" w14:paraId="2457BCDF" w14:textId="77777777">
        <w:trPr>
          <w:trHeight w:val="229"/>
        </w:trPr>
        <w:tc>
          <w:tcPr>
            <w:tcW w:w="7718" w:type="dxa"/>
            <w:shd w:val="clear" w:color="auto" w:fill="BFBFBF"/>
          </w:tcPr>
          <w:p w14:paraId="2457BCDD" w14:textId="77777777" w:rsidR="00826561" w:rsidRDefault="00793A82">
            <w:pPr>
              <w:pStyle w:val="TableParagraph"/>
              <w:ind w:left="105"/>
              <w:rPr>
                <w:b/>
                <w:sz w:val="20"/>
              </w:rPr>
            </w:pPr>
            <w:r>
              <w:rPr>
                <w:b/>
                <w:spacing w:val="-2"/>
                <w:sz w:val="20"/>
              </w:rPr>
              <w:t>Events</w:t>
            </w:r>
          </w:p>
        </w:tc>
        <w:tc>
          <w:tcPr>
            <w:tcW w:w="1473" w:type="dxa"/>
            <w:shd w:val="clear" w:color="auto" w:fill="BFBFBF"/>
          </w:tcPr>
          <w:p w14:paraId="2457BCDE" w14:textId="77777777" w:rsidR="00826561" w:rsidRDefault="00793A82">
            <w:pPr>
              <w:pStyle w:val="TableParagraph"/>
              <w:ind w:left="105"/>
              <w:rPr>
                <w:b/>
                <w:sz w:val="20"/>
              </w:rPr>
            </w:pPr>
            <w:r>
              <w:rPr>
                <w:b/>
                <w:spacing w:val="-2"/>
                <w:sz w:val="20"/>
              </w:rPr>
              <w:t>Attendance</w:t>
            </w:r>
          </w:p>
        </w:tc>
      </w:tr>
      <w:tr w:rsidR="00826561" w14:paraId="2457BCE2" w14:textId="77777777">
        <w:trPr>
          <w:trHeight w:val="230"/>
        </w:trPr>
        <w:tc>
          <w:tcPr>
            <w:tcW w:w="7718" w:type="dxa"/>
            <w:shd w:val="clear" w:color="auto" w:fill="D9D9D9"/>
          </w:tcPr>
          <w:p w14:paraId="2457BCE0" w14:textId="77777777" w:rsidR="00826561" w:rsidRDefault="00793A82">
            <w:pPr>
              <w:pStyle w:val="TableParagraph"/>
              <w:ind w:left="105"/>
              <w:rPr>
                <w:b/>
                <w:sz w:val="20"/>
              </w:rPr>
            </w:pPr>
            <w:r>
              <w:rPr>
                <w:b/>
                <w:sz w:val="20"/>
              </w:rPr>
              <w:t>Campus</w:t>
            </w:r>
            <w:r>
              <w:rPr>
                <w:b/>
                <w:spacing w:val="-8"/>
                <w:sz w:val="20"/>
              </w:rPr>
              <w:t xml:space="preserve"> </w:t>
            </w:r>
            <w:r>
              <w:rPr>
                <w:b/>
                <w:sz w:val="20"/>
              </w:rPr>
              <w:t>Museum</w:t>
            </w:r>
            <w:r>
              <w:rPr>
                <w:b/>
                <w:spacing w:val="-8"/>
                <w:sz w:val="20"/>
              </w:rPr>
              <w:t xml:space="preserve"> </w:t>
            </w:r>
            <w:r>
              <w:rPr>
                <w:b/>
                <w:spacing w:val="-2"/>
                <w:sz w:val="20"/>
              </w:rPr>
              <w:t>Exhibits</w:t>
            </w:r>
          </w:p>
        </w:tc>
        <w:tc>
          <w:tcPr>
            <w:tcW w:w="1473" w:type="dxa"/>
            <w:shd w:val="clear" w:color="auto" w:fill="D9D9D9"/>
          </w:tcPr>
          <w:p w14:paraId="2457BCE1" w14:textId="77777777" w:rsidR="00826561" w:rsidRDefault="00826561">
            <w:pPr>
              <w:pStyle w:val="TableParagraph"/>
              <w:spacing w:line="240" w:lineRule="auto"/>
              <w:rPr>
                <w:sz w:val="16"/>
              </w:rPr>
            </w:pPr>
          </w:p>
        </w:tc>
      </w:tr>
      <w:tr w:rsidR="00826561" w14:paraId="2457BCE5" w14:textId="77777777">
        <w:trPr>
          <w:trHeight w:val="230"/>
        </w:trPr>
        <w:tc>
          <w:tcPr>
            <w:tcW w:w="7718" w:type="dxa"/>
          </w:tcPr>
          <w:p w14:paraId="2457BCE3" w14:textId="77777777" w:rsidR="00826561" w:rsidRDefault="00793A82">
            <w:pPr>
              <w:pStyle w:val="TableParagraph"/>
              <w:ind w:left="105"/>
              <w:rPr>
                <w:sz w:val="20"/>
              </w:rPr>
            </w:pPr>
            <w:r>
              <w:rPr>
                <w:sz w:val="20"/>
              </w:rPr>
              <w:t>UU</w:t>
            </w:r>
            <w:r>
              <w:rPr>
                <w:spacing w:val="-11"/>
                <w:sz w:val="20"/>
              </w:rPr>
              <w:t xml:space="preserve"> </w:t>
            </w:r>
            <w:r>
              <w:rPr>
                <w:sz w:val="20"/>
              </w:rPr>
              <w:t>Natural</w:t>
            </w:r>
            <w:r>
              <w:rPr>
                <w:spacing w:val="-9"/>
                <w:sz w:val="20"/>
              </w:rPr>
              <w:t xml:space="preserve"> </w:t>
            </w:r>
            <w:r>
              <w:rPr>
                <w:sz w:val="20"/>
              </w:rPr>
              <w:t>History</w:t>
            </w:r>
            <w:r>
              <w:rPr>
                <w:spacing w:val="-8"/>
                <w:sz w:val="20"/>
              </w:rPr>
              <w:t xml:space="preserve"> </w:t>
            </w:r>
            <w:r>
              <w:rPr>
                <w:sz w:val="20"/>
              </w:rPr>
              <w:t>Museum:</w:t>
            </w:r>
            <w:r>
              <w:rPr>
                <w:spacing w:val="-8"/>
                <w:sz w:val="20"/>
              </w:rPr>
              <w:t xml:space="preserve"> </w:t>
            </w:r>
            <w:r>
              <w:rPr>
                <w:sz w:val="20"/>
              </w:rPr>
              <w:t>Maya:</w:t>
            </w:r>
            <w:r>
              <w:rPr>
                <w:spacing w:val="-8"/>
                <w:sz w:val="20"/>
              </w:rPr>
              <w:t xml:space="preserve"> </w:t>
            </w:r>
            <w:r>
              <w:rPr>
                <w:sz w:val="20"/>
              </w:rPr>
              <w:t>Hidden</w:t>
            </w:r>
            <w:r>
              <w:rPr>
                <w:spacing w:val="-8"/>
                <w:sz w:val="20"/>
              </w:rPr>
              <w:t xml:space="preserve"> </w:t>
            </w:r>
            <w:r>
              <w:rPr>
                <w:sz w:val="20"/>
              </w:rPr>
              <w:t>Worlds</w:t>
            </w:r>
            <w:r>
              <w:rPr>
                <w:spacing w:val="-8"/>
                <w:sz w:val="20"/>
              </w:rPr>
              <w:t xml:space="preserve"> </w:t>
            </w:r>
            <w:r>
              <w:rPr>
                <w:sz w:val="20"/>
              </w:rPr>
              <w:t>Revealed</w:t>
            </w:r>
            <w:r>
              <w:rPr>
                <w:spacing w:val="-8"/>
                <w:sz w:val="20"/>
              </w:rPr>
              <w:t xml:space="preserve"> </w:t>
            </w:r>
            <w:r>
              <w:rPr>
                <w:sz w:val="20"/>
              </w:rPr>
              <w:t>(2018-</w:t>
            </w:r>
            <w:r>
              <w:rPr>
                <w:spacing w:val="-2"/>
                <w:sz w:val="20"/>
              </w:rPr>
              <w:t>2019)</w:t>
            </w:r>
          </w:p>
        </w:tc>
        <w:tc>
          <w:tcPr>
            <w:tcW w:w="1473" w:type="dxa"/>
          </w:tcPr>
          <w:p w14:paraId="2457BCE4" w14:textId="77777777" w:rsidR="00826561" w:rsidRDefault="00793A82">
            <w:pPr>
              <w:pStyle w:val="TableParagraph"/>
              <w:ind w:left="105"/>
              <w:rPr>
                <w:sz w:val="20"/>
              </w:rPr>
            </w:pPr>
            <w:r>
              <w:rPr>
                <w:spacing w:val="-2"/>
                <w:sz w:val="20"/>
              </w:rPr>
              <w:t>193,863</w:t>
            </w:r>
          </w:p>
        </w:tc>
      </w:tr>
      <w:tr w:rsidR="00826561" w14:paraId="2457BCE8" w14:textId="77777777">
        <w:trPr>
          <w:trHeight w:val="230"/>
        </w:trPr>
        <w:tc>
          <w:tcPr>
            <w:tcW w:w="7718" w:type="dxa"/>
          </w:tcPr>
          <w:p w14:paraId="2457BCE6" w14:textId="77777777" w:rsidR="00826561" w:rsidRDefault="00793A82">
            <w:pPr>
              <w:pStyle w:val="TableParagraph"/>
              <w:ind w:left="105"/>
              <w:rPr>
                <w:sz w:val="20"/>
              </w:rPr>
            </w:pPr>
            <w:r>
              <w:rPr>
                <w:sz w:val="20"/>
              </w:rPr>
              <w:t>UU</w:t>
            </w:r>
            <w:r>
              <w:rPr>
                <w:spacing w:val="-10"/>
                <w:sz w:val="20"/>
              </w:rPr>
              <w:t xml:space="preserve"> </w:t>
            </w:r>
            <w:r>
              <w:rPr>
                <w:sz w:val="20"/>
              </w:rPr>
              <w:t>Museum</w:t>
            </w:r>
            <w:r>
              <w:rPr>
                <w:spacing w:val="-8"/>
                <w:sz w:val="20"/>
              </w:rPr>
              <w:t xml:space="preserve"> </w:t>
            </w:r>
            <w:r>
              <w:rPr>
                <w:sz w:val="20"/>
              </w:rPr>
              <w:t>of</w:t>
            </w:r>
            <w:r>
              <w:rPr>
                <w:spacing w:val="-6"/>
                <w:sz w:val="20"/>
              </w:rPr>
              <w:t xml:space="preserve"> </w:t>
            </w:r>
            <w:r>
              <w:rPr>
                <w:sz w:val="20"/>
              </w:rPr>
              <w:t>Fine</w:t>
            </w:r>
            <w:r>
              <w:rPr>
                <w:spacing w:val="-7"/>
                <w:sz w:val="20"/>
              </w:rPr>
              <w:t xml:space="preserve"> </w:t>
            </w:r>
            <w:r>
              <w:rPr>
                <w:sz w:val="20"/>
              </w:rPr>
              <w:t>Arts</w:t>
            </w:r>
            <w:r>
              <w:rPr>
                <w:spacing w:val="-7"/>
                <w:sz w:val="20"/>
              </w:rPr>
              <w:t xml:space="preserve"> </w:t>
            </w:r>
            <w:r>
              <w:rPr>
                <w:sz w:val="20"/>
              </w:rPr>
              <w:t>(UMFA):</w:t>
            </w:r>
            <w:r>
              <w:rPr>
                <w:spacing w:val="-6"/>
                <w:sz w:val="20"/>
              </w:rPr>
              <w:t xml:space="preserve"> </w:t>
            </w:r>
            <w:r>
              <w:rPr>
                <w:sz w:val="20"/>
              </w:rPr>
              <w:t>Ancient</w:t>
            </w:r>
            <w:r>
              <w:rPr>
                <w:spacing w:val="-7"/>
                <w:sz w:val="20"/>
              </w:rPr>
              <w:t xml:space="preserve"> </w:t>
            </w:r>
            <w:r>
              <w:rPr>
                <w:sz w:val="20"/>
              </w:rPr>
              <w:t>Mesoamerican</w:t>
            </w:r>
            <w:r>
              <w:rPr>
                <w:spacing w:val="-6"/>
                <w:sz w:val="20"/>
              </w:rPr>
              <w:t xml:space="preserve"> </w:t>
            </w:r>
            <w:r>
              <w:rPr>
                <w:spacing w:val="-5"/>
                <w:sz w:val="20"/>
              </w:rPr>
              <w:t>Art</w:t>
            </w:r>
          </w:p>
        </w:tc>
        <w:tc>
          <w:tcPr>
            <w:tcW w:w="1473" w:type="dxa"/>
          </w:tcPr>
          <w:p w14:paraId="2457BCE7" w14:textId="77777777" w:rsidR="00826561" w:rsidRDefault="00793A82">
            <w:pPr>
              <w:pStyle w:val="TableParagraph"/>
              <w:ind w:left="105"/>
              <w:rPr>
                <w:sz w:val="20"/>
              </w:rPr>
            </w:pPr>
            <w:r>
              <w:rPr>
                <w:spacing w:val="-2"/>
                <w:sz w:val="20"/>
              </w:rPr>
              <w:t>135,000/yr.</w:t>
            </w:r>
          </w:p>
        </w:tc>
      </w:tr>
      <w:tr w:rsidR="00826561" w14:paraId="2457BCEB" w14:textId="77777777">
        <w:trPr>
          <w:trHeight w:val="230"/>
        </w:trPr>
        <w:tc>
          <w:tcPr>
            <w:tcW w:w="7718" w:type="dxa"/>
          </w:tcPr>
          <w:p w14:paraId="2457BCE9" w14:textId="77777777" w:rsidR="00826561" w:rsidRDefault="00793A82">
            <w:pPr>
              <w:pStyle w:val="TableParagraph"/>
              <w:ind w:left="105"/>
              <w:rPr>
                <w:sz w:val="20"/>
              </w:rPr>
            </w:pPr>
            <w:r>
              <w:rPr>
                <w:sz w:val="20"/>
              </w:rPr>
              <w:t>UMFA</w:t>
            </w:r>
            <w:r>
              <w:rPr>
                <w:spacing w:val="-8"/>
                <w:sz w:val="20"/>
              </w:rPr>
              <w:t xml:space="preserve"> </w:t>
            </w:r>
            <w:r>
              <w:rPr>
                <w:sz w:val="20"/>
              </w:rPr>
              <w:t>Acquisition</w:t>
            </w:r>
            <w:r>
              <w:rPr>
                <w:spacing w:val="-7"/>
                <w:sz w:val="20"/>
              </w:rPr>
              <w:t xml:space="preserve"> </w:t>
            </w:r>
            <w:r>
              <w:rPr>
                <w:sz w:val="20"/>
              </w:rPr>
              <w:t>of</w:t>
            </w:r>
            <w:r>
              <w:rPr>
                <w:spacing w:val="-7"/>
                <w:sz w:val="20"/>
              </w:rPr>
              <w:t xml:space="preserve"> </w:t>
            </w:r>
            <w:r>
              <w:rPr>
                <w:sz w:val="20"/>
              </w:rPr>
              <w:t>Diego</w:t>
            </w:r>
            <w:r>
              <w:rPr>
                <w:spacing w:val="-7"/>
                <w:sz w:val="20"/>
              </w:rPr>
              <w:t xml:space="preserve"> </w:t>
            </w:r>
            <w:r>
              <w:rPr>
                <w:sz w:val="20"/>
              </w:rPr>
              <w:t>Rivera’s</w:t>
            </w:r>
            <w:r>
              <w:rPr>
                <w:spacing w:val="-7"/>
                <w:sz w:val="20"/>
              </w:rPr>
              <w:t xml:space="preserve"> </w:t>
            </w:r>
            <w:r>
              <w:rPr>
                <w:spacing w:val="-2"/>
                <w:sz w:val="20"/>
              </w:rPr>
              <w:t>“Ofrenda”</w:t>
            </w:r>
          </w:p>
        </w:tc>
        <w:tc>
          <w:tcPr>
            <w:tcW w:w="1473" w:type="dxa"/>
          </w:tcPr>
          <w:p w14:paraId="2457BCEA" w14:textId="77777777" w:rsidR="00826561" w:rsidRDefault="00793A82">
            <w:pPr>
              <w:pStyle w:val="TableParagraph"/>
              <w:ind w:left="105"/>
              <w:rPr>
                <w:sz w:val="20"/>
              </w:rPr>
            </w:pPr>
            <w:r>
              <w:rPr>
                <w:spacing w:val="-2"/>
                <w:sz w:val="20"/>
              </w:rPr>
              <w:t>135,000/yr.</w:t>
            </w:r>
          </w:p>
        </w:tc>
      </w:tr>
      <w:tr w:rsidR="00826561" w14:paraId="2457BCEE" w14:textId="77777777">
        <w:trPr>
          <w:trHeight w:val="230"/>
        </w:trPr>
        <w:tc>
          <w:tcPr>
            <w:tcW w:w="7718" w:type="dxa"/>
          </w:tcPr>
          <w:p w14:paraId="2457BCEC" w14:textId="77777777" w:rsidR="00826561" w:rsidRDefault="00793A82">
            <w:pPr>
              <w:pStyle w:val="TableParagraph"/>
              <w:ind w:left="105"/>
              <w:rPr>
                <w:sz w:val="20"/>
              </w:rPr>
            </w:pPr>
            <w:r>
              <w:rPr>
                <w:sz w:val="20"/>
              </w:rPr>
              <w:t>¡Celebración!</w:t>
            </w:r>
            <w:r>
              <w:rPr>
                <w:spacing w:val="-9"/>
                <w:sz w:val="20"/>
              </w:rPr>
              <w:t xml:space="preserve"> </w:t>
            </w:r>
            <w:r>
              <w:rPr>
                <w:sz w:val="20"/>
              </w:rPr>
              <w:t>A</w:t>
            </w:r>
            <w:r>
              <w:rPr>
                <w:spacing w:val="-7"/>
                <w:sz w:val="20"/>
              </w:rPr>
              <w:t xml:space="preserve"> </w:t>
            </w:r>
            <w:r>
              <w:rPr>
                <w:sz w:val="20"/>
              </w:rPr>
              <w:t>Tapestry</w:t>
            </w:r>
            <w:r>
              <w:rPr>
                <w:spacing w:val="-7"/>
                <w:sz w:val="20"/>
              </w:rPr>
              <w:t xml:space="preserve"> </w:t>
            </w:r>
            <w:r>
              <w:rPr>
                <w:sz w:val="20"/>
              </w:rPr>
              <w:t>of</w:t>
            </w:r>
            <w:r>
              <w:rPr>
                <w:spacing w:val="-6"/>
                <w:sz w:val="20"/>
              </w:rPr>
              <w:t xml:space="preserve"> </w:t>
            </w:r>
            <w:r>
              <w:rPr>
                <w:sz w:val="20"/>
              </w:rPr>
              <w:t>Culture,</w:t>
            </w:r>
            <w:r>
              <w:rPr>
                <w:spacing w:val="-7"/>
                <w:sz w:val="20"/>
              </w:rPr>
              <w:t xml:space="preserve"> </w:t>
            </w:r>
            <w:r>
              <w:rPr>
                <w:sz w:val="20"/>
              </w:rPr>
              <w:t>for</w:t>
            </w:r>
            <w:r>
              <w:rPr>
                <w:spacing w:val="-6"/>
                <w:sz w:val="20"/>
              </w:rPr>
              <w:t xml:space="preserve"> </w:t>
            </w:r>
            <w:r>
              <w:rPr>
                <w:sz w:val="20"/>
              </w:rPr>
              <w:t>the</w:t>
            </w:r>
            <w:r>
              <w:rPr>
                <w:spacing w:val="-6"/>
                <w:sz w:val="20"/>
              </w:rPr>
              <w:t xml:space="preserve"> </w:t>
            </w:r>
            <w:r>
              <w:rPr>
                <w:sz w:val="20"/>
              </w:rPr>
              <w:t>exhibit:</w:t>
            </w:r>
            <w:r>
              <w:rPr>
                <w:spacing w:val="-7"/>
                <w:sz w:val="20"/>
              </w:rPr>
              <w:t xml:space="preserve"> </w:t>
            </w:r>
            <w:r>
              <w:rPr>
                <w:sz w:val="20"/>
              </w:rPr>
              <w:t>Maya:</w:t>
            </w:r>
            <w:r>
              <w:rPr>
                <w:spacing w:val="-6"/>
                <w:sz w:val="20"/>
              </w:rPr>
              <w:t xml:space="preserve"> </w:t>
            </w:r>
            <w:r>
              <w:rPr>
                <w:sz w:val="20"/>
              </w:rPr>
              <w:t>Hidden</w:t>
            </w:r>
            <w:r>
              <w:rPr>
                <w:spacing w:val="-7"/>
                <w:sz w:val="20"/>
              </w:rPr>
              <w:t xml:space="preserve"> </w:t>
            </w:r>
            <w:r>
              <w:rPr>
                <w:sz w:val="20"/>
              </w:rPr>
              <w:t>Worlds</w:t>
            </w:r>
            <w:r>
              <w:rPr>
                <w:spacing w:val="-6"/>
                <w:sz w:val="20"/>
              </w:rPr>
              <w:t xml:space="preserve"> </w:t>
            </w:r>
            <w:r>
              <w:rPr>
                <w:sz w:val="20"/>
              </w:rPr>
              <w:t>Revealed</w:t>
            </w:r>
            <w:r>
              <w:rPr>
                <w:spacing w:val="-6"/>
                <w:sz w:val="20"/>
              </w:rPr>
              <w:t xml:space="preserve"> </w:t>
            </w:r>
            <w:r>
              <w:rPr>
                <w:spacing w:val="-2"/>
                <w:sz w:val="20"/>
              </w:rPr>
              <w:t>(2018)</w:t>
            </w:r>
          </w:p>
        </w:tc>
        <w:tc>
          <w:tcPr>
            <w:tcW w:w="1473" w:type="dxa"/>
          </w:tcPr>
          <w:p w14:paraId="2457BCED" w14:textId="77777777" w:rsidR="00826561" w:rsidRDefault="00793A82">
            <w:pPr>
              <w:pStyle w:val="TableParagraph"/>
              <w:ind w:left="105"/>
              <w:rPr>
                <w:sz w:val="20"/>
              </w:rPr>
            </w:pPr>
            <w:r>
              <w:rPr>
                <w:spacing w:val="-2"/>
                <w:sz w:val="20"/>
              </w:rPr>
              <w:t>2,108</w:t>
            </w:r>
          </w:p>
        </w:tc>
      </w:tr>
      <w:tr w:rsidR="00826561" w14:paraId="2457BCF1" w14:textId="77777777">
        <w:trPr>
          <w:trHeight w:val="230"/>
        </w:trPr>
        <w:tc>
          <w:tcPr>
            <w:tcW w:w="7718" w:type="dxa"/>
          </w:tcPr>
          <w:p w14:paraId="2457BCEF" w14:textId="77777777" w:rsidR="00826561" w:rsidRDefault="00793A82">
            <w:pPr>
              <w:pStyle w:val="TableParagraph"/>
              <w:ind w:left="105"/>
              <w:rPr>
                <w:sz w:val="20"/>
              </w:rPr>
            </w:pPr>
            <w:r>
              <w:rPr>
                <w:sz w:val="20"/>
              </w:rPr>
              <w:t>LAS</w:t>
            </w:r>
            <w:r>
              <w:rPr>
                <w:spacing w:val="-7"/>
                <w:sz w:val="20"/>
              </w:rPr>
              <w:t xml:space="preserve"> </w:t>
            </w:r>
            <w:r>
              <w:rPr>
                <w:sz w:val="20"/>
              </w:rPr>
              <w:t>themed</w:t>
            </w:r>
            <w:r>
              <w:rPr>
                <w:spacing w:val="-7"/>
                <w:sz w:val="20"/>
              </w:rPr>
              <w:t xml:space="preserve"> </w:t>
            </w:r>
            <w:r>
              <w:rPr>
                <w:sz w:val="20"/>
              </w:rPr>
              <w:t>lectures</w:t>
            </w:r>
            <w:r>
              <w:rPr>
                <w:spacing w:val="-7"/>
                <w:sz w:val="20"/>
              </w:rPr>
              <w:t xml:space="preserve"> </w:t>
            </w:r>
            <w:r>
              <w:rPr>
                <w:sz w:val="20"/>
              </w:rPr>
              <w:t>in</w:t>
            </w:r>
            <w:r>
              <w:rPr>
                <w:spacing w:val="-7"/>
                <w:sz w:val="20"/>
              </w:rPr>
              <w:t xml:space="preserve"> </w:t>
            </w:r>
            <w:r>
              <w:rPr>
                <w:sz w:val="20"/>
              </w:rPr>
              <w:t>KCIS--online</w:t>
            </w:r>
            <w:r>
              <w:rPr>
                <w:spacing w:val="-6"/>
                <w:sz w:val="20"/>
              </w:rPr>
              <w:t xml:space="preserve"> </w:t>
            </w:r>
            <w:r>
              <w:rPr>
                <w:spacing w:val="-2"/>
                <w:sz w:val="20"/>
              </w:rPr>
              <w:t>views</w:t>
            </w:r>
          </w:p>
        </w:tc>
        <w:tc>
          <w:tcPr>
            <w:tcW w:w="1473" w:type="dxa"/>
          </w:tcPr>
          <w:p w14:paraId="2457BCF0" w14:textId="77777777" w:rsidR="00826561" w:rsidRDefault="00793A82">
            <w:pPr>
              <w:pStyle w:val="TableParagraph"/>
              <w:ind w:left="105"/>
              <w:rPr>
                <w:sz w:val="20"/>
              </w:rPr>
            </w:pPr>
            <w:r>
              <w:rPr>
                <w:spacing w:val="-2"/>
                <w:sz w:val="20"/>
              </w:rPr>
              <w:t>4,427</w:t>
            </w:r>
          </w:p>
        </w:tc>
      </w:tr>
      <w:tr w:rsidR="00826561" w14:paraId="2457BCF4" w14:textId="77777777">
        <w:trPr>
          <w:trHeight w:val="230"/>
        </w:trPr>
        <w:tc>
          <w:tcPr>
            <w:tcW w:w="7718" w:type="dxa"/>
          </w:tcPr>
          <w:p w14:paraId="2457BCF2" w14:textId="77777777" w:rsidR="00826561" w:rsidRDefault="00793A82">
            <w:pPr>
              <w:pStyle w:val="TableParagraph"/>
              <w:ind w:left="105"/>
              <w:rPr>
                <w:sz w:val="20"/>
              </w:rPr>
            </w:pPr>
            <w:r>
              <w:rPr>
                <w:sz w:val="20"/>
              </w:rPr>
              <w:t>BYU</w:t>
            </w:r>
            <w:r>
              <w:rPr>
                <w:spacing w:val="-7"/>
                <w:sz w:val="20"/>
              </w:rPr>
              <w:t xml:space="preserve"> </w:t>
            </w:r>
            <w:r>
              <w:rPr>
                <w:sz w:val="20"/>
              </w:rPr>
              <w:t>Museum</w:t>
            </w:r>
            <w:r>
              <w:rPr>
                <w:spacing w:val="-7"/>
                <w:sz w:val="20"/>
              </w:rPr>
              <w:t xml:space="preserve"> </w:t>
            </w:r>
            <w:r>
              <w:rPr>
                <w:sz w:val="20"/>
              </w:rPr>
              <w:t>of</w:t>
            </w:r>
            <w:r>
              <w:rPr>
                <w:spacing w:val="-5"/>
                <w:sz w:val="20"/>
              </w:rPr>
              <w:t xml:space="preserve"> </w:t>
            </w:r>
            <w:r>
              <w:rPr>
                <w:sz w:val="20"/>
              </w:rPr>
              <w:t>Peoples</w:t>
            </w:r>
            <w:r>
              <w:rPr>
                <w:spacing w:val="-6"/>
                <w:sz w:val="20"/>
              </w:rPr>
              <w:t xml:space="preserve"> </w:t>
            </w:r>
            <w:r>
              <w:rPr>
                <w:sz w:val="20"/>
              </w:rPr>
              <w:t>and</w:t>
            </w:r>
            <w:r>
              <w:rPr>
                <w:spacing w:val="-6"/>
                <w:sz w:val="20"/>
              </w:rPr>
              <w:t xml:space="preserve"> </w:t>
            </w:r>
            <w:r>
              <w:rPr>
                <w:sz w:val="20"/>
              </w:rPr>
              <w:t>Cultures:</w:t>
            </w:r>
            <w:r>
              <w:rPr>
                <w:spacing w:val="-5"/>
                <w:sz w:val="20"/>
              </w:rPr>
              <w:t xml:space="preserve"> </w:t>
            </w:r>
            <w:r>
              <w:rPr>
                <w:sz w:val="20"/>
              </w:rPr>
              <w:t>Through</w:t>
            </w:r>
            <w:r>
              <w:rPr>
                <w:spacing w:val="-6"/>
                <w:sz w:val="20"/>
              </w:rPr>
              <w:t xml:space="preserve"> </w:t>
            </w:r>
            <w:r>
              <w:rPr>
                <w:sz w:val="20"/>
              </w:rPr>
              <w:t>the</w:t>
            </w:r>
            <w:r>
              <w:rPr>
                <w:spacing w:val="-5"/>
                <w:sz w:val="20"/>
              </w:rPr>
              <w:t xml:space="preserve"> </w:t>
            </w:r>
            <w:r>
              <w:rPr>
                <w:spacing w:val="-4"/>
                <w:sz w:val="20"/>
              </w:rPr>
              <w:t>Mask</w:t>
            </w:r>
          </w:p>
        </w:tc>
        <w:tc>
          <w:tcPr>
            <w:tcW w:w="1473" w:type="dxa"/>
          </w:tcPr>
          <w:p w14:paraId="2457BCF3" w14:textId="77777777" w:rsidR="00826561" w:rsidRDefault="00793A82">
            <w:pPr>
              <w:pStyle w:val="TableParagraph"/>
              <w:ind w:left="105"/>
              <w:rPr>
                <w:sz w:val="20"/>
              </w:rPr>
            </w:pPr>
            <w:r>
              <w:rPr>
                <w:spacing w:val="-2"/>
                <w:sz w:val="20"/>
              </w:rPr>
              <w:t>13,000</w:t>
            </w:r>
          </w:p>
        </w:tc>
      </w:tr>
      <w:tr w:rsidR="00826561" w14:paraId="2457BCF7" w14:textId="77777777">
        <w:trPr>
          <w:trHeight w:val="230"/>
        </w:trPr>
        <w:tc>
          <w:tcPr>
            <w:tcW w:w="7718" w:type="dxa"/>
          </w:tcPr>
          <w:p w14:paraId="2457BCF5" w14:textId="77777777" w:rsidR="00826561" w:rsidRDefault="00793A82">
            <w:pPr>
              <w:pStyle w:val="TableParagraph"/>
              <w:ind w:left="105"/>
              <w:rPr>
                <w:sz w:val="20"/>
              </w:rPr>
            </w:pPr>
            <w:r>
              <w:rPr>
                <w:sz w:val="20"/>
              </w:rPr>
              <w:t>BYU</w:t>
            </w:r>
            <w:r>
              <w:rPr>
                <w:spacing w:val="-7"/>
                <w:sz w:val="20"/>
              </w:rPr>
              <w:t xml:space="preserve"> </w:t>
            </w:r>
            <w:r>
              <w:rPr>
                <w:sz w:val="20"/>
              </w:rPr>
              <w:t>Museum</w:t>
            </w:r>
            <w:r>
              <w:rPr>
                <w:spacing w:val="-7"/>
                <w:sz w:val="20"/>
              </w:rPr>
              <w:t xml:space="preserve"> </w:t>
            </w:r>
            <w:r>
              <w:rPr>
                <w:sz w:val="20"/>
              </w:rPr>
              <w:t>of</w:t>
            </w:r>
            <w:r>
              <w:rPr>
                <w:spacing w:val="-6"/>
                <w:sz w:val="20"/>
              </w:rPr>
              <w:t xml:space="preserve"> </w:t>
            </w:r>
            <w:r>
              <w:rPr>
                <w:sz w:val="20"/>
              </w:rPr>
              <w:t>Peoples</w:t>
            </w:r>
            <w:r>
              <w:rPr>
                <w:spacing w:val="-6"/>
                <w:sz w:val="20"/>
              </w:rPr>
              <w:t xml:space="preserve"> </w:t>
            </w:r>
            <w:r>
              <w:rPr>
                <w:sz w:val="20"/>
              </w:rPr>
              <w:t>and</w:t>
            </w:r>
            <w:r>
              <w:rPr>
                <w:spacing w:val="-6"/>
                <w:sz w:val="20"/>
              </w:rPr>
              <w:t xml:space="preserve"> </w:t>
            </w:r>
            <w:r>
              <w:rPr>
                <w:sz w:val="20"/>
              </w:rPr>
              <w:t>Cultures:</w:t>
            </w:r>
            <w:r>
              <w:rPr>
                <w:spacing w:val="-6"/>
                <w:sz w:val="20"/>
              </w:rPr>
              <w:t xml:space="preserve"> </w:t>
            </w:r>
            <w:r>
              <w:rPr>
                <w:sz w:val="20"/>
              </w:rPr>
              <w:t>Maya</w:t>
            </w:r>
            <w:r>
              <w:rPr>
                <w:spacing w:val="-6"/>
                <w:sz w:val="20"/>
              </w:rPr>
              <w:t xml:space="preserve"> </w:t>
            </w:r>
            <w:r>
              <w:rPr>
                <w:sz w:val="20"/>
              </w:rPr>
              <w:t>Weaving</w:t>
            </w:r>
            <w:r>
              <w:rPr>
                <w:spacing w:val="-5"/>
                <w:sz w:val="20"/>
              </w:rPr>
              <w:t xml:space="preserve"> </w:t>
            </w:r>
            <w:r>
              <w:rPr>
                <w:spacing w:val="-2"/>
                <w:sz w:val="20"/>
              </w:rPr>
              <w:t>exhibit</w:t>
            </w:r>
          </w:p>
        </w:tc>
        <w:tc>
          <w:tcPr>
            <w:tcW w:w="1473" w:type="dxa"/>
          </w:tcPr>
          <w:p w14:paraId="2457BCF6" w14:textId="77777777" w:rsidR="00826561" w:rsidRDefault="00793A82">
            <w:pPr>
              <w:pStyle w:val="TableParagraph"/>
              <w:ind w:left="105"/>
              <w:rPr>
                <w:sz w:val="20"/>
              </w:rPr>
            </w:pPr>
            <w:r>
              <w:rPr>
                <w:spacing w:val="-2"/>
                <w:sz w:val="20"/>
              </w:rPr>
              <w:t>12,000</w:t>
            </w:r>
          </w:p>
        </w:tc>
      </w:tr>
      <w:tr w:rsidR="00826561" w14:paraId="2457BCFA" w14:textId="77777777">
        <w:trPr>
          <w:trHeight w:val="230"/>
        </w:trPr>
        <w:tc>
          <w:tcPr>
            <w:tcW w:w="7718" w:type="dxa"/>
          </w:tcPr>
          <w:p w14:paraId="2457BCF8" w14:textId="77777777" w:rsidR="00826561" w:rsidRDefault="00793A82">
            <w:pPr>
              <w:pStyle w:val="TableParagraph"/>
              <w:ind w:left="105"/>
              <w:rPr>
                <w:sz w:val="20"/>
              </w:rPr>
            </w:pPr>
            <w:r>
              <w:rPr>
                <w:sz w:val="20"/>
              </w:rPr>
              <w:t>Museum</w:t>
            </w:r>
            <w:r>
              <w:rPr>
                <w:spacing w:val="-7"/>
                <w:sz w:val="20"/>
              </w:rPr>
              <w:t xml:space="preserve"> </w:t>
            </w:r>
            <w:r>
              <w:rPr>
                <w:sz w:val="20"/>
              </w:rPr>
              <w:t>of</w:t>
            </w:r>
            <w:r>
              <w:rPr>
                <w:spacing w:val="-5"/>
                <w:sz w:val="20"/>
              </w:rPr>
              <w:t xml:space="preserve"> </w:t>
            </w:r>
            <w:r>
              <w:rPr>
                <w:sz w:val="20"/>
              </w:rPr>
              <w:t>Art:</w:t>
            </w:r>
            <w:r>
              <w:rPr>
                <w:spacing w:val="-6"/>
                <w:sz w:val="20"/>
              </w:rPr>
              <w:t xml:space="preserve"> </w:t>
            </w:r>
            <w:r>
              <w:rPr>
                <w:sz w:val="20"/>
              </w:rPr>
              <w:t>Brazilian</w:t>
            </w:r>
            <w:r>
              <w:rPr>
                <w:spacing w:val="-5"/>
                <w:sz w:val="20"/>
              </w:rPr>
              <w:t xml:space="preserve"> </w:t>
            </w:r>
            <w:r>
              <w:rPr>
                <w:sz w:val="20"/>
              </w:rPr>
              <w:t>artist</w:t>
            </w:r>
            <w:r>
              <w:rPr>
                <w:spacing w:val="-6"/>
                <w:sz w:val="20"/>
              </w:rPr>
              <w:t xml:space="preserve"> </w:t>
            </w:r>
            <w:r>
              <w:rPr>
                <w:sz w:val="20"/>
              </w:rPr>
              <w:t>Erik</w:t>
            </w:r>
            <w:r>
              <w:rPr>
                <w:spacing w:val="-6"/>
                <w:sz w:val="20"/>
              </w:rPr>
              <w:t xml:space="preserve"> </w:t>
            </w:r>
            <w:r>
              <w:rPr>
                <w:sz w:val="20"/>
              </w:rPr>
              <w:t>Muniz</w:t>
            </w:r>
            <w:r>
              <w:rPr>
                <w:spacing w:val="-6"/>
                <w:sz w:val="20"/>
              </w:rPr>
              <w:t xml:space="preserve"> </w:t>
            </w:r>
            <w:r>
              <w:rPr>
                <w:sz w:val="20"/>
              </w:rPr>
              <w:t>(Fall</w:t>
            </w:r>
            <w:r>
              <w:rPr>
                <w:spacing w:val="-5"/>
                <w:sz w:val="20"/>
              </w:rPr>
              <w:t xml:space="preserve"> </w:t>
            </w:r>
            <w:r>
              <w:rPr>
                <w:spacing w:val="-2"/>
                <w:sz w:val="20"/>
              </w:rPr>
              <w:t>2021)</w:t>
            </w:r>
          </w:p>
        </w:tc>
        <w:tc>
          <w:tcPr>
            <w:tcW w:w="1473" w:type="dxa"/>
          </w:tcPr>
          <w:p w14:paraId="2457BCF9" w14:textId="77777777" w:rsidR="00826561" w:rsidRDefault="00793A82">
            <w:pPr>
              <w:pStyle w:val="TableParagraph"/>
              <w:ind w:left="105"/>
              <w:rPr>
                <w:sz w:val="20"/>
              </w:rPr>
            </w:pPr>
            <w:r>
              <w:rPr>
                <w:spacing w:val="-2"/>
                <w:sz w:val="20"/>
              </w:rPr>
              <w:t>1,701</w:t>
            </w:r>
          </w:p>
        </w:tc>
      </w:tr>
      <w:tr w:rsidR="00826561" w14:paraId="2457BCFD" w14:textId="77777777">
        <w:trPr>
          <w:trHeight w:val="230"/>
        </w:trPr>
        <w:tc>
          <w:tcPr>
            <w:tcW w:w="7718" w:type="dxa"/>
            <w:shd w:val="clear" w:color="auto" w:fill="D9D9D9"/>
          </w:tcPr>
          <w:p w14:paraId="2457BCFB" w14:textId="77777777" w:rsidR="00826561" w:rsidRDefault="00793A82">
            <w:pPr>
              <w:pStyle w:val="TableParagraph"/>
              <w:ind w:left="105"/>
              <w:rPr>
                <w:b/>
                <w:sz w:val="20"/>
              </w:rPr>
            </w:pPr>
            <w:r>
              <w:rPr>
                <w:b/>
                <w:sz w:val="20"/>
              </w:rPr>
              <w:t>Library</w:t>
            </w:r>
            <w:r>
              <w:rPr>
                <w:b/>
                <w:spacing w:val="-8"/>
                <w:sz w:val="20"/>
              </w:rPr>
              <w:t xml:space="preserve"> </w:t>
            </w:r>
            <w:r>
              <w:rPr>
                <w:b/>
                <w:spacing w:val="-2"/>
                <w:sz w:val="20"/>
              </w:rPr>
              <w:t>Exhibits/Programs</w:t>
            </w:r>
          </w:p>
        </w:tc>
        <w:tc>
          <w:tcPr>
            <w:tcW w:w="1473" w:type="dxa"/>
            <w:shd w:val="clear" w:color="auto" w:fill="D9D9D9"/>
          </w:tcPr>
          <w:p w14:paraId="2457BCFC" w14:textId="77777777" w:rsidR="00826561" w:rsidRDefault="00826561">
            <w:pPr>
              <w:pStyle w:val="TableParagraph"/>
              <w:spacing w:line="240" w:lineRule="auto"/>
              <w:rPr>
                <w:sz w:val="16"/>
              </w:rPr>
            </w:pPr>
          </w:p>
        </w:tc>
      </w:tr>
      <w:tr w:rsidR="00826561" w14:paraId="2457BD00" w14:textId="77777777">
        <w:trPr>
          <w:trHeight w:val="230"/>
        </w:trPr>
        <w:tc>
          <w:tcPr>
            <w:tcW w:w="7718" w:type="dxa"/>
          </w:tcPr>
          <w:p w14:paraId="2457BCFE" w14:textId="77777777" w:rsidR="00826561" w:rsidRDefault="00793A82">
            <w:pPr>
              <w:pStyle w:val="TableParagraph"/>
              <w:ind w:left="105"/>
              <w:rPr>
                <w:sz w:val="20"/>
              </w:rPr>
            </w:pPr>
            <w:r>
              <w:rPr>
                <w:sz w:val="20"/>
              </w:rPr>
              <w:t>Creación</w:t>
            </w:r>
            <w:r>
              <w:rPr>
                <w:spacing w:val="-7"/>
                <w:sz w:val="20"/>
              </w:rPr>
              <w:t xml:space="preserve"> </w:t>
            </w:r>
            <w:r>
              <w:rPr>
                <w:sz w:val="20"/>
              </w:rPr>
              <w:t>y</w:t>
            </w:r>
            <w:r>
              <w:rPr>
                <w:spacing w:val="-7"/>
                <w:sz w:val="20"/>
              </w:rPr>
              <w:t xml:space="preserve"> </w:t>
            </w:r>
            <w:r>
              <w:rPr>
                <w:sz w:val="20"/>
              </w:rPr>
              <w:t>análisis</w:t>
            </w:r>
            <w:r>
              <w:rPr>
                <w:spacing w:val="-6"/>
                <w:sz w:val="20"/>
              </w:rPr>
              <w:t xml:space="preserve"> </w:t>
            </w:r>
            <w:r>
              <w:rPr>
                <w:sz w:val="20"/>
              </w:rPr>
              <w:t>literario</w:t>
            </w:r>
            <w:r>
              <w:rPr>
                <w:spacing w:val="-7"/>
                <w:sz w:val="20"/>
              </w:rPr>
              <w:t xml:space="preserve"> </w:t>
            </w:r>
            <w:r>
              <w:rPr>
                <w:sz w:val="20"/>
              </w:rPr>
              <w:t>con</w:t>
            </w:r>
            <w:r>
              <w:rPr>
                <w:spacing w:val="-7"/>
                <w:sz w:val="20"/>
              </w:rPr>
              <w:t xml:space="preserve"> </w:t>
            </w:r>
            <w:r>
              <w:rPr>
                <w:sz w:val="20"/>
              </w:rPr>
              <w:t>Estercilia</w:t>
            </w:r>
            <w:r>
              <w:rPr>
                <w:spacing w:val="-6"/>
                <w:sz w:val="20"/>
              </w:rPr>
              <w:t xml:space="preserve"> </w:t>
            </w:r>
            <w:r>
              <w:rPr>
                <w:spacing w:val="-2"/>
                <w:sz w:val="20"/>
              </w:rPr>
              <w:t>Simanca</w:t>
            </w:r>
          </w:p>
        </w:tc>
        <w:tc>
          <w:tcPr>
            <w:tcW w:w="1473" w:type="dxa"/>
          </w:tcPr>
          <w:p w14:paraId="2457BCFF" w14:textId="77777777" w:rsidR="00826561" w:rsidRDefault="00793A82">
            <w:pPr>
              <w:pStyle w:val="TableParagraph"/>
              <w:ind w:left="105"/>
              <w:rPr>
                <w:sz w:val="20"/>
              </w:rPr>
            </w:pPr>
            <w:r>
              <w:rPr>
                <w:spacing w:val="-5"/>
                <w:sz w:val="20"/>
              </w:rPr>
              <w:t>26</w:t>
            </w:r>
          </w:p>
        </w:tc>
      </w:tr>
      <w:tr w:rsidR="00826561" w14:paraId="2457BD03" w14:textId="77777777">
        <w:trPr>
          <w:trHeight w:val="230"/>
        </w:trPr>
        <w:tc>
          <w:tcPr>
            <w:tcW w:w="7718" w:type="dxa"/>
          </w:tcPr>
          <w:p w14:paraId="2457BD01" w14:textId="77777777" w:rsidR="00826561" w:rsidRDefault="00793A82">
            <w:pPr>
              <w:pStyle w:val="TableParagraph"/>
              <w:ind w:left="105"/>
              <w:rPr>
                <w:sz w:val="20"/>
              </w:rPr>
            </w:pPr>
            <w:r>
              <w:rPr>
                <w:sz w:val="20"/>
              </w:rPr>
              <w:t>Estercilia</w:t>
            </w:r>
            <w:r>
              <w:rPr>
                <w:spacing w:val="-11"/>
                <w:sz w:val="20"/>
              </w:rPr>
              <w:t xml:space="preserve"> </w:t>
            </w:r>
            <w:r>
              <w:rPr>
                <w:sz w:val="20"/>
              </w:rPr>
              <w:t>Simanca</w:t>
            </w:r>
            <w:r>
              <w:rPr>
                <w:spacing w:val="-8"/>
                <w:sz w:val="20"/>
              </w:rPr>
              <w:t xml:space="preserve"> </w:t>
            </w:r>
            <w:r>
              <w:rPr>
                <w:sz w:val="20"/>
              </w:rPr>
              <w:t>Pushaina,</w:t>
            </w:r>
            <w:r>
              <w:rPr>
                <w:spacing w:val="-8"/>
                <w:sz w:val="20"/>
              </w:rPr>
              <w:t xml:space="preserve"> </w:t>
            </w:r>
            <w:r>
              <w:rPr>
                <w:sz w:val="20"/>
              </w:rPr>
              <w:t>"Unsilenced:</w:t>
            </w:r>
            <w:r>
              <w:rPr>
                <w:spacing w:val="-8"/>
                <w:sz w:val="20"/>
              </w:rPr>
              <w:t xml:space="preserve"> </w:t>
            </w:r>
            <w:r>
              <w:rPr>
                <w:sz w:val="20"/>
              </w:rPr>
              <w:t>Toward</w:t>
            </w:r>
            <w:r>
              <w:rPr>
                <w:spacing w:val="-8"/>
                <w:sz w:val="20"/>
              </w:rPr>
              <w:t xml:space="preserve"> </w:t>
            </w:r>
            <w:r>
              <w:rPr>
                <w:sz w:val="20"/>
              </w:rPr>
              <w:t>Social</w:t>
            </w:r>
            <w:r>
              <w:rPr>
                <w:spacing w:val="-8"/>
                <w:sz w:val="20"/>
              </w:rPr>
              <w:t xml:space="preserve"> </w:t>
            </w:r>
            <w:r>
              <w:rPr>
                <w:sz w:val="20"/>
              </w:rPr>
              <w:t>Justice</w:t>
            </w:r>
            <w:r>
              <w:rPr>
                <w:spacing w:val="-8"/>
                <w:sz w:val="20"/>
              </w:rPr>
              <w:t xml:space="preserve"> </w:t>
            </w:r>
            <w:r>
              <w:rPr>
                <w:sz w:val="20"/>
              </w:rPr>
              <w:t>for</w:t>
            </w:r>
            <w:r>
              <w:rPr>
                <w:spacing w:val="-8"/>
                <w:sz w:val="20"/>
              </w:rPr>
              <w:t xml:space="preserve"> </w:t>
            </w:r>
            <w:r>
              <w:rPr>
                <w:sz w:val="20"/>
              </w:rPr>
              <w:t>Indigenous</w:t>
            </w:r>
            <w:r>
              <w:rPr>
                <w:spacing w:val="-8"/>
                <w:sz w:val="20"/>
              </w:rPr>
              <w:t xml:space="preserve"> </w:t>
            </w:r>
            <w:r>
              <w:rPr>
                <w:spacing w:val="-2"/>
                <w:sz w:val="20"/>
              </w:rPr>
              <w:t>People"</w:t>
            </w:r>
          </w:p>
        </w:tc>
        <w:tc>
          <w:tcPr>
            <w:tcW w:w="1473" w:type="dxa"/>
          </w:tcPr>
          <w:p w14:paraId="2457BD02" w14:textId="77777777" w:rsidR="00826561" w:rsidRDefault="00793A82">
            <w:pPr>
              <w:pStyle w:val="TableParagraph"/>
              <w:ind w:left="105"/>
              <w:rPr>
                <w:sz w:val="20"/>
              </w:rPr>
            </w:pPr>
            <w:r>
              <w:rPr>
                <w:spacing w:val="-5"/>
                <w:sz w:val="20"/>
              </w:rPr>
              <w:t>288</w:t>
            </w:r>
          </w:p>
        </w:tc>
      </w:tr>
      <w:tr w:rsidR="00826561" w14:paraId="2457BD06" w14:textId="77777777">
        <w:trPr>
          <w:trHeight w:val="230"/>
        </w:trPr>
        <w:tc>
          <w:tcPr>
            <w:tcW w:w="7718" w:type="dxa"/>
          </w:tcPr>
          <w:p w14:paraId="2457BD04" w14:textId="77777777" w:rsidR="00826561" w:rsidRDefault="00793A82">
            <w:pPr>
              <w:pStyle w:val="TableParagraph"/>
              <w:ind w:left="105"/>
              <w:rPr>
                <w:sz w:val="20"/>
              </w:rPr>
            </w:pPr>
            <w:r>
              <w:rPr>
                <w:sz w:val="20"/>
              </w:rPr>
              <w:t>UMFA:</w:t>
            </w:r>
            <w:r>
              <w:rPr>
                <w:spacing w:val="-6"/>
                <w:sz w:val="20"/>
              </w:rPr>
              <w:t xml:space="preserve"> </w:t>
            </w:r>
            <w:r>
              <w:rPr>
                <w:sz w:val="20"/>
              </w:rPr>
              <w:t>Pablo</w:t>
            </w:r>
            <w:r>
              <w:rPr>
                <w:spacing w:val="-6"/>
                <w:sz w:val="20"/>
              </w:rPr>
              <w:t xml:space="preserve"> </w:t>
            </w:r>
            <w:r>
              <w:rPr>
                <w:sz w:val="20"/>
              </w:rPr>
              <w:t>O'Higgins:</w:t>
            </w:r>
            <w:r>
              <w:rPr>
                <w:spacing w:val="-6"/>
                <w:sz w:val="20"/>
              </w:rPr>
              <w:t xml:space="preserve"> </w:t>
            </w:r>
            <w:r>
              <w:rPr>
                <w:sz w:val="20"/>
              </w:rPr>
              <w:t>How</w:t>
            </w:r>
            <w:r>
              <w:rPr>
                <w:spacing w:val="-6"/>
                <w:sz w:val="20"/>
              </w:rPr>
              <w:t xml:space="preserve"> </w:t>
            </w:r>
            <w:r>
              <w:rPr>
                <w:sz w:val="20"/>
              </w:rPr>
              <w:t>a</w:t>
            </w:r>
            <w:r>
              <w:rPr>
                <w:spacing w:val="-6"/>
                <w:sz w:val="20"/>
              </w:rPr>
              <w:t xml:space="preserve"> </w:t>
            </w:r>
            <w:r>
              <w:rPr>
                <w:sz w:val="20"/>
              </w:rPr>
              <w:t>Young</w:t>
            </w:r>
            <w:r>
              <w:rPr>
                <w:spacing w:val="-6"/>
                <w:sz w:val="20"/>
              </w:rPr>
              <w:t xml:space="preserve"> </w:t>
            </w:r>
            <w:r>
              <w:rPr>
                <w:sz w:val="20"/>
              </w:rPr>
              <w:t>Artist</w:t>
            </w:r>
            <w:r>
              <w:rPr>
                <w:spacing w:val="-6"/>
                <w:sz w:val="20"/>
              </w:rPr>
              <w:t xml:space="preserve"> </w:t>
            </w:r>
            <w:r>
              <w:rPr>
                <w:sz w:val="20"/>
              </w:rPr>
              <w:t>from</w:t>
            </w:r>
            <w:r>
              <w:rPr>
                <w:spacing w:val="-6"/>
                <w:sz w:val="20"/>
              </w:rPr>
              <w:t xml:space="preserve"> </w:t>
            </w:r>
            <w:r>
              <w:rPr>
                <w:sz w:val="20"/>
              </w:rPr>
              <w:t>Utah</w:t>
            </w:r>
            <w:r>
              <w:rPr>
                <w:spacing w:val="-6"/>
                <w:sz w:val="20"/>
              </w:rPr>
              <w:t xml:space="preserve"> </w:t>
            </w:r>
            <w:r>
              <w:rPr>
                <w:sz w:val="20"/>
              </w:rPr>
              <w:t>Became</w:t>
            </w:r>
            <w:r>
              <w:rPr>
                <w:spacing w:val="-6"/>
                <w:sz w:val="20"/>
              </w:rPr>
              <w:t xml:space="preserve"> </w:t>
            </w:r>
            <w:r>
              <w:rPr>
                <w:sz w:val="20"/>
              </w:rPr>
              <w:t>a</w:t>
            </w:r>
            <w:r>
              <w:rPr>
                <w:spacing w:val="-6"/>
                <w:sz w:val="20"/>
              </w:rPr>
              <w:t xml:space="preserve"> </w:t>
            </w:r>
            <w:r>
              <w:rPr>
                <w:sz w:val="20"/>
              </w:rPr>
              <w:t>Mexican</w:t>
            </w:r>
            <w:r>
              <w:rPr>
                <w:spacing w:val="-5"/>
                <w:sz w:val="20"/>
              </w:rPr>
              <w:t xml:space="preserve"> </w:t>
            </w:r>
            <w:r>
              <w:rPr>
                <w:spacing w:val="-2"/>
                <w:sz w:val="20"/>
              </w:rPr>
              <w:t>Muralist</w:t>
            </w:r>
          </w:p>
        </w:tc>
        <w:tc>
          <w:tcPr>
            <w:tcW w:w="1473" w:type="dxa"/>
          </w:tcPr>
          <w:p w14:paraId="2457BD05" w14:textId="77777777" w:rsidR="00826561" w:rsidRDefault="00793A82">
            <w:pPr>
              <w:pStyle w:val="TableParagraph"/>
              <w:ind w:left="105"/>
              <w:rPr>
                <w:sz w:val="20"/>
              </w:rPr>
            </w:pPr>
            <w:r>
              <w:rPr>
                <w:spacing w:val="-5"/>
                <w:sz w:val="20"/>
              </w:rPr>
              <w:t>105</w:t>
            </w:r>
          </w:p>
        </w:tc>
      </w:tr>
      <w:tr w:rsidR="00826561" w14:paraId="2457BD09" w14:textId="77777777">
        <w:trPr>
          <w:trHeight w:val="230"/>
        </w:trPr>
        <w:tc>
          <w:tcPr>
            <w:tcW w:w="7718" w:type="dxa"/>
          </w:tcPr>
          <w:p w14:paraId="2457BD07" w14:textId="77777777" w:rsidR="00826561" w:rsidRDefault="00793A82">
            <w:pPr>
              <w:pStyle w:val="TableParagraph"/>
              <w:ind w:left="105"/>
              <w:rPr>
                <w:sz w:val="20"/>
              </w:rPr>
            </w:pPr>
            <w:r>
              <w:rPr>
                <w:sz w:val="20"/>
              </w:rPr>
              <w:t>UMFA:</w:t>
            </w:r>
            <w:r>
              <w:rPr>
                <w:spacing w:val="-8"/>
                <w:sz w:val="20"/>
              </w:rPr>
              <w:t xml:space="preserve"> </w:t>
            </w:r>
            <w:r>
              <w:rPr>
                <w:sz w:val="20"/>
              </w:rPr>
              <w:t>The</w:t>
            </w:r>
            <w:r>
              <w:rPr>
                <w:spacing w:val="-8"/>
                <w:sz w:val="20"/>
              </w:rPr>
              <w:t xml:space="preserve"> </w:t>
            </w:r>
            <w:r>
              <w:rPr>
                <w:sz w:val="20"/>
              </w:rPr>
              <w:t>Mexican</w:t>
            </w:r>
            <w:r>
              <w:rPr>
                <w:spacing w:val="-7"/>
                <w:sz w:val="20"/>
              </w:rPr>
              <w:t xml:space="preserve"> </w:t>
            </w:r>
            <w:r>
              <w:rPr>
                <w:sz w:val="20"/>
              </w:rPr>
              <w:t>Muralist</w:t>
            </w:r>
            <w:r>
              <w:rPr>
                <w:spacing w:val="-8"/>
                <w:sz w:val="20"/>
              </w:rPr>
              <w:t xml:space="preserve"> </w:t>
            </w:r>
            <w:r>
              <w:rPr>
                <w:sz w:val="20"/>
              </w:rPr>
              <w:t>Movement</w:t>
            </w:r>
            <w:r>
              <w:rPr>
                <w:spacing w:val="-7"/>
                <w:sz w:val="20"/>
              </w:rPr>
              <w:t xml:space="preserve"> </w:t>
            </w:r>
            <w:r>
              <w:rPr>
                <w:spacing w:val="-2"/>
                <w:sz w:val="20"/>
              </w:rPr>
              <w:t>(2020)</w:t>
            </w:r>
          </w:p>
        </w:tc>
        <w:tc>
          <w:tcPr>
            <w:tcW w:w="1473" w:type="dxa"/>
          </w:tcPr>
          <w:p w14:paraId="2457BD08" w14:textId="77777777" w:rsidR="00826561" w:rsidRDefault="00793A82">
            <w:pPr>
              <w:pStyle w:val="TableParagraph"/>
              <w:ind w:left="105"/>
              <w:rPr>
                <w:sz w:val="20"/>
              </w:rPr>
            </w:pPr>
            <w:r>
              <w:rPr>
                <w:spacing w:val="-5"/>
                <w:sz w:val="20"/>
              </w:rPr>
              <w:t>103</w:t>
            </w:r>
          </w:p>
        </w:tc>
      </w:tr>
      <w:tr w:rsidR="00826561" w14:paraId="2457BD0C" w14:textId="77777777">
        <w:trPr>
          <w:trHeight w:val="230"/>
        </w:trPr>
        <w:tc>
          <w:tcPr>
            <w:tcW w:w="7718" w:type="dxa"/>
          </w:tcPr>
          <w:p w14:paraId="2457BD0A" w14:textId="77777777" w:rsidR="00826561" w:rsidRDefault="00793A82">
            <w:pPr>
              <w:pStyle w:val="TableParagraph"/>
              <w:ind w:left="105"/>
              <w:rPr>
                <w:sz w:val="20"/>
              </w:rPr>
            </w:pPr>
            <w:r>
              <w:rPr>
                <w:sz w:val="20"/>
              </w:rPr>
              <w:t>Indigenous</w:t>
            </w:r>
            <w:r>
              <w:rPr>
                <w:spacing w:val="-9"/>
                <w:sz w:val="20"/>
              </w:rPr>
              <w:t xml:space="preserve"> </w:t>
            </w:r>
            <w:r>
              <w:rPr>
                <w:sz w:val="20"/>
              </w:rPr>
              <w:t>Language</w:t>
            </w:r>
            <w:r>
              <w:rPr>
                <w:spacing w:val="-8"/>
                <w:sz w:val="20"/>
              </w:rPr>
              <w:t xml:space="preserve"> </w:t>
            </w:r>
            <w:r>
              <w:rPr>
                <w:sz w:val="20"/>
              </w:rPr>
              <w:t>Celebration</w:t>
            </w:r>
            <w:r>
              <w:rPr>
                <w:spacing w:val="-8"/>
                <w:sz w:val="20"/>
              </w:rPr>
              <w:t xml:space="preserve"> </w:t>
            </w:r>
            <w:r>
              <w:rPr>
                <w:sz w:val="20"/>
              </w:rPr>
              <w:t>with</w:t>
            </w:r>
            <w:r>
              <w:rPr>
                <w:spacing w:val="-8"/>
                <w:sz w:val="20"/>
              </w:rPr>
              <w:t xml:space="preserve"> </w:t>
            </w:r>
            <w:r>
              <w:rPr>
                <w:sz w:val="20"/>
              </w:rPr>
              <w:t>SLCC/Salt</w:t>
            </w:r>
            <w:r>
              <w:rPr>
                <w:spacing w:val="-8"/>
                <w:sz w:val="20"/>
              </w:rPr>
              <w:t xml:space="preserve"> </w:t>
            </w:r>
            <w:r>
              <w:rPr>
                <w:sz w:val="20"/>
              </w:rPr>
              <w:t>Lake</w:t>
            </w:r>
            <w:r>
              <w:rPr>
                <w:spacing w:val="-8"/>
                <w:sz w:val="20"/>
              </w:rPr>
              <w:t xml:space="preserve"> </w:t>
            </w:r>
            <w:r>
              <w:rPr>
                <w:sz w:val="20"/>
              </w:rPr>
              <w:t>Library</w:t>
            </w:r>
            <w:r>
              <w:rPr>
                <w:spacing w:val="-8"/>
                <w:sz w:val="20"/>
              </w:rPr>
              <w:t xml:space="preserve"> </w:t>
            </w:r>
            <w:r>
              <w:rPr>
                <w:spacing w:val="-2"/>
                <w:sz w:val="20"/>
              </w:rPr>
              <w:t>(2019)</w:t>
            </w:r>
          </w:p>
        </w:tc>
        <w:tc>
          <w:tcPr>
            <w:tcW w:w="1473" w:type="dxa"/>
          </w:tcPr>
          <w:p w14:paraId="2457BD0B" w14:textId="77777777" w:rsidR="00826561" w:rsidRDefault="00793A82">
            <w:pPr>
              <w:pStyle w:val="TableParagraph"/>
              <w:ind w:left="105"/>
              <w:rPr>
                <w:sz w:val="20"/>
              </w:rPr>
            </w:pPr>
            <w:r>
              <w:rPr>
                <w:spacing w:val="-5"/>
                <w:sz w:val="20"/>
              </w:rPr>
              <w:t>400</w:t>
            </w:r>
          </w:p>
        </w:tc>
      </w:tr>
      <w:tr w:rsidR="00826561" w14:paraId="2457BD0F" w14:textId="77777777">
        <w:trPr>
          <w:trHeight w:val="230"/>
        </w:trPr>
        <w:tc>
          <w:tcPr>
            <w:tcW w:w="7718" w:type="dxa"/>
            <w:shd w:val="clear" w:color="auto" w:fill="D9D9D9"/>
          </w:tcPr>
          <w:p w14:paraId="2457BD0D" w14:textId="77777777" w:rsidR="00826561" w:rsidRDefault="00793A82">
            <w:pPr>
              <w:pStyle w:val="TableParagraph"/>
              <w:ind w:left="105"/>
              <w:rPr>
                <w:b/>
                <w:sz w:val="20"/>
              </w:rPr>
            </w:pPr>
            <w:r>
              <w:rPr>
                <w:b/>
                <w:sz w:val="20"/>
              </w:rPr>
              <w:t>Semester-long</w:t>
            </w:r>
            <w:r>
              <w:rPr>
                <w:b/>
                <w:spacing w:val="-9"/>
                <w:sz w:val="20"/>
              </w:rPr>
              <w:t xml:space="preserve"> </w:t>
            </w:r>
            <w:r>
              <w:rPr>
                <w:b/>
                <w:sz w:val="20"/>
              </w:rPr>
              <w:t>and</w:t>
            </w:r>
            <w:r>
              <w:rPr>
                <w:b/>
                <w:spacing w:val="-9"/>
                <w:sz w:val="20"/>
              </w:rPr>
              <w:t xml:space="preserve"> </w:t>
            </w:r>
            <w:r>
              <w:rPr>
                <w:b/>
                <w:sz w:val="20"/>
              </w:rPr>
              <w:t>Yearlong</w:t>
            </w:r>
            <w:r>
              <w:rPr>
                <w:b/>
                <w:spacing w:val="-9"/>
                <w:sz w:val="20"/>
              </w:rPr>
              <w:t xml:space="preserve"> </w:t>
            </w:r>
            <w:r>
              <w:rPr>
                <w:b/>
                <w:sz w:val="20"/>
              </w:rPr>
              <w:t>Thematic</w:t>
            </w:r>
            <w:r>
              <w:rPr>
                <w:b/>
                <w:spacing w:val="-9"/>
                <w:sz w:val="20"/>
              </w:rPr>
              <w:t xml:space="preserve"> </w:t>
            </w:r>
            <w:r>
              <w:rPr>
                <w:b/>
                <w:spacing w:val="-2"/>
                <w:sz w:val="20"/>
              </w:rPr>
              <w:t>Initiatives</w:t>
            </w:r>
          </w:p>
        </w:tc>
        <w:tc>
          <w:tcPr>
            <w:tcW w:w="1473" w:type="dxa"/>
            <w:shd w:val="clear" w:color="auto" w:fill="D9D9D9"/>
          </w:tcPr>
          <w:p w14:paraId="2457BD0E" w14:textId="77777777" w:rsidR="00826561" w:rsidRDefault="00826561">
            <w:pPr>
              <w:pStyle w:val="TableParagraph"/>
              <w:spacing w:line="240" w:lineRule="auto"/>
              <w:rPr>
                <w:sz w:val="16"/>
              </w:rPr>
            </w:pPr>
          </w:p>
        </w:tc>
      </w:tr>
      <w:tr w:rsidR="00826561" w14:paraId="2457BD12" w14:textId="77777777">
        <w:trPr>
          <w:trHeight w:val="230"/>
        </w:trPr>
        <w:tc>
          <w:tcPr>
            <w:tcW w:w="7718" w:type="dxa"/>
          </w:tcPr>
          <w:p w14:paraId="2457BD10" w14:textId="77777777" w:rsidR="00826561" w:rsidRDefault="00793A82">
            <w:pPr>
              <w:pStyle w:val="TableParagraph"/>
              <w:ind w:left="105"/>
              <w:rPr>
                <w:sz w:val="20"/>
              </w:rPr>
            </w:pPr>
            <w:r>
              <w:rPr>
                <w:sz w:val="20"/>
              </w:rPr>
              <w:t>BYU</w:t>
            </w:r>
            <w:r>
              <w:rPr>
                <w:spacing w:val="-10"/>
                <w:sz w:val="20"/>
              </w:rPr>
              <w:t xml:space="preserve"> </w:t>
            </w:r>
            <w:r>
              <w:rPr>
                <w:sz w:val="20"/>
              </w:rPr>
              <w:t>Living</w:t>
            </w:r>
            <w:r>
              <w:rPr>
                <w:spacing w:val="-6"/>
                <w:sz w:val="20"/>
              </w:rPr>
              <w:t xml:space="preserve"> </w:t>
            </w:r>
            <w:r>
              <w:rPr>
                <w:sz w:val="20"/>
              </w:rPr>
              <w:t>Legends,</w:t>
            </w:r>
            <w:r>
              <w:rPr>
                <w:spacing w:val="-7"/>
                <w:sz w:val="20"/>
              </w:rPr>
              <w:t xml:space="preserve"> </w:t>
            </w:r>
            <w:r>
              <w:rPr>
                <w:sz w:val="20"/>
              </w:rPr>
              <w:t>Ballroom,</w:t>
            </w:r>
            <w:r>
              <w:rPr>
                <w:spacing w:val="-6"/>
                <w:sz w:val="20"/>
              </w:rPr>
              <w:t xml:space="preserve"> </w:t>
            </w:r>
            <w:r>
              <w:rPr>
                <w:sz w:val="20"/>
              </w:rPr>
              <w:t>and</w:t>
            </w:r>
            <w:r>
              <w:rPr>
                <w:spacing w:val="-7"/>
                <w:sz w:val="20"/>
              </w:rPr>
              <w:t xml:space="preserve"> </w:t>
            </w:r>
            <w:r>
              <w:rPr>
                <w:sz w:val="20"/>
              </w:rPr>
              <w:t>Folk</w:t>
            </w:r>
            <w:r>
              <w:rPr>
                <w:spacing w:val="-6"/>
                <w:sz w:val="20"/>
              </w:rPr>
              <w:t xml:space="preserve"> </w:t>
            </w:r>
            <w:r>
              <w:rPr>
                <w:sz w:val="20"/>
              </w:rPr>
              <w:t>Ensemble</w:t>
            </w:r>
            <w:r>
              <w:rPr>
                <w:spacing w:val="-7"/>
                <w:sz w:val="20"/>
              </w:rPr>
              <w:t xml:space="preserve"> </w:t>
            </w:r>
            <w:r>
              <w:rPr>
                <w:sz w:val="20"/>
              </w:rPr>
              <w:t>Dance</w:t>
            </w:r>
            <w:r>
              <w:rPr>
                <w:spacing w:val="-6"/>
                <w:sz w:val="20"/>
              </w:rPr>
              <w:t xml:space="preserve"> </w:t>
            </w:r>
            <w:r>
              <w:rPr>
                <w:sz w:val="20"/>
              </w:rPr>
              <w:t>teams</w:t>
            </w:r>
            <w:r>
              <w:rPr>
                <w:spacing w:val="-7"/>
                <w:sz w:val="20"/>
              </w:rPr>
              <w:t xml:space="preserve"> </w:t>
            </w:r>
            <w:r>
              <w:rPr>
                <w:sz w:val="20"/>
              </w:rPr>
              <w:t>(LA</w:t>
            </w:r>
            <w:r>
              <w:rPr>
                <w:spacing w:val="-7"/>
                <w:sz w:val="20"/>
              </w:rPr>
              <w:t xml:space="preserve"> </w:t>
            </w:r>
            <w:r>
              <w:rPr>
                <w:sz w:val="20"/>
              </w:rPr>
              <w:t>themed</w:t>
            </w:r>
            <w:r>
              <w:rPr>
                <w:spacing w:val="-6"/>
                <w:sz w:val="20"/>
              </w:rPr>
              <w:t xml:space="preserve"> </w:t>
            </w:r>
            <w:r>
              <w:rPr>
                <w:spacing w:val="-2"/>
                <w:sz w:val="20"/>
              </w:rPr>
              <w:t>dances)</w:t>
            </w:r>
          </w:p>
        </w:tc>
        <w:tc>
          <w:tcPr>
            <w:tcW w:w="1473" w:type="dxa"/>
          </w:tcPr>
          <w:p w14:paraId="2457BD11" w14:textId="77777777" w:rsidR="00826561" w:rsidRDefault="00793A82">
            <w:pPr>
              <w:pStyle w:val="TableParagraph"/>
              <w:ind w:left="105"/>
              <w:rPr>
                <w:sz w:val="20"/>
              </w:rPr>
            </w:pPr>
            <w:r>
              <w:rPr>
                <w:spacing w:val="-2"/>
                <w:sz w:val="20"/>
              </w:rPr>
              <w:t>60,000</w:t>
            </w:r>
          </w:p>
        </w:tc>
      </w:tr>
      <w:tr w:rsidR="00826561" w14:paraId="2457BD15" w14:textId="77777777">
        <w:trPr>
          <w:trHeight w:val="230"/>
        </w:trPr>
        <w:tc>
          <w:tcPr>
            <w:tcW w:w="7718" w:type="dxa"/>
          </w:tcPr>
          <w:p w14:paraId="2457BD13" w14:textId="77777777" w:rsidR="00826561" w:rsidRDefault="00793A82">
            <w:pPr>
              <w:pStyle w:val="TableParagraph"/>
              <w:ind w:left="105"/>
              <w:rPr>
                <w:sz w:val="20"/>
              </w:rPr>
            </w:pPr>
            <w:r>
              <w:rPr>
                <w:sz w:val="20"/>
              </w:rPr>
              <w:t>Siciliano</w:t>
            </w:r>
            <w:r>
              <w:rPr>
                <w:spacing w:val="-9"/>
                <w:sz w:val="20"/>
              </w:rPr>
              <w:t xml:space="preserve"> </w:t>
            </w:r>
            <w:r>
              <w:rPr>
                <w:sz w:val="20"/>
              </w:rPr>
              <w:t>Forum:</w:t>
            </w:r>
            <w:r>
              <w:rPr>
                <w:spacing w:val="-7"/>
                <w:sz w:val="20"/>
              </w:rPr>
              <w:t xml:space="preserve"> </w:t>
            </w:r>
            <w:r>
              <w:rPr>
                <w:sz w:val="20"/>
              </w:rPr>
              <w:t>Future</w:t>
            </w:r>
            <w:r>
              <w:rPr>
                <w:spacing w:val="-7"/>
                <w:sz w:val="20"/>
              </w:rPr>
              <w:t xml:space="preserve"> </w:t>
            </w:r>
            <w:r>
              <w:rPr>
                <w:sz w:val="20"/>
              </w:rPr>
              <w:t>of</w:t>
            </w:r>
            <w:r>
              <w:rPr>
                <w:spacing w:val="-7"/>
                <w:sz w:val="20"/>
              </w:rPr>
              <w:t xml:space="preserve"> </w:t>
            </w:r>
            <w:r>
              <w:rPr>
                <w:sz w:val="20"/>
              </w:rPr>
              <w:t>US-Latin</w:t>
            </w:r>
            <w:r>
              <w:rPr>
                <w:spacing w:val="-7"/>
                <w:sz w:val="20"/>
              </w:rPr>
              <w:t xml:space="preserve"> </w:t>
            </w:r>
            <w:r>
              <w:rPr>
                <w:sz w:val="20"/>
              </w:rPr>
              <w:t>American</w:t>
            </w:r>
            <w:r>
              <w:rPr>
                <w:spacing w:val="-7"/>
                <w:sz w:val="20"/>
              </w:rPr>
              <w:t xml:space="preserve"> </w:t>
            </w:r>
            <w:r>
              <w:rPr>
                <w:sz w:val="20"/>
              </w:rPr>
              <w:t>Political</w:t>
            </w:r>
            <w:r>
              <w:rPr>
                <w:spacing w:val="-7"/>
                <w:sz w:val="20"/>
              </w:rPr>
              <w:t xml:space="preserve"> </w:t>
            </w:r>
            <w:r>
              <w:rPr>
                <w:sz w:val="20"/>
              </w:rPr>
              <w:t>Relations,</w:t>
            </w:r>
            <w:r>
              <w:rPr>
                <w:spacing w:val="-7"/>
                <w:sz w:val="20"/>
              </w:rPr>
              <w:t xml:space="preserve"> </w:t>
            </w:r>
            <w:r>
              <w:rPr>
                <w:sz w:val="20"/>
              </w:rPr>
              <w:t>15</w:t>
            </w:r>
            <w:r>
              <w:rPr>
                <w:spacing w:val="-7"/>
                <w:sz w:val="20"/>
              </w:rPr>
              <w:t xml:space="preserve"> </w:t>
            </w:r>
            <w:r>
              <w:rPr>
                <w:sz w:val="20"/>
              </w:rPr>
              <w:t>events</w:t>
            </w:r>
            <w:r>
              <w:rPr>
                <w:spacing w:val="-7"/>
                <w:sz w:val="20"/>
              </w:rPr>
              <w:t xml:space="preserve"> </w:t>
            </w:r>
            <w:r>
              <w:rPr>
                <w:spacing w:val="-2"/>
                <w:sz w:val="20"/>
              </w:rPr>
              <w:t>(2015)</w:t>
            </w:r>
          </w:p>
        </w:tc>
        <w:tc>
          <w:tcPr>
            <w:tcW w:w="1473" w:type="dxa"/>
          </w:tcPr>
          <w:p w14:paraId="2457BD14" w14:textId="77777777" w:rsidR="00826561" w:rsidRDefault="00793A82">
            <w:pPr>
              <w:pStyle w:val="TableParagraph"/>
              <w:ind w:left="105"/>
              <w:rPr>
                <w:sz w:val="20"/>
              </w:rPr>
            </w:pPr>
            <w:r>
              <w:rPr>
                <w:spacing w:val="-5"/>
                <w:sz w:val="20"/>
              </w:rPr>
              <w:t>675</w:t>
            </w:r>
          </w:p>
        </w:tc>
      </w:tr>
      <w:tr w:rsidR="00826561" w14:paraId="2457BD18" w14:textId="77777777">
        <w:trPr>
          <w:trHeight w:val="230"/>
        </w:trPr>
        <w:tc>
          <w:tcPr>
            <w:tcW w:w="7718" w:type="dxa"/>
          </w:tcPr>
          <w:p w14:paraId="2457BD16" w14:textId="77777777" w:rsidR="00826561" w:rsidRDefault="00793A82">
            <w:pPr>
              <w:pStyle w:val="TableParagraph"/>
              <w:ind w:left="105"/>
              <w:rPr>
                <w:sz w:val="20"/>
              </w:rPr>
            </w:pPr>
            <w:r>
              <w:rPr>
                <w:sz w:val="20"/>
              </w:rPr>
              <w:t>UU</w:t>
            </w:r>
            <w:r>
              <w:rPr>
                <w:spacing w:val="-7"/>
                <w:sz w:val="20"/>
              </w:rPr>
              <w:t xml:space="preserve"> </w:t>
            </w:r>
            <w:r>
              <w:rPr>
                <w:sz w:val="20"/>
              </w:rPr>
              <w:t>COVID</w:t>
            </w:r>
            <w:r>
              <w:rPr>
                <w:spacing w:val="-7"/>
                <w:sz w:val="20"/>
              </w:rPr>
              <w:t xml:space="preserve"> </w:t>
            </w:r>
            <w:r>
              <w:rPr>
                <w:sz w:val="20"/>
              </w:rPr>
              <w:t>Series</w:t>
            </w:r>
            <w:r>
              <w:rPr>
                <w:spacing w:val="-5"/>
                <w:sz w:val="20"/>
              </w:rPr>
              <w:t xml:space="preserve"> </w:t>
            </w:r>
            <w:r>
              <w:rPr>
                <w:spacing w:val="-2"/>
                <w:sz w:val="20"/>
              </w:rPr>
              <w:t>(2020)</w:t>
            </w:r>
          </w:p>
        </w:tc>
        <w:tc>
          <w:tcPr>
            <w:tcW w:w="1473" w:type="dxa"/>
          </w:tcPr>
          <w:p w14:paraId="2457BD17" w14:textId="77777777" w:rsidR="00826561" w:rsidRDefault="00793A82">
            <w:pPr>
              <w:pStyle w:val="TableParagraph"/>
              <w:ind w:left="105"/>
              <w:rPr>
                <w:sz w:val="20"/>
              </w:rPr>
            </w:pPr>
            <w:r>
              <w:rPr>
                <w:spacing w:val="-5"/>
                <w:sz w:val="20"/>
              </w:rPr>
              <w:t>546</w:t>
            </w:r>
          </w:p>
        </w:tc>
      </w:tr>
      <w:tr w:rsidR="00826561" w14:paraId="2457BD1B" w14:textId="77777777">
        <w:trPr>
          <w:trHeight w:val="230"/>
        </w:trPr>
        <w:tc>
          <w:tcPr>
            <w:tcW w:w="7718" w:type="dxa"/>
          </w:tcPr>
          <w:p w14:paraId="2457BD19" w14:textId="77777777" w:rsidR="00826561" w:rsidRDefault="00793A82">
            <w:pPr>
              <w:pStyle w:val="TableParagraph"/>
              <w:ind w:left="105"/>
              <w:rPr>
                <w:sz w:val="20"/>
              </w:rPr>
            </w:pPr>
            <w:r>
              <w:rPr>
                <w:sz w:val="20"/>
              </w:rPr>
              <w:t>UU</w:t>
            </w:r>
            <w:r>
              <w:rPr>
                <w:spacing w:val="-10"/>
                <w:sz w:val="20"/>
              </w:rPr>
              <w:t xml:space="preserve"> </w:t>
            </w:r>
            <w:r>
              <w:rPr>
                <w:sz w:val="20"/>
              </w:rPr>
              <w:t>Summer</w:t>
            </w:r>
            <w:r>
              <w:rPr>
                <w:spacing w:val="-7"/>
                <w:sz w:val="20"/>
              </w:rPr>
              <w:t xml:space="preserve"> </w:t>
            </w:r>
            <w:r>
              <w:rPr>
                <w:sz w:val="20"/>
              </w:rPr>
              <w:t>Nahuatl</w:t>
            </w:r>
            <w:r>
              <w:rPr>
                <w:spacing w:val="-6"/>
                <w:sz w:val="20"/>
              </w:rPr>
              <w:t xml:space="preserve"> </w:t>
            </w:r>
            <w:r>
              <w:rPr>
                <w:sz w:val="20"/>
              </w:rPr>
              <w:t>Language</w:t>
            </w:r>
            <w:r>
              <w:rPr>
                <w:spacing w:val="-7"/>
                <w:sz w:val="20"/>
              </w:rPr>
              <w:t xml:space="preserve"> </w:t>
            </w:r>
            <w:r>
              <w:rPr>
                <w:sz w:val="20"/>
              </w:rPr>
              <w:t>and</w:t>
            </w:r>
            <w:r>
              <w:rPr>
                <w:spacing w:val="-6"/>
                <w:sz w:val="20"/>
              </w:rPr>
              <w:t xml:space="preserve"> </w:t>
            </w:r>
            <w:r>
              <w:rPr>
                <w:sz w:val="20"/>
              </w:rPr>
              <w:t>Culture</w:t>
            </w:r>
            <w:r>
              <w:rPr>
                <w:spacing w:val="-7"/>
                <w:sz w:val="20"/>
              </w:rPr>
              <w:t xml:space="preserve"> </w:t>
            </w:r>
            <w:r>
              <w:rPr>
                <w:sz w:val="20"/>
              </w:rPr>
              <w:t>Closing</w:t>
            </w:r>
            <w:r>
              <w:rPr>
                <w:spacing w:val="-6"/>
                <w:sz w:val="20"/>
              </w:rPr>
              <w:t xml:space="preserve"> </w:t>
            </w:r>
            <w:r>
              <w:rPr>
                <w:spacing w:val="-2"/>
                <w:sz w:val="20"/>
              </w:rPr>
              <w:t>Events</w:t>
            </w:r>
          </w:p>
        </w:tc>
        <w:tc>
          <w:tcPr>
            <w:tcW w:w="1473" w:type="dxa"/>
          </w:tcPr>
          <w:p w14:paraId="2457BD1A" w14:textId="77777777" w:rsidR="00826561" w:rsidRDefault="00793A82">
            <w:pPr>
              <w:pStyle w:val="TableParagraph"/>
              <w:ind w:left="105"/>
              <w:rPr>
                <w:sz w:val="20"/>
              </w:rPr>
            </w:pPr>
            <w:r>
              <w:rPr>
                <w:spacing w:val="-2"/>
                <w:sz w:val="20"/>
              </w:rPr>
              <w:t>45/yr.</w:t>
            </w:r>
          </w:p>
        </w:tc>
      </w:tr>
      <w:tr w:rsidR="00826561" w14:paraId="2457BD1E" w14:textId="77777777">
        <w:trPr>
          <w:trHeight w:val="230"/>
        </w:trPr>
        <w:tc>
          <w:tcPr>
            <w:tcW w:w="7718" w:type="dxa"/>
          </w:tcPr>
          <w:p w14:paraId="2457BD1C" w14:textId="77777777" w:rsidR="00826561" w:rsidRDefault="00793A82">
            <w:pPr>
              <w:pStyle w:val="TableParagraph"/>
              <w:ind w:left="105"/>
              <w:rPr>
                <w:sz w:val="20"/>
              </w:rPr>
            </w:pPr>
            <w:r>
              <w:rPr>
                <w:sz w:val="20"/>
              </w:rPr>
              <w:t>UU</w:t>
            </w:r>
            <w:r>
              <w:rPr>
                <w:spacing w:val="-9"/>
                <w:sz w:val="20"/>
              </w:rPr>
              <w:t xml:space="preserve"> </w:t>
            </w:r>
            <w:r>
              <w:rPr>
                <w:sz w:val="20"/>
              </w:rPr>
              <w:t>Summer</w:t>
            </w:r>
            <w:r>
              <w:rPr>
                <w:spacing w:val="-6"/>
                <w:sz w:val="20"/>
              </w:rPr>
              <w:t xml:space="preserve"> </w:t>
            </w:r>
            <w:r>
              <w:rPr>
                <w:sz w:val="20"/>
              </w:rPr>
              <w:t>Nahuatl</w:t>
            </w:r>
            <w:r>
              <w:rPr>
                <w:spacing w:val="-5"/>
                <w:sz w:val="20"/>
              </w:rPr>
              <w:t xml:space="preserve"> </w:t>
            </w:r>
            <w:r>
              <w:rPr>
                <w:sz w:val="20"/>
              </w:rPr>
              <w:t>Brown</w:t>
            </w:r>
            <w:r>
              <w:rPr>
                <w:spacing w:val="-6"/>
                <w:sz w:val="20"/>
              </w:rPr>
              <w:t xml:space="preserve"> </w:t>
            </w:r>
            <w:r>
              <w:rPr>
                <w:sz w:val="20"/>
              </w:rPr>
              <w:t>Bag</w:t>
            </w:r>
            <w:r>
              <w:rPr>
                <w:spacing w:val="-6"/>
                <w:sz w:val="20"/>
              </w:rPr>
              <w:t xml:space="preserve"> </w:t>
            </w:r>
            <w:r>
              <w:rPr>
                <w:sz w:val="20"/>
              </w:rPr>
              <w:t>Series</w:t>
            </w:r>
            <w:r>
              <w:rPr>
                <w:spacing w:val="-5"/>
                <w:sz w:val="20"/>
              </w:rPr>
              <w:t xml:space="preserve"> </w:t>
            </w:r>
            <w:r>
              <w:rPr>
                <w:sz w:val="20"/>
              </w:rPr>
              <w:t>(4-5</w:t>
            </w:r>
            <w:r>
              <w:rPr>
                <w:spacing w:val="-6"/>
                <w:sz w:val="20"/>
              </w:rPr>
              <w:t xml:space="preserve"> </w:t>
            </w:r>
            <w:r>
              <w:rPr>
                <w:sz w:val="20"/>
              </w:rPr>
              <w:t>events</w:t>
            </w:r>
            <w:r>
              <w:rPr>
                <w:spacing w:val="-6"/>
                <w:sz w:val="20"/>
              </w:rPr>
              <w:t xml:space="preserve"> </w:t>
            </w:r>
            <w:r>
              <w:rPr>
                <w:sz w:val="20"/>
              </w:rPr>
              <w:t>each</w:t>
            </w:r>
            <w:r>
              <w:rPr>
                <w:spacing w:val="-5"/>
                <w:sz w:val="20"/>
              </w:rPr>
              <w:t xml:space="preserve"> </w:t>
            </w:r>
            <w:r>
              <w:rPr>
                <w:spacing w:val="-4"/>
                <w:sz w:val="20"/>
              </w:rPr>
              <w:t>year)</w:t>
            </w:r>
          </w:p>
        </w:tc>
        <w:tc>
          <w:tcPr>
            <w:tcW w:w="1473" w:type="dxa"/>
          </w:tcPr>
          <w:p w14:paraId="2457BD1D" w14:textId="77777777" w:rsidR="00826561" w:rsidRDefault="00793A82">
            <w:pPr>
              <w:pStyle w:val="TableParagraph"/>
              <w:ind w:left="105"/>
              <w:rPr>
                <w:sz w:val="20"/>
              </w:rPr>
            </w:pPr>
            <w:r>
              <w:rPr>
                <w:spacing w:val="-2"/>
                <w:sz w:val="20"/>
              </w:rPr>
              <w:t>170/yr.</w:t>
            </w:r>
          </w:p>
        </w:tc>
      </w:tr>
      <w:tr w:rsidR="00826561" w14:paraId="2457BD21" w14:textId="77777777">
        <w:trPr>
          <w:trHeight w:val="230"/>
        </w:trPr>
        <w:tc>
          <w:tcPr>
            <w:tcW w:w="7718" w:type="dxa"/>
          </w:tcPr>
          <w:p w14:paraId="2457BD1F" w14:textId="77777777" w:rsidR="00826561" w:rsidRDefault="00793A82">
            <w:pPr>
              <w:pStyle w:val="TableParagraph"/>
              <w:ind w:left="105"/>
              <w:rPr>
                <w:sz w:val="20"/>
              </w:rPr>
            </w:pPr>
            <w:r>
              <w:rPr>
                <w:sz w:val="20"/>
              </w:rPr>
              <w:t>UU</w:t>
            </w:r>
            <w:r>
              <w:rPr>
                <w:spacing w:val="-10"/>
                <w:sz w:val="20"/>
              </w:rPr>
              <w:t xml:space="preserve"> </w:t>
            </w:r>
            <w:r>
              <w:rPr>
                <w:sz w:val="20"/>
              </w:rPr>
              <w:t>Indigenous</w:t>
            </w:r>
            <w:r>
              <w:rPr>
                <w:spacing w:val="-6"/>
                <w:sz w:val="20"/>
              </w:rPr>
              <w:t xml:space="preserve"> </w:t>
            </w:r>
            <w:r>
              <w:rPr>
                <w:sz w:val="20"/>
              </w:rPr>
              <w:t>Languages</w:t>
            </w:r>
            <w:r>
              <w:rPr>
                <w:spacing w:val="-6"/>
                <w:sz w:val="20"/>
              </w:rPr>
              <w:t xml:space="preserve"> </w:t>
            </w:r>
            <w:r>
              <w:rPr>
                <w:sz w:val="20"/>
              </w:rPr>
              <w:t>Encounter</w:t>
            </w:r>
            <w:r>
              <w:rPr>
                <w:spacing w:val="-6"/>
                <w:sz w:val="20"/>
              </w:rPr>
              <w:t xml:space="preserve"> </w:t>
            </w:r>
            <w:r>
              <w:rPr>
                <w:sz w:val="20"/>
              </w:rPr>
              <w:t>2017</w:t>
            </w:r>
            <w:r>
              <w:rPr>
                <w:spacing w:val="-6"/>
                <w:sz w:val="20"/>
              </w:rPr>
              <w:t xml:space="preserve"> </w:t>
            </w:r>
            <w:r>
              <w:rPr>
                <w:sz w:val="20"/>
              </w:rPr>
              <w:t>(5</w:t>
            </w:r>
            <w:r>
              <w:rPr>
                <w:spacing w:val="-6"/>
                <w:sz w:val="20"/>
              </w:rPr>
              <w:t xml:space="preserve"> </w:t>
            </w:r>
            <w:r>
              <w:rPr>
                <w:spacing w:val="-2"/>
                <w:sz w:val="20"/>
              </w:rPr>
              <w:t>events)</w:t>
            </w:r>
          </w:p>
        </w:tc>
        <w:tc>
          <w:tcPr>
            <w:tcW w:w="1473" w:type="dxa"/>
          </w:tcPr>
          <w:p w14:paraId="2457BD20" w14:textId="77777777" w:rsidR="00826561" w:rsidRDefault="00793A82">
            <w:pPr>
              <w:pStyle w:val="TableParagraph"/>
              <w:ind w:left="105"/>
              <w:rPr>
                <w:sz w:val="20"/>
              </w:rPr>
            </w:pPr>
            <w:r>
              <w:rPr>
                <w:spacing w:val="-5"/>
                <w:sz w:val="20"/>
              </w:rPr>
              <w:t>75</w:t>
            </w:r>
          </w:p>
        </w:tc>
      </w:tr>
      <w:tr w:rsidR="00826561" w14:paraId="2457BD24" w14:textId="77777777">
        <w:trPr>
          <w:trHeight w:val="230"/>
        </w:trPr>
        <w:tc>
          <w:tcPr>
            <w:tcW w:w="7718" w:type="dxa"/>
            <w:shd w:val="clear" w:color="auto" w:fill="D9D9D9"/>
          </w:tcPr>
          <w:p w14:paraId="2457BD22" w14:textId="77777777" w:rsidR="00826561" w:rsidRDefault="00793A82">
            <w:pPr>
              <w:pStyle w:val="TableParagraph"/>
              <w:ind w:left="105"/>
              <w:rPr>
                <w:b/>
                <w:sz w:val="20"/>
              </w:rPr>
            </w:pPr>
            <w:r>
              <w:rPr>
                <w:b/>
                <w:sz w:val="20"/>
              </w:rPr>
              <w:t>Student</w:t>
            </w:r>
            <w:r>
              <w:rPr>
                <w:b/>
                <w:spacing w:val="-7"/>
                <w:sz w:val="20"/>
              </w:rPr>
              <w:t xml:space="preserve"> </w:t>
            </w:r>
            <w:r>
              <w:rPr>
                <w:b/>
                <w:spacing w:val="-2"/>
                <w:sz w:val="20"/>
              </w:rPr>
              <w:t>Clubs/Organizations</w:t>
            </w:r>
          </w:p>
        </w:tc>
        <w:tc>
          <w:tcPr>
            <w:tcW w:w="1473" w:type="dxa"/>
            <w:shd w:val="clear" w:color="auto" w:fill="D9D9D9"/>
          </w:tcPr>
          <w:p w14:paraId="2457BD23" w14:textId="77777777" w:rsidR="00826561" w:rsidRDefault="00826561">
            <w:pPr>
              <w:pStyle w:val="TableParagraph"/>
              <w:spacing w:line="240" w:lineRule="auto"/>
              <w:rPr>
                <w:sz w:val="16"/>
              </w:rPr>
            </w:pPr>
          </w:p>
        </w:tc>
      </w:tr>
      <w:tr w:rsidR="00826561" w14:paraId="2457BD27" w14:textId="77777777">
        <w:trPr>
          <w:trHeight w:val="230"/>
        </w:trPr>
        <w:tc>
          <w:tcPr>
            <w:tcW w:w="7718" w:type="dxa"/>
          </w:tcPr>
          <w:p w14:paraId="2457BD25" w14:textId="77777777" w:rsidR="00826561" w:rsidRDefault="00793A82">
            <w:pPr>
              <w:pStyle w:val="TableParagraph"/>
              <w:ind w:left="105"/>
              <w:rPr>
                <w:sz w:val="20"/>
              </w:rPr>
            </w:pPr>
            <w:r>
              <w:rPr>
                <w:sz w:val="20"/>
              </w:rPr>
              <w:t>UU</w:t>
            </w:r>
            <w:r>
              <w:rPr>
                <w:spacing w:val="-7"/>
                <w:sz w:val="20"/>
              </w:rPr>
              <w:t xml:space="preserve"> </w:t>
            </w:r>
            <w:r>
              <w:rPr>
                <w:sz w:val="20"/>
              </w:rPr>
              <w:t>Spanish</w:t>
            </w:r>
            <w:r>
              <w:rPr>
                <w:spacing w:val="-6"/>
                <w:sz w:val="20"/>
              </w:rPr>
              <w:t xml:space="preserve"> </w:t>
            </w:r>
            <w:r>
              <w:rPr>
                <w:sz w:val="20"/>
              </w:rPr>
              <w:t>Club</w:t>
            </w:r>
            <w:r>
              <w:rPr>
                <w:spacing w:val="-6"/>
                <w:sz w:val="20"/>
              </w:rPr>
              <w:t xml:space="preserve"> </w:t>
            </w:r>
            <w:r>
              <w:rPr>
                <w:sz w:val="20"/>
              </w:rPr>
              <w:t>(regular</w:t>
            </w:r>
            <w:r>
              <w:rPr>
                <w:spacing w:val="-6"/>
                <w:sz w:val="20"/>
              </w:rPr>
              <w:t xml:space="preserve"> </w:t>
            </w:r>
            <w:r>
              <w:rPr>
                <w:sz w:val="20"/>
              </w:rPr>
              <w:t>events</w:t>
            </w:r>
            <w:r>
              <w:rPr>
                <w:spacing w:val="-6"/>
                <w:sz w:val="20"/>
              </w:rPr>
              <w:t xml:space="preserve"> </w:t>
            </w:r>
            <w:r>
              <w:rPr>
                <w:sz w:val="20"/>
              </w:rPr>
              <w:t>throughout</w:t>
            </w:r>
            <w:r>
              <w:rPr>
                <w:spacing w:val="-6"/>
                <w:sz w:val="20"/>
              </w:rPr>
              <w:t xml:space="preserve"> </w:t>
            </w:r>
            <w:r>
              <w:rPr>
                <w:sz w:val="20"/>
              </w:rPr>
              <w:t>the</w:t>
            </w:r>
            <w:r>
              <w:rPr>
                <w:spacing w:val="-6"/>
                <w:sz w:val="20"/>
              </w:rPr>
              <w:t xml:space="preserve"> </w:t>
            </w:r>
            <w:r>
              <w:rPr>
                <w:spacing w:val="-4"/>
                <w:sz w:val="20"/>
              </w:rPr>
              <w:t>year)</w:t>
            </w:r>
          </w:p>
        </w:tc>
        <w:tc>
          <w:tcPr>
            <w:tcW w:w="1473" w:type="dxa"/>
          </w:tcPr>
          <w:p w14:paraId="2457BD26" w14:textId="77777777" w:rsidR="00826561" w:rsidRDefault="00793A82">
            <w:pPr>
              <w:pStyle w:val="TableParagraph"/>
              <w:ind w:left="105"/>
              <w:rPr>
                <w:sz w:val="20"/>
              </w:rPr>
            </w:pPr>
            <w:r>
              <w:rPr>
                <w:spacing w:val="-2"/>
                <w:sz w:val="20"/>
              </w:rPr>
              <w:t>50/event</w:t>
            </w:r>
          </w:p>
        </w:tc>
      </w:tr>
      <w:tr w:rsidR="00826561" w14:paraId="2457BD2A" w14:textId="77777777">
        <w:trPr>
          <w:trHeight w:val="230"/>
        </w:trPr>
        <w:tc>
          <w:tcPr>
            <w:tcW w:w="7718" w:type="dxa"/>
          </w:tcPr>
          <w:p w14:paraId="2457BD28" w14:textId="77777777" w:rsidR="00826561" w:rsidRDefault="00793A82">
            <w:pPr>
              <w:pStyle w:val="TableParagraph"/>
              <w:ind w:left="105"/>
              <w:rPr>
                <w:sz w:val="20"/>
              </w:rPr>
            </w:pPr>
            <w:r>
              <w:rPr>
                <w:sz w:val="20"/>
              </w:rPr>
              <w:t>UU</w:t>
            </w:r>
            <w:r>
              <w:rPr>
                <w:spacing w:val="-10"/>
                <w:sz w:val="20"/>
              </w:rPr>
              <w:t xml:space="preserve"> </w:t>
            </w:r>
            <w:r>
              <w:rPr>
                <w:sz w:val="20"/>
              </w:rPr>
              <w:t>Brazilian</w:t>
            </w:r>
            <w:r>
              <w:rPr>
                <w:spacing w:val="-6"/>
                <w:sz w:val="20"/>
              </w:rPr>
              <w:t xml:space="preserve"> </w:t>
            </w:r>
            <w:r>
              <w:rPr>
                <w:sz w:val="20"/>
              </w:rPr>
              <w:t>Club</w:t>
            </w:r>
            <w:r>
              <w:rPr>
                <w:spacing w:val="-7"/>
                <w:sz w:val="20"/>
              </w:rPr>
              <w:t xml:space="preserve"> </w:t>
            </w:r>
            <w:r>
              <w:rPr>
                <w:sz w:val="20"/>
              </w:rPr>
              <w:t>(regular</w:t>
            </w:r>
            <w:r>
              <w:rPr>
                <w:spacing w:val="-6"/>
                <w:sz w:val="20"/>
              </w:rPr>
              <w:t xml:space="preserve"> </w:t>
            </w:r>
            <w:r>
              <w:rPr>
                <w:sz w:val="20"/>
              </w:rPr>
              <w:t>events</w:t>
            </w:r>
            <w:r>
              <w:rPr>
                <w:spacing w:val="-7"/>
                <w:sz w:val="20"/>
              </w:rPr>
              <w:t xml:space="preserve"> </w:t>
            </w:r>
            <w:r>
              <w:rPr>
                <w:sz w:val="20"/>
              </w:rPr>
              <w:t>throughout</w:t>
            </w:r>
            <w:r>
              <w:rPr>
                <w:spacing w:val="-6"/>
                <w:sz w:val="20"/>
              </w:rPr>
              <w:t xml:space="preserve"> </w:t>
            </w:r>
            <w:r>
              <w:rPr>
                <w:sz w:val="20"/>
              </w:rPr>
              <w:t>the</w:t>
            </w:r>
            <w:r>
              <w:rPr>
                <w:spacing w:val="-7"/>
                <w:sz w:val="20"/>
              </w:rPr>
              <w:t xml:space="preserve"> </w:t>
            </w:r>
            <w:r>
              <w:rPr>
                <w:sz w:val="20"/>
              </w:rPr>
              <w:t>year:</w:t>
            </w:r>
            <w:r>
              <w:rPr>
                <w:spacing w:val="-6"/>
                <w:sz w:val="20"/>
              </w:rPr>
              <w:t xml:space="preserve"> </w:t>
            </w:r>
            <w:r>
              <w:rPr>
                <w:sz w:val="20"/>
              </w:rPr>
              <w:t>festa</w:t>
            </w:r>
            <w:r>
              <w:rPr>
                <w:spacing w:val="-7"/>
                <w:sz w:val="20"/>
              </w:rPr>
              <w:t xml:space="preserve"> </w:t>
            </w:r>
            <w:r>
              <w:rPr>
                <w:sz w:val="20"/>
              </w:rPr>
              <w:t>junina,</w:t>
            </w:r>
            <w:r>
              <w:rPr>
                <w:spacing w:val="-6"/>
                <w:sz w:val="20"/>
              </w:rPr>
              <w:t xml:space="preserve"> </w:t>
            </w:r>
            <w:r>
              <w:rPr>
                <w:sz w:val="20"/>
              </w:rPr>
              <w:t>capoeira,</w:t>
            </w:r>
            <w:r>
              <w:rPr>
                <w:spacing w:val="-7"/>
                <w:sz w:val="20"/>
              </w:rPr>
              <w:t xml:space="preserve"> </w:t>
            </w:r>
            <w:r>
              <w:rPr>
                <w:sz w:val="20"/>
              </w:rPr>
              <w:t>films,</w:t>
            </w:r>
            <w:r>
              <w:rPr>
                <w:spacing w:val="-6"/>
                <w:sz w:val="20"/>
              </w:rPr>
              <w:t xml:space="preserve"> </w:t>
            </w:r>
            <w:r>
              <w:rPr>
                <w:spacing w:val="-2"/>
                <w:sz w:val="20"/>
              </w:rPr>
              <w:t>dances)</w:t>
            </w:r>
          </w:p>
        </w:tc>
        <w:tc>
          <w:tcPr>
            <w:tcW w:w="1473" w:type="dxa"/>
          </w:tcPr>
          <w:p w14:paraId="2457BD29" w14:textId="77777777" w:rsidR="00826561" w:rsidRDefault="00793A82">
            <w:pPr>
              <w:pStyle w:val="TableParagraph"/>
              <w:ind w:left="105"/>
              <w:rPr>
                <w:sz w:val="20"/>
              </w:rPr>
            </w:pPr>
            <w:r>
              <w:rPr>
                <w:spacing w:val="-2"/>
                <w:sz w:val="20"/>
              </w:rPr>
              <w:t>50/event</w:t>
            </w:r>
          </w:p>
        </w:tc>
      </w:tr>
      <w:tr w:rsidR="00826561" w14:paraId="2457BD2C" w14:textId="77777777">
        <w:trPr>
          <w:trHeight w:val="460"/>
        </w:trPr>
        <w:tc>
          <w:tcPr>
            <w:tcW w:w="9191" w:type="dxa"/>
            <w:gridSpan w:val="2"/>
            <w:shd w:val="clear" w:color="auto" w:fill="D9D9D9"/>
          </w:tcPr>
          <w:p w14:paraId="2457BD2B" w14:textId="77777777" w:rsidR="00826561" w:rsidRDefault="00793A82">
            <w:pPr>
              <w:pStyle w:val="TableParagraph"/>
              <w:spacing w:line="230" w:lineRule="atLeast"/>
              <w:ind w:left="105"/>
              <w:rPr>
                <w:b/>
                <w:sz w:val="20"/>
              </w:rPr>
            </w:pPr>
            <w:r>
              <w:rPr>
                <w:b/>
                <w:sz w:val="20"/>
              </w:rPr>
              <w:t>IMCLAS</w:t>
            </w:r>
            <w:r>
              <w:rPr>
                <w:b/>
                <w:spacing w:val="-3"/>
                <w:sz w:val="20"/>
              </w:rPr>
              <w:t xml:space="preserve"> </w:t>
            </w:r>
            <w:r>
              <w:rPr>
                <w:b/>
                <w:sz w:val="20"/>
              </w:rPr>
              <w:t>Collaborations</w:t>
            </w:r>
            <w:r>
              <w:rPr>
                <w:b/>
                <w:spacing w:val="-3"/>
                <w:sz w:val="20"/>
              </w:rPr>
              <w:t xml:space="preserve"> </w:t>
            </w:r>
            <w:r>
              <w:rPr>
                <w:b/>
                <w:sz w:val="20"/>
              </w:rPr>
              <w:t>with</w:t>
            </w:r>
            <w:r>
              <w:rPr>
                <w:b/>
                <w:spacing w:val="-3"/>
                <w:sz w:val="20"/>
              </w:rPr>
              <w:t xml:space="preserve"> </w:t>
            </w:r>
            <w:r>
              <w:rPr>
                <w:b/>
                <w:sz w:val="20"/>
              </w:rPr>
              <w:t>Local</w:t>
            </w:r>
            <w:r>
              <w:rPr>
                <w:b/>
                <w:spacing w:val="-3"/>
                <w:sz w:val="20"/>
              </w:rPr>
              <w:t xml:space="preserve"> </w:t>
            </w:r>
            <w:r>
              <w:rPr>
                <w:b/>
                <w:sz w:val="20"/>
              </w:rPr>
              <w:t>Non-Profit</w:t>
            </w:r>
            <w:r>
              <w:rPr>
                <w:b/>
                <w:spacing w:val="-3"/>
                <w:sz w:val="20"/>
              </w:rPr>
              <w:t xml:space="preserve"> </w:t>
            </w:r>
            <w:r>
              <w:rPr>
                <w:b/>
                <w:sz w:val="20"/>
              </w:rPr>
              <w:t>Orgs:</w:t>
            </w:r>
            <w:r>
              <w:rPr>
                <w:b/>
                <w:spacing w:val="-3"/>
                <w:sz w:val="20"/>
              </w:rPr>
              <w:t xml:space="preserve"> </w:t>
            </w:r>
            <w:r>
              <w:rPr>
                <w:b/>
                <w:sz w:val="20"/>
              </w:rPr>
              <w:t>Salt</w:t>
            </w:r>
            <w:r>
              <w:rPr>
                <w:b/>
                <w:spacing w:val="-3"/>
                <w:sz w:val="20"/>
              </w:rPr>
              <w:t xml:space="preserve"> </w:t>
            </w:r>
            <w:r>
              <w:rPr>
                <w:b/>
                <w:sz w:val="20"/>
              </w:rPr>
              <w:t>Lake</w:t>
            </w:r>
            <w:r>
              <w:rPr>
                <w:b/>
                <w:spacing w:val="-3"/>
                <w:sz w:val="20"/>
              </w:rPr>
              <w:t xml:space="preserve"> </w:t>
            </w:r>
            <w:r>
              <w:rPr>
                <w:b/>
                <w:sz w:val="20"/>
              </w:rPr>
              <w:t>Film</w:t>
            </w:r>
            <w:r>
              <w:rPr>
                <w:b/>
                <w:spacing w:val="-4"/>
                <w:sz w:val="20"/>
              </w:rPr>
              <w:t xml:space="preserve"> </w:t>
            </w:r>
            <w:r>
              <w:rPr>
                <w:b/>
                <w:sz w:val="20"/>
              </w:rPr>
              <w:t>Society,</w:t>
            </w:r>
            <w:r>
              <w:rPr>
                <w:b/>
                <w:spacing w:val="-3"/>
                <w:sz w:val="20"/>
              </w:rPr>
              <w:t xml:space="preserve"> </w:t>
            </w:r>
            <w:r>
              <w:rPr>
                <w:b/>
                <w:sz w:val="20"/>
              </w:rPr>
              <w:t>Utah</w:t>
            </w:r>
            <w:r>
              <w:rPr>
                <w:b/>
                <w:spacing w:val="-3"/>
                <w:sz w:val="20"/>
              </w:rPr>
              <w:t xml:space="preserve"> </w:t>
            </w:r>
            <w:r>
              <w:rPr>
                <w:b/>
                <w:sz w:val="20"/>
              </w:rPr>
              <w:t>Humanities,</w:t>
            </w:r>
            <w:r>
              <w:rPr>
                <w:b/>
                <w:spacing w:val="-3"/>
                <w:sz w:val="20"/>
              </w:rPr>
              <w:t xml:space="preserve"> </w:t>
            </w:r>
            <w:r>
              <w:rPr>
                <w:b/>
                <w:sz w:val="20"/>
              </w:rPr>
              <w:t>Artes</w:t>
            </w:r>
            <w:r>
              <w:rPr>
                <w:b/>
                <w:spacing w:val="-3"/>
                <w:sz w:val="20"/>
              </w:rPr>
              <w:t xml:space="preserve"> </w:t>
            </w:r>
            <w:r>
              <w:rPr>
                <w:b/>
                <w:sz w:val="20"/>
              </w:rPr>
              <w:t>de México en Utah (non-profit that promotes Mexican arts and artists)</w:t>
            </w:r>
          </w:p>
        </w:tc>
      </w:tr>
      <w:tr w:rsidR="00826561" w14:paraId="2457BD2F" w14:textId="77777777">
        <w:trPr>
          <w:trHeight w:val="230"/>
        </w:trPr>
        <w:tc>
          <w:tcPr>
            <w:tcW w:w="7718" w:type="dxa"/>
          </w:tcPr>
          <w:p w14:paraId="2457BD2D" w14:textId="77777777" w:rsidR="00826561" w:rsidRDefault="00793A82">
            <w:pPr>
              <w:pStyle w:val="TableParagraph"/>
              <w:ind w:left="105"/>
              <w:rPr>
                <w:sz w:val="20"/>
              </w:rPr>
            </w:pPr>
            <w:r>
              <w:rPr>
                <w:spacing w:val="-2"/>
                <w:sz w:val="20"/>
              </w:rPr>
              <w:t>FilMéxico</w:t>
            </w:r>
          </w:p>
        </w:tc>
        <w:tc>
          <w:tcPr>
            <w:tcW w:w="1473" w:type="dxa"/>
          </w:tcPr>
          <w:p w14:paraId="2457BD2E" w14:textId="77777777" w:rsidR="00826561" w:rsidRDefault="00793A82">
            <w:pPr>
              <w:pStyle w:val="TableParagraph"/>
              <w:ind w:left="105"/>
              <w:rPr>
                <w:sz w:val="20"/>
              </w:rPr>
            </w:pPr>
            <w:r>
              <w:rPr>
                <w:spacing w:val="-2"/>
                <w:sz w:val="20"/>
              </w:rPr>
              <w:t>1,469</w:t>
            </w:r>
          </w:p>
        </w:tc>
      </w:tr>
      <w:tr w:rsidR="00826561" w14:paraId="2457BD32" w14:textId="77777777">
        <w:trPr>
          <w:trHeight w:val="230"/>
        </w:trPr>
        <w:tc>
          <w:tcPr>
            <w:tcW w:w="7718" w:type="dxa"/>
          </w:tcPr>
          <w:p w14:paraId="2457BD30" w14:textId="77777777" w:rsidR="00826561" w:rsidRDefault="00793A82">
            <w:pPr>
              <w:pStyle w:val="TableParagraph"/>
              <w:ind w:left="105"/>
              <w:rPr>
                <w:sz w:val="20"/>
              </w:rPr>
            </w:pPr>
            <w:r>
              <w:rPr>
                <w:sz w:val="20"/>
              </w:rPr>
              <w:t>UMFA</w:t>
            </w:r>
            <w:r>
              <w:rPr>
                <w:spacing w:val="-8"/>
                <w:sz w:val="20"/>
              </w:rPr>
              <w:t xml:space="preserve"> </w:t>
            </w:r>
            <w:r>
              <w:rPr>
                <w:sz w:val="20"/>
              </w:rPr>
              <w:t>Day</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Dead</w:t>
            </w:r>
            <w:r>
              <w:rPr>
                <w:spacing w:val="-4"/>
                <w:sz w:val="20"/>
              </w:rPr>
              <w:t xml:space="preserve"> </w:t>
            </w:r>
            <w:r>
              <w:rPr>
                <w:sz w:val="20"/>
              </w:rPr>
              <w:t>Event</w:t>
            </w:r>
            <w:r>
              <w:rPr>
                <w:spacing w:val="-4"/>
                <w:sz w:val="20"/>
              </w:rPr>
              <w:t xml:space="preserve"> </w:t>
            </w:r>
            <w:r>
              <w:rPr>
                <w:sz w:val="20"/>
              </w:rPr>
              <w:t>with</w:t>
            </w:r>
            <w:r>
              <w:rPr>
                <w:spacing w:val="-5"/>
                <w:sz w:val="20"/>
              </w:rPr>
              <w:t xml:space="preserve"> </w:t>
            </w:r>
            <w:r>
              <w:rPr>
                <w:sz w:val="20"/>
              </w:rPr>
              <w:t>Artes</w:t>
            </w:r>
            <w:r>
              <w:rPr>
                <w:spacing w:val="-4"/>
                <w:sz w:val="20"/>
              </w:rPr>
              <w:t xml:space="preserve"> </w:t>
            </w:r>
            <w:r>
              <w:rPr>
                <w:sz w:val="20"/>
              </w:rPr>
              <w:t>de</w:t>
            </w:r>
            <w:r>
              <w:rPr>
                <w:spacing w:val="-4"/>
                <w:sz w:val="20"/>
              </w:rPr>
              <w:t xml:space="preserve"> </w:t>
            </w:r>
            <w:r>
              <w:rPr>
                <w:sz w:val="20"/>
              </w:rPr>
              <w:t>México</w:t>
            </w:r>
            <w:r>
              <w:rPr>
                <w:spacing w:val="-5"/>
                <w:sz w:val="20"/>
              </w:rPr>
              <w:t xml:space="preserve"> </w:t>
            </w:r>
            <w:r>
              <w:rPr>
                <w:sz w:val="20"/>
              </w:rPr>
              <w:t>en</w:t>
            </w:r>
            <w:r>
              <w:rPr>
                <w:spacing w:val="-4"/>
                <w:sz w:val="20"/>
              </w:rPr>
              <w:t xml:space="preserve"> </w:t>
            </w:r>
            <w:r>
              <w:rPr>
                <w:sz w:val="20"/>
              </w:rPr>
              <w:t>Utah</w:t>
            </w:r>
            <w:r>
              <w:rPr>
                <w:spacing w:val="-4"/>
                <w:sz w:val="20"/>
              </w:rPr>
              <w:t xml:space="preserve"> </w:t>
            </w:r>
            <w:r>
              <w:rPr>
                <w:spacing w:val="-2"/>
                <w:sz w:val="20"/>
              </w:rPr>
              <w:t>(2019)</w:t>
            </w:r>
          </w:p>
        </w:tc>
        <w:tc>
          <w:tcPr>
            <w:tcW w:w="1473" w:type="dxa"/>
          </w:tcPr>
          <w:p w14:paraId="2457BD31" w14:textId="77777777" w:rsidR="00826561" w:rsidRDefault="00793A82">
            <w:pPr>
              <w:pStyle w:val="TableParagraph"/>
              <w:ind w:left="105"/>
              <w:rPr>
                <w:sz w:val="20"/>
              </w:rPr>
            </w:pPr>
            <w:r>
              <w:rPr>
                <w:spacing w:val="-2"/>
                <w:sz w:val="20"/>
              </w:rPr>
              <w:t>2,160</w:t>
            </w:r>
          </w:p>
        </w:tc>
      </w:tr>
      <w:tr w:rsidR="00826561" w14:paraId="2457BD35" w14:textId="77777777">
        <w:trPr>
          <w:trHeight w:val="230"/>
        </w:trPr>
        <w:tc>
          <w:tcPr>
            <w:tcW w:w="7718" w:type="dxa"/>
          </w:tcPr>
          <w:p w14:paraId="2457BD33" w14:textId="77777777" w:rsidR="00826561" w:rsidRDefault="00793A82">
            <w:pPr>
              <w:pStyle w:val="TableParagraph"/>
              <w:ind w:left="105"/>
              <w:rPr>
                <w:sz w:val="20"/>
              </w:rPr>
            </w:pPr>
            <w:r>
              <w:rPr>
                <w:sz w:val="20"/>
              </w:rPr>
              <w:t>Día</w:t>
            </w:r>
            <w:r>
              <w:rPr>
                <w:spacing w:val="-5"/>
                <w:sz w:val="20"/>
              </w:rPr>
              <w:t xml:space="preserve"> </w:t>
            </w:r>
            <w:r>
              <w:rPr>
                <w:sz w:val="20"/>
              </w:rPr>
              <w:t>del</w:t>
            </w:r>
            <w:r>
              <w:rPr>
                <w:spacing w:val="-4"/>
                <w:sz w:val="20"/>
              </w:rPr>
              <w:t xml:space="preserve"> </w:t>
            </w:r>
            <w:r>
              <w:rPr>
                <w:sz w:val="20"/>
              </w:rPr>
              <w:t>Niño</w:t>
            </w:r>
            <w:r>
              <w:rPr>
                <w:spacing w:val="-4"/>
                <w:sz w:val="20"/>
              </w:rPr>
              <w:t xml:space="preserve"> </w:t>
            </w:r>
            <w:r>
              <w:rPr>
                <w:sz w:val="20"/>
              </w:rPr>
              <w:t>at</w:t>
            </w:r>
            <w:r>
              <w:rPr>
                <w:spacing w:val="-4"/>
                <w:sz w:val="20"/>
              </w:rPr>
              <w:t xml:space="preserve"> </w:t>
            </w:r>
            <w:r>
              <w:rPr>
                <w:sz w:val="20"/>
              </w:rPr>
              <w:t>NHMU</w:t>
            </w:r>
            <w:r>
              <w:rPr>
                <w:spacing w:val="-5"/>
                <w:sz w:val="20"/>
              </w:rPr>
              <w:t xml:space="preserve"> </w:t>
            </w:r>
            <w:r>
              <w:rPr>
                <w:spacing w:val="-2"/>
                <w:sz w:val="20"/>
              </w:rPr>
              <w:t>(2019)</w:t>
            </w:r>
          </w:p>
        </w:tc>
        <w:tc>
          <w:tcPr>
            <w:tcW w:w="1473" w:type="dxa"/>
          </w:tcPr>
          <w:p w14:paraId="2457BD34" w14:textId="77777777" w:rsidR="00826561" w:rsidRDefault="00793A82">
            <w:pPr>
              <w:pStyle w:val="TableParagraph"/>
              <w:ind w:left="105"/>
              <w:rPr>
                <w:sz w:val="20"/>
              </w:rPr>
            </w:pPr>
            <w:r>
              <w:rPr>
                <w:spacing w:val="-2"/>
                <w:sz w:val="20"/>
              </w:rPr>
              <w:t>1,500</w:t>
            </w:r>
          </w:p>
        </w:tc>
      </w:tr>
      <w:tr w:rsidR="00826561" w14:paraId="2457BD38" w14:textId="77777777">
        <w:trPr>
          <w:trHeight w:val="230"/>
        </w:trPr>
        <w:tc>
          <w:tcPr>
            <w:tcW w:w="7718" w:type="dxa"/>
          </w:tcPr>
          <w:p w14:paraId="2457BD36" w14:textId="77777777" w:rsidR="00826561" w:rsidRDefault="00793A82">
            <w:pPr>
              <w:pStyle w:val="TableParagraph"/>
              <w:ind w:left="105"/>
              <w:rPr>
                <w:sz w:val="20"/>
              </w:rPr>
            </w:pPr>
            <w:r>
              <w:rPr>
                <w:sz w:val="20"/>
              </w:rPr>
              <w:t>Artist</w:t>
            </w:r>
            <w:r>
              <w:rPr>
                <w:spacing w:val="-7"/>
                <w:sz w:val="20"/>
              </w:rPr>
              <w:t xml:space="preserve"> </w:t>
            </w:r>
            <w:r>
              <w:rPr>
                <w:sz w:val="20"/>
              </w:rPr>
              <w:t>lectures,</w:t>
            </w:r>
            <w:r>
              <w:rPr>
                <w:spacing w:val="-6"/>
                <w:sz w:val="20"/>
              </w:rPr>
              <w:t xml:space="preserve"> </w:t>
            </w:r>
            <w:r>
              <w:rPr>
                <w:sz w:val="20"/>
              </w:rPr>
              <w:t>film</w:t>
            </w:r>
            <w:r>
              <w:rPr>
                <w:spacing w:val="-7"/>
                <w:sz w:val="20"/>
              </w:rPr>
              <w:t xml:space="preserve"> </w:t>
            </w:r>
            <w:r>
              <w:rPr>
                <w:sz w:val="20"/>
              </w:rPr>
              <w:t>tours,</w:t>
            </w:r>
            <w:r>
              <w:rPr>
                <w:spacing w:val="-6"/>
                <w:sz w:val="20"/>
              </w:rPr>
              <w:t xml:space="preserve"> </w:t>
            </w:r>
            <w:r>
              <w:rPr>
                <w:sz w:val="20"/>
              </w:rPr>
              <w:t>bilingual</w:t>
            </w:r>
            <w:r>
              <w:rPr>
                <w:spacing w:val="-6"/>
                <w:sz w:val="20"/>
              </w:rPr>
              <w:t xml:space="preserve"> </w:t>
            </w:r>
            <w:r>
              <w:rPr>
                <w:sz w:val="20"/>
              </w:rPr>
              <w:t>art</w:t>
            </w:r>
            <w:r>
              <w:rPr>
                <w:spacing w:val="-6"/>
                <w:sz w:val="20"/>
              </w:rPr>
              <w:t xml:space="preserve"> </w:t>
            </w:r>
            <w:r>
              <w:rPr>
                <w:sz w:val="20"/>
              </w:rPr>
              <w:t>history</w:t>
            </w:r>
            <w:r>
              <w:rPr>
                <w:spacing w:val="-6"/>
                <w:sz w:val="20"/>
              </w:rPr>
              <w:t xml:space="preserve"> </w:t>
            </w:r>
            <w:r>
              <w:rPr>
                <w:sz w:val="20"/>
              </w:rPr>
              <w:t>classes</w:t>
            </w:r>
            <w:r>
              <w:rPr>
                <w:spacing w:val="-6"/>
                <w:sz w:val="20"/>
              </w:rPr>
              <w:t xml:space="preserve"> </w:t>
            </w:r>
            <w:r>
              <w:rPr>
                <w:sz w:val="20"/>
              </w:rPr>
              <w:t>for</w:t>
            </w:r>
            <w:r>
              <w:rPr>
                <w:spacing w:val="-6"/>
                <w:sz w:val="20"/>
              </w:rPr>
              <w:t xml:space="preserve"> </w:t>
            </w:r>
            <w:r>
              <w:rPr>
                <w:spacing w:val="-2"/>
                <w:sz w:val="20"/>
              </w:rPr>
              <w:t>families</w:t>
            </w:r>
          </w:p>
        </w:tc>
        <w:tc>
          <w:tcPr>
            <w:tcW w:w="1473" w:type="dxa"/>
          </w:tcPr>
          <w:p w14:paraId="2457BD37" w14:textId="77777777" w:rsidR="00826561" w:rsidRDefault="00793A82">
            <w:pPr>
              <w:pStyle w:val="TableParagraph"/>
              <w:ind w:left="105"/>
              <w:rPr>
                <w:sz w:val="20"/>
              </w:rPr>
            </w:pPr>
            <w:r>
              <w:rPr>
                <w:spacing w:val="-2"/>
                <w:sz w:val="20"/>
              </w:rPr>
              <w:t>500/annually</w:t>
            </w:r>
          </w:p>
        </w:tc>
      </w:tr>
    </w:tbl>
    <w:p w14:paraId="2457BD39" w14:textId="77777777" w:rsidR="00826561" w:rsidRDefault="00826561">
      <w:pPr>
        <w:rPr>
          <w:sz w:val="20"/>
        </w:rPr>
        <w:sectPr w:rsidR="00826561">
          <w:pgSz w:w="12240" w:h="15840"/>
          <w:pgMar w:top="1380" w:right="1060" w:bottom="980" w:left="1060" w:header="0" w:footer="787" w:gutter="0"/>
          <w:cols w:space="720"/>
        </w:sectPr>
      </w:pPr>
    </w:p>
    <w:p w14:paraId="2457BD3A" w14:textId="77777777" w:rsidR="00826561" w:rsidRDefault="00793A82">
      <w:pPr>
        <w:pStyle w:val="BodyText"/>
        <w:spacing w:before="61" w:line="480" w:lineRule="auto"/>
        <w:ind w:right="379" w:firstLine="720"/>
        <w:jc w:val="both"/>
      </w:pPr>
      <w:r>
        <w:t>IMCLAS is committed to outreach through the arts. Dance teams, special and permanent exhibits at UU/BYU museums and libraries, the Salt Lake Film Society, and a strong partnership with AMU (faculty sit on the board, engage in partnerships) bring Latin Amer</w:t>
      </w:r>
      <w:r>
        <w:t xml:space="preserve">ican arts to </w:t>
      </w:r>
      <w:r>
        <w:rPr>
          <w:b/>
        </w:rPr>
        <w:t xml:space="preserve">tens of thousands </w:t>
      </w:r>
      <w:r>
        <w:t xml:space="preserve">annually. As part of its indigenous languages’ initiative, UUCLAS partners with the Mexican Consulate to offer community events and a film festival, which last year centered Afro- Mexican and Indigenous filmmakers and actors </w:t>
      </w:r>
      <w:r>
        <w:t>(</w:t>
      </w:r>
      <w:r>
        <w:rPr>
          <w:b/>
        </w:rPr>
        <w:t>impact 2021: 375 people; total impact 2018- 2021: 1,469 people</w:t>
      </w:r>
      <w:r>
        <w:t xml:space="preserve">). KCIS produces CultureGrams and CultureGrams (Kids Edition), which include short essays, infographics, interviews, recipes, and multimedia on the geography and culture of 36 LA and Caribbean </w:t>
      </w:r>
      <w:r>
        <w:t>nations. Each peer-reviewed report is written by country experts and updated annually (</w:t>
      </w:r>
      <w:r>
        <w:rPr>
          <w:b/>
        </w:rPr>
        <w:t>impact 2020: 2, 876, 319 users</w:t>
      </w:r>
      <w:r>
        <w:t>).</w:t>
      </w:r>
    </w:p>
    <w:p w14:paraId="2457BD3B" w14:textId="77777777" w:rsidR="00826561" w:rsidRDefault="00793A82">
      <w:pPr>
        <w:pStyle w:val="BodyText"/>
        <w:spacing w:before="1" w:line="480" w:lineRule="auto"/>
        <w:ind w:right="377" w:firstLine="720"/>
        <w:jc w:val="both"/>
      </w:pPr>
      <w:r>
        <w:t>BYUU and UUCLAS generate significant discussion on world affairs in ways that reflect diverse perspectives (AP1). KCIS hosts 140 lecture</w:t>
      </w:r>
      <w:r>
        <w:t>s/year, many planned with BYULAS and include</w:t>
      </w:r>
      <w:r>
        <w:rPr>
          <w:spacing w:val="-4"/>
        </w:rPr>
        <w:t xml:space="preserve"> </w:t>
      </w:r>
      <w:r>
        <w:t>LAS</w:t>
      </w:r>
      <w:r>
        <w:rPr>
          <w:spacing w:val="-4"/>
        </w:rPr>
        <w:t xml:space="preserve"> </w:t>
      </w:r>
      <w:r>
        <w:t>topics,</w:t>
      </w:r>
      <w:r>
        <w:rPr>
          <w:spacing w:val="-4"/>
        </w:rPr>
        <w:t xml:space="preserve"> </w:t>
      </w:r>
      <w:r>
        <w:t>such</w:t>
      </w:r>
      <w:r>
        <w:rPr>
          <w:spacing w:val="-4"/>
        </w:rPr>
        <w:t xml:space="preserve"> </w:t>
      </w:r>
      <w:r>
        <w:t>as</w:t>
      </w:r>
      <w:r>
        <w:rPr>
          <w:spacing w:val="-4"/>
        </w:rPr>
        <w:t xml:space="preserve"> </w:t>
      </w:r>
      <w:r>
        <w:t>the</w:t>
      </w:r>
      <w:r>
        <w:rPr>
          <w:spacing w:val="-4"/>
        </w:rPr>
        <w:t xml:space="preserve"> </w:t>
      </w:r>
      <w:r>
        <w:t>Atlantic</w:t>
      </w:r>
      <w:r>
        <w:rPr>
          <w:spacing w:val="-4"/>
        </w:rPr>
        <w:t xml:space="preserve"> </w:t>
      </w:r>
      <w:r>
        <w:t>slave</w:t>
      </w:r>
      <w:r>
        <w:rPr>
          <w:spacing w:val="-4"/>
        </w:rPr>
        <w:t xml:space="preserve"> </w:t>
      </w:r>
      <w:r>
        <w:t>trade;</w:t>
      </w:r>
      <w:r>
        <w:rPr>
          <w:spacing w:val="-4"/>
        </w:rPr>
        <w:t xml:space="preserve"> </w:t>
      </w:r>
      <w:r>
        <w:t>nation</w:t>
      </w:r>
      <w:r>
        <w:rPr>
          <w:spacing w:val="-4"/>
        </w:rPr>
        <w:t xml:space="preserve"> </w:t>
      </w:r>
      <w:r>
        <w:t>building</w:t>
      </w:r>
      <w:r>
        <w:rPr>
          <w:spacing w:val="-4"/>
        </w:rPr>
        <w:t xml:space="preserve"> </w:t>
      </w:r>
      <w:r>
        <w:t>in</w:t>
      </w:r>
      <w:r>
        <w:rPr>
          <w:spacing w:val="-4"/>
        </w:rPr>
        <w:t xml:space="preserve"> </w:t>
      </w:r>
      <w:r>
        <w:t>the</w:t>
      </w:r>
      <w:r>
        <w:rPr>
          <w:spacing w:val="-4"/>
        </w:rPr>
        <w:t xml:space="preserve"> </w:t>
      </w:r>
      <w:r>
        <w:t>Amazon;</w:t>
      </w:r>
      <w:r>
        <w:rPr>
          <w:spacing w:val="-4"/>
        </w:rPr>
        <w:t xml:space="preserve"> </w:t>
      </w:r>
      <w:r>
        <w:t>the</w:t>
      </w:r>
      <w:r>
        <w:rPr>
          <w:spacing w:val="-4"/>
        </w:rPr>
        <w:t xml:space="preserve"> </w:t>
      </w:r>
      <w:r>
        <w:t>gendered dimensions</w:t>
      </w:r>
      <w:r>
        <w:rPr>
          <w:spacing w:val="-3"/>
        </w:rPr>
        <w:t xml:space="preserve"> </w:t>
      </w:r>
      <w:r>
        <w:t>of</w:t>
      </w:r>
      <w:r>
        <w:rPr>
          <w:spacing w:val="-3"/>
        </w:rPr>
        <w:t xml:space="preserve"> </w:t>
      </w:r>
      <w:r>
        <w:t>anti-Black</w:t>
      </w:r>
      <w:r>
        <w:rPr>
          <w:spacing w:val="-3"/>
        </w:rPr>
        <w:t xml:space="preserve"> </w:t>
      </w:r>
      <w:r>
        <w:t>state</w:t>
      </w:r>
      <w:r>
        <w:rPr>
          <w:spacing w:val="-3"/>
        </w:rPr>
        <w:t xml:space="preserve"> </w:t>
      </w:r>
      <w:r>
        <w:t>violence</w:t>
      </w:r>
      <w:r>
        <w:rPr>
          <w:spacing w:val="-3"/>
        </w:rPr>
        <w:t xml:space="preserve"> </w:t>
      </w:r>
      <w:r>
        <w:t>and</w:t>
      </w:r>
      <w:r>
        <w:rPr>
          <w:spacing w:val="-3"/>
        </w:rPr>
        <w:t xml:space="preserve"> </w:t>
      </w:r>
      <w:r>
        <w:t>resistance;</w:t>
      </w:r>
      <w:r>
        <w:rPr>
          <w:spacing w:val="-3"/>
        </w:rPr>
        <w:t xml:space="preserve"> </w:t>
      </w:r>
      <w:r>
        <w:t>and</w:t>
      </w:r>
      <w:r>
        <w:rPr>
          <w:spacing w:val="-3"/>
        </w:rPr>
        <w:t xml:space="preserve"> </w:t>
      </w:r>
      <w:r>
        <w:t>the</w:t>
      </w:r>
      <w:r>
        <w:rPr>
          <w:spacing w:val="-3"/>
        </w:rPr>
        <w:t xml:space="preserve"> </w:t>
      </w:r>
      <w:r>
        <w:t>privatization</w:t>
      </w:r>
      <w:r>
        <w:rPr>
          <w:spacing w:val="-3"/>
        </w:rPr>
        <w:t xml:space="preserve"> </w:t>
      </w:r>
      <w:r>
        <w:t>of</w:t>
      </w:r>
      <w:r>
        <w:rPr>
          <w:spacing w:val="-3"/>
        </w:rPr>
        <w:t xml:space="preserve"> </w:t>
      </w:r>
      <w:r>
        <w:t>water</w:t>
      </w:r>
      <w:r>
        <w:rPr>
          <w:spacing w:val="-3"/>
        </w:rPr>
        <w:t xml:space="preserve"> </w:t>
      </w:r>
      <w:r>
        <w:t>rights.</w:t>
      </w:r>
      <w:r>
        <w:rPr>
          <w:spacing w:val="-3"/>
        </w:rPr>
        <w:t xml:space="preserve"> </w:t>
      </w:r>
      <w:r>
        <w:t>Each lecture</w:t>
      </w:r>
      <w:r>
        <w:rPr>
          <w:spacing w:val="-13"/>
        </w:rPr>
        <w:t xml:space="preserve"> </w:t>
      </w:r>
      <w:r>
        <w:t>reaches</w:t>
      </w:r>
      <w:r>
        <w:rPr>
          <w:spacing w:val="-13"/>
        </w:rPr>
        <w:t xml:space="preserve"> </w:t>
      </w:r>
      <w:r>
        <w:t>an</w:t>
      </w:r>
      <w:r>
        <w:rPr>
          <w:spacing w:val="-13"/>
        </w:rPr>
        <w:t xml:space="preserve"> </w:t>
      </w:r>
      <w:r>
        <w:t>in</w:t>
      </w:r>
      <w:r>
        <w:t>itial</w:t>
      </w:r>
      <w:r>
        <w:rPr>
          <w:spacing w:val="-13"/>
        </w:rPr>
        <w:t xml:space="preserve"> </w:t>
      </w:r>
      <w:r>
        <w:t>live</w:t>
      </w:r>
      <w:r>
        <w:rPr>
          <w:spacing w:val="-13"/>
        </w:rPr>
        <w:t xml:space="preserve"> </w:t>
      </w:r>
      <w:r>
        <w:t>audience</w:t>
      </w:r>
      <w:r>
        <w:rPr>
          <w:spacing w:val="-13"/>
        </w:rPr>
        <w:t xml:space="preserve"> </w:t>
      </w:r>
      <w:r>
        <w:t>of</w:t>
      </w:r>
      <w:r>
        <w:rPr>
          <w:spacing w:val="-13"/>
        </w:rPr>
        <w:t xml:space="preserve"> </w:t>
      </w:r>
      <w:r>
        <w:t>approximately</w:t>
      </w:r>
      <w:r>
        <w:rPr>
          <w:spacing w:val="-13"/>
        </w:rPr>
        <w:t xml:space="preserve"> </w:t>
      </w:r>
      <w:r>
        <w:rPr>
          <w:b/>
        </w:rPr>
        <w:t>100</w:t>
      </w:r>
      <w:r>
        <w:rPr>
          <w:b/>
          <w:spacing w:val="-13"/>
        </w:rPr>
        <w:t xml:space="preserve"> </w:t>
      </w:r>
      <w:r>
        <w:t>and</w:t>
      </w:r>
      <w:r>
        <w:rPr>
          <w:spacing w:val="-13"/>
        </w:rPr>
        <w:t xml:space="preserve"> </w:t>
      </w:r>
      <w:r>
        <w:t>is</w:t>
      </w:r>
      <w:r>
        <w:rPr>
          <w:spacing w:val="-13"/>
        </w:rPr>
        <w:t xml:space="preserve"> </w:t>
      </w:r>
      <w:r>
        <w:t>disseminated</w:t>
      </w:r>
      <w:r>
        <w:rPr>
          <w:spacing w:val="-13"/>
        </w:rPr>
        <w:t xml:space="preserve"> </w:t>
      </w:r>
      <w:r>
        <w:t>through</w:t>
      </w:r>
      <w:r>
        <w:rPr>
          <w:spacing w:val="-13"/>
        </w:rPr>
        <w:t xml:space="preserve"> </w:t>
      </w:r>
      <w:r>
        <w:t>the</w:t>
      </w:r>
      <w:r>
        <w:rPr>
          <w:spacing w:val="-13"/>
        </w:rPr>
        <w:t xml:space="preserve"> </w:t>
      </w:r>
      <w:r>
        <w:t>KCIS website, podcast, YouTube channel, and the Sirius XM BYU channel (reaching an audience of over</w:t>
      </w:r>
      <w:r>
        <w:rPr>
          <w:spacing w:val="-6"/>
        </w:rPr>
        <w:t xml:space="preserve"> </w:t>
      </w:r>
      <w:r>
        <w:rPr>
          <w:b/>
        </w:rPr>
        <w:t>150,000</w:t>
      </w:r>
      <w:r>
        <w:rPr>
          <w:b/>
          <w:spacing w:val="-6"/>
        </w:rPr>
        <w:t xml:space="preserve"> </w:t>
      </w:r>
      <w:r>
        <w:rPr>
          <w:b/>
        </w:rPr>
        <w:t>annually</w:t>
      </w:r>
      <w:r>
        <w:t>).</w:t>
      </w:r>
      <w:r>
        <w:rPr>
          <w:spacing w:val="-6"/>
        </w:rPr>
        <w:t xml:space="preserve"> </w:t>
      </w:r>
      <w:r>
        <w:t>Through</w:t>
      </w:r>
      <w:r>
        <w:rPr>
          <w:spacing w:val="-6"/>
        </w:rPr>
        <w:t xml:space="preserve"> </w:t>
      </w:r>
      <w:r>
        <w:t>its</w:t>
      </w:r>
      <w:r>
        <w:rPr>
          <w:spacing w:val="-6"/>
        </w:rPr>
        <w:t xml:space="preserve"> </w:t>
      </w:r>
      <w:r>
        <w:t>Ambassador</w:t>
      </w:r>
      <w:r>
        <w:rPr>
          <w:spacing w:val="-6"/>
        </w:rPr>
        <w:t xml:space="preserve"> </w:t>
      </w:r>
      <w:r>
        <w:t>Lecture</w:t>
      </w:r>
      <w:r>
        <w:rPr>
          <w:spacing w:val="-6"/>
        </w:rPr>
        <w:t xml:space="preserve"> </w:t>
      </w:r>
      <w:r>
        <w:t>Series,</w:t>
      </w:r>
      <w:r>
        <w:rPr>
          <w:spacing w:val="-6"/>
        </w:rPr>
        <w:t xml:space="preserve"> </w:t>
      </w:r>
      <w:r>
        <w:t>KCIS</w:t>
      </w:r>
      <w:r>
        <w:rPr>
          <w:spacing w:val="-6"/>
        </w:rPr>
        <w:t xml:space="preserve"> </w:t>
      </w:r>
      <w:r>
        <w:t>brings</w:t>
      </w:r>
      <w:r>
        <w:rPr>
          <w:spacing w:val="-6"/>
        </w:rPr>
        <w:t xml:space="preserve"> </w:t>
      </w:r>
      <w:r>
        <w:t>15</w:t>
      </w:r>
      <w:r>
        <w:rPr>
          <w:spacing w:val="-6"/>
        </w:rPr>
        <w:t xml:space="preserve"> </w:t>
      </w:r>
      <w:r>
        <w:t>ambassadors</w:t>
      </w:r>
      <w:r>
        <w:rPr>
          <w:spacing w:val="-6"/>
        </w:rPr>
        <w:t xml:space="preserve"> </w:t>
      </w:r>
      <w:r>
        <w:t>to campus</w:t>
      </w:r>
      <w:r>
        <w:rPr>
          <w:spacing w:val="-2"/>
        </w:rPr>
        <w:t xml:space="preserve"> </w:t>
      </w:r>
      <w:r>
        <w:rPr>
          <w:b/>
        </w:rPr>
        <w:t>annually</w:t>
      </w:r>
      <w:r>
        <w:t>,</w:t>
      </w:r>
      <w:r>
        <w:rPr>
          <w:spacing w:val="-2"/>
        </w:rPr>
        <w:t xml:space="preserve"> </w:t>
      </w:r>
      <w:r>
        <w:t>often</w:t>
      </w:r>
      <w:r>
        <w:rPr>
          <w:spacing w:val="-2"/>
        </w:rPr>
        <w:t xml:space="preserve"> </w:t>
      </w:r>
      <w:r>
        <w:t>shared</w:t>
      </w:r>
      <w:r>
        <w:rPr>
          <w:spacing w:val="-2"/>
        </w:rPr>
        <w:t xml:space="preserve"> </w:t>
      </w:r>
      <w:r>
        <w:t>with</w:t>
      </w:r>
      <w:r>
        <w:rPr>
          <w:spacing w:val="-2"/>
        </w:rPr>
        <w:t xml:space="preserve"> </w:t>
      </w:r>
      <w:r>
        <w:t>UU</w:t>
      </w:r>
      <w:r>
        <w:rPr>
          <w:spacing w:val="-2"/>
        </w:rPr>
        <w:t xml:space="preserve"> </w:t>
      </w:r>
      <w:r>
        <w:t>HIP</w:t>
      </w:r>
      <w:r>
        <w:rPr>
          <w:spacing w:val="-2"/>
        </w:rPr>
        <w:t xml:space="preserve"> </w:t>
      </w:r>
      <w:r>
        <w:t>(recent</w:t>
      </w:r>
      <w:r>
        <w:rPr>
          <w:spacing w:val="-2"/>
        </w:rPr>
        <w:t xml:space="preserve"> </w:t>
      </w:r>
      <w:r>
        <w:t>and</w:t>
      </w:r>
      <w:r>
        <w:rPr>
          <w:spacing w:val="-2"/>
        </w:rPr>
        <w:t xml:space="preserve"> </w:t>
      </w:r>
      <w:r>
        <w:t>scheduled</w:t>
      </w:r>
      <w:r>
        <w:rPr>
          <w:spacing w:val="-2"/>
        </w:rPr>
        <w:t xml:space="preserve"> </w:t>
      </w:r>
      <w:r>
        <w:t>foru</w:t>
      </w:r>
      <w:r>
        <w:t>ms</w:t>
      </w:r>
      <w:r>
        <w:rPr>
          <w:spacing w:val="-2"/>
        </w:rPr>
        <w:t xml:space="preserve"> </w:t>
      </w:r>
      <w:r>
        <w:t>include</w:t>
      </w:r>
      <w:r>
        <w:rPr>
          <w:spacing w:val="-2"/>
        </w:rPr>
        <w:t xml:space="preserve"> </w:t>
      </w:r>
      <w:r>
        <w:t>Ambassadors to</w:t>
      </w:r>
      <w:r>
        <w:rPr>
          <w:spacing w:val="-11"/>
        </w:rPr>
        <w:t xml:space="preserve"> </w:t>
      </w:r>
      <w:r>
        <w:t>the</w:t>
      </w:r>
      <w:r>
        <w:rPr>
          <w:spacing w:val="-11"/>
        </w:rPr>
        <w:t xml:space="preserve"> </w:t>
      </w:r>
      <w:r>
        <w:t>US</w:t>
      </w:r>
      <w:r>
        <w:rPr>
          <w:spacing w:val="-11"/>
        </w:rPr>
        <w:t xml:space="preserve"> </w:t>
      </w:r>
      <w:r>
        <w:t>from</w:t>
      </w:r>
      <w:r>
        <w:rPr>
          <w:spacing w:val="-11"/>
        </w:rPr>
        <w:t xml:space="preserve"> </w:t>
      </w:r>
      <w:r>
        <w:t>Argentina,</w:t>
      </w:r>
      <w:r>
        <w:rPr>
          <w:spacing w:val="-11"/>
        </w:rPr>
        <w:t xml:space="preserve"> </w:t>
      </w:r>
      <w:r>
        <w:t>Mexico,</w:t>
      </w:r>
      <w:r>
        <w:rPr>
          <w:spacing w:val="-11"/>
        </w:rPr>
        <w:t xml:space="preserve"> </w:t>
      </w:r>
      <w:r>
        <w:t>Peru,</w:t>
      </w:r>
      <w:r>
        <w:rPr>
          <w:spacing w:val="-11"/>
        </w:rPr>
        <w:t xml:space="preserve"> </w:t>
      </w:r>
      <w:r>
        <w:t>Paraguay,</w:t>
      </w:r>
      <w:r>
        <w:rPr>
          <w:spacing w:val="-11"/>
        </w:rPr>
        <w:t xml:space="preserve"> </w:t>
      </w:r>
      <w:r>
        <w:t>and</w:t>
      </w:r>
      <w:r>
        <w:rPr>
          <w:spacing w:val="-11"/>
        </w:rPr>
        <w:t xml:space="preserve"> </w:t>
      </w:r>
      <w:r>
        <w:t>Brazil).</w:t>
      </w:r>
      <w:r>
        <w:rPr>
          <w:spacing w:val="-11"/>
        </w:rPr>
        <w:t xml:space="preserve"> </w:t>
      </w:r>
      <w:r>
        <w:t>UU’s</w:t>
      </w:r>
      <w:r>
        <w:rPr>
          <w:spacing w:val="-11"/>
        </w:rPr>
        <w:t xml:space="preserve"> </w:t>
      </w:r>
      <w:r>
        <w:t>HIP</w:t>
      </w:r>
      <w:r>
        <w:rPr>
          <w:spacing w:val="-11"/>
        </w:rPr>
        <w:t xml:space="preserve"> </w:t>
      </w:r>
      <w:r>
        <w:t>public</w:t>
      </w:r>
      <w:r>
        <w:rPr>
          <w:spacing w:val="-11"/>
        </w:rPr>
        <w:t xml:space="preserve"> </w:t>
      </w:r>
      <w:r>
        <w:t>affairs</w:t>
      </w:r>
      <w:r>
        <w:rPr>
          <w:spacing w:val="-11"/>
        </w:rPr>
        <w:t xml:space="preserve"> </w:t>
      </w:r>
      <w:r>
        <w:t>series</w:t>
      </w:r>
      <w:r>
        <w:rPr>
          <w:spacing w:val="-11"/>
        </w:rPr>
        <w:t xml:space="preserve"> </w:t>
      </w:r>
      <w:r>
        <w:t>has over 100 annual lectures by scholars and political leaders, many co-sponsored by UUCLAS. Recent topics have included race relations in contemporary Brazil; environmental justice in LA; global trade; and complexity and change in Cuba. Advertised through</w:t>
      </w:r>
      <w:r>
        <w:t xml:space="preserve"> the UT World Trade Center’s</w:t>
      </w:r>
      <w:r>
        <w:rPr>
          <w:spacing w:val="18"/>
        </w:rPr>
        <w:t xml:space="preserve"> </w:t>
      </w:r>
      <w:r>
        <w:t>newsletter,</w:t>
      </w:r>
      <w:r>
        <w:rPr>
          <w:spacing w:val="18"/>
        </w:rPr>
        <w:t xml:space="preserve"> </w:t>
      </w:r>
      <w:r>
        <w:t>each</w:t>
      </w:r>
      <w:r>
        <w:rPr>
          <w:spacing w:val="19"/>
        </w:rPr>
        <w:t xml:space="preserve"> </w:t>
      </w:r>
      <w:r>
        <w:t>forum</w:t>
      </w:r>
      <w:r>
        <w:rPr>
          <w:spacing w:val="18"/>
        </w:rPr>
        <w:t xml:space="preserve"> </w:t>
      </w:r>
      <w:r>
        <w:t>attracts</w:t>
      </w:r>
      <w:r>
        <w:rPr>
          <w:spacing w:val="18"/>
        </w:rPr>
        <w:t xml:space="preserve"> </w:t>
      </w:r>
      <w:r>
        <w:t>50-100</w:t>
      </w:r>
      <w:r>
        <w:rPr>
          <w:spacing w:val="19"/>
        </w:rPr>
        <w:t xml:space="preserve"> </w:t>
      </w:r>
      <w:r>
        <w:t>people</w:t>
      </w:r>
      <w:r>
        <w:rPr>
          <w:spacing w:val="18"/>
        </w:rPr>
        <w:t xml:space="preserve"> </w:t>
      </w:r>
      <w:r>
        <w:t>from</w:t>
      </w:r>
      <w:r>
        <w:rPr>
          <w:spacing w:val="18"/>
        </w:rPr>
        <w:t xml:space="preserve"> </w:t>
      </w:r>
      <w:r>
        <w:t>the</w:t>
      </w:r>
      <w:r>
        <w:rPr>
          <w:spacing w:val="19"/>
        </w:rPr>
        <w:t xml:space="preserve"> </w:t>
      </w:r>
      <w:r>
        <w:t>business</w:t>
      </w:r>
      <w:r>
        <w:rPr>
          <w:spacing w:val="18"/>
        </w:rPr>
        <w:t xml:space="preserve"> </w:t>
      </w:r>
      <w:r>
        <w:t>community,</w:t>
      </w:r>
      <w:r>
        <w:rPr>
          <w:spacing w:val="19"/>
        </w:rPr>
        <w:t xml:space="preserve"> </w:t>
      </w:r>
      <w:r>
        <w:rPr>
          <w:spacing w:val="-2"/>
        </w:rPr>
        <w:t>students,</w:t>
      </w:r>
    </w:p>
    <w:p w14:paraId="2457BD3C" w14:textId="77777777" w:rsidR="00826561" w:rsidRDefault="00826561">
      <w:pPr>
        <w:spacing w:line="480" w:lineRule="auto"/>
        <w:jc w:val="both"/>
        <w:sectPr w:rsidR="00826561">
          <w:pgSz w:w="12240" w:h="15840"/>
          <w:pgMar w:top="1380" w:right="1060" w:bottom="980" w:left="1060" w:header="0" w:footer="787" w:gutter="0"/>
          <w:cols w:space="720"/>
        </w:sectPr>
      </w:pPr>
    </w:p>
    <w:p w14:paraId="2457BD3D" w14:textId="77777777" w:rsidR="00826561" w:rsidRDefault="00793A82">
      <w:pPr>
        <w:pStyle w:val="BodyText"/>
        <w:spacing w:before="61" w:line="480" w:lineRule="auto"/>
        <w:ind w:right="378"/>
        <w:jc w:val="both"/>
      </w:pPr>
      <w:r>
        <w:t>faculty,</w:t>
      </w:r>
      <w:r>
        <w:rPr>
          <w:spacing w:val="-10"/>
        </w:rPr>
        <w:t xml:space="preserve"> </w:t>
      </w:r>
      <w:r>
        <w:t>and</w:t>
      </w:r>
      <w:r>
        <w:rPr>
          <w:spacing w:val="-10"/>
        </w:rPr>
        <w:t xml:space="preserve"> </w:t>
      </w:r>
      <w:r>
        <w:t>the</w:t>
      </w:r>
      <w:r>
        <w:rPr>
          <w:spacing w:val="-10"/>
        </w:rPr>
        <w:t xml:space="preserve"> </w:t>
      </w:r>
      <w:r>
        <w:t>public</w:t>
      </w:r>
      <w:r>
        <w:rPr>
          <w:spacing w:val="-10"/>
        </w:rPr>
        <w:t xml:space="preserve"> </w:t>
      </w:r>
      <w:r>
        <w:t>and</w:t>
      </w:r>
      <w:r>
        <w:rPr>
          <w:spacing w:val="-10"/>
        </w:rPr>
        <w:t xml:space="preserve"> </w:t>
      </w:r>
      <w:r>
        <w:t>are</w:t>
      </w:r>
      <w:r>
        <w:rPr>
          <w:spacing w:val="-10"/>
        </w:rPr>
        <w:t xml:space="preserve"> </w:t>
      </w:r>
      <w:r>
        <w:t>podcast</w:t>
      </w:r>
      <w:r>
        <w:rPr>
          <w:spacing w:val="-10"/>
        </w:rPr>
        <w:t xml:space="preserve"> </w:t>
      </w:r>
      <w:r>
        <w:t>on</w:t>
      </w:r>
      <w:r>
        <w:rPr>
          <w:spacing w:val="-10"/>
        </w:rPr>
        <w:t xml:space="preserve"> </w:t>
      </w:r>
      <w:r>
        <w:t>the</w:t>
      </w:r>
      <w:r>
        <w:rPr>
          <w:spacing w:val="-10"/>
        </w:rPr>
        <w:t xml:space="preserve"> </w:t>
      </w:r>
      <w:r>
        <w:t>HIP</w:t>
      </w:r>
      <w:r>
        <w:rPr>
          <w:spacing w:val="-10"/>
        </w:rPr>
        <w:t xml:space="preserve"> </w:t>
      </w:r>
      <w:r>
        <w:t>website</w:t>
      </w:r>
      <w:r>
        <w:rPr>
          <w:spacing w:val="-10"/>
        </w:rPr>
        <w:t xml:space="preserve"> </w:t>
      </w:r>
      <w:r>
        <w:t>and</w:t>
      </w:r>
      <w:r>
        <w:rPr>
          <w:spacing w:val="-10"/>
        </w:rPr>
        <w:t xml:space="preserve"> </w:t>
      </w:r>
      <w:r>
        <w:t>through</w:t>
      </w:r>
      <w:r>
        <w:rPr>
          <w:spacing w:val="-10"/>
        </w:rPr>
        <w:t xml:space="preserve"> </w:t>
      </w:r>
      <w:r>
        <w:t>2</w:t>
      </w:r>
      <w:r>
        <w:rPr>
          <w:spacing w:val="-10"/>
        </w:rPr>
        <w:t xml:space="preserve"> </w:t>
      </w:r>
      <w:r>
        <w:t>NPR</w:t>
      </w:r>
      <w:r>
        <w:rPr>
          <w:spacing w:val="-10"/>
        </w:rPr>
        <w:t xml:space="preserve"> </w:t>
      </w:r>
      <w:r>
        <w:t>affiliates</w:t>
      </w:r>
      <w:r>
        <w:rPr>
          <w:spacing w:val="-10"/>
        </w:rPr>
        <w:t xml:space="preserve"> </w:t>
      </w:r>
      <w:r>
        <w:t xml:space="preserve">(audience: </w:t>
      </w:r>
      <w:r>
        <w:rPr>
          <w:b/>
        </w:rPr>
        <w:t>thousands</w:t>
      </w:r>
      <w:r>
        <w:t>).</w:t>
      </w:r>
      <w:r>
        <w:rPr>
          <w:spacing w:val="-5"/>
        </w:rPr>
        <w:t xml:space="preserve"> </w:t>
      </w:r>
      <w:r>
        <w:t>The</w:t>
      </w:r>
      <w:r>
        <w:rPr>
          <w:spacing w:val="-5"/>
        </w:rPr>
        <w:t xml:space="preserve"> </w:t>
      </w:r>
      <w:r>
        <w:t>pivot</w:t>
      </w:r>
      <w:r>
        <w:rPr>
          <w:spacing w:val="-5"/>
        </w:rPr>
        <w:t xml:space="preserve"> </w:t>
      </w:r>
      <w:r>
        <w:t>to</w:t>
      </w:r>
      <w:r>
        <w:rPr>
          <w:spacing w:val="-5"/>
        </w:rPr>
        <w:t xml:space="preserve"> </w:t>
      </w:r>
      <w:r>
        <w:t>onli</w:t>
      </w:r>
      <w:r>
        <w:t>ne</w:t>
      </w:r>
      <w:r>
        <w:rPr>
          <w:spacing w:val="-5"/>
        </w:rPr>
        <w:t xml:space="preserve"> </w:t>
      </w:r>
      <w:r>
        <w:t>during</w:t>
      </w:r>
      <w:r>
        <w:rPr>
          <w:spacing w:val="-5"/>
        </w:rPr>
        <w:t xml:space="preserve"> </w:t>
      </w:r>
      <w:r>
        <w:t>the</w:t>
      </w:r>
      <w:r>
        <w:rPr>
          <w:spacing w:val="-5"/>
        </w:rPr>
        <w:t xml:space="preserve"> </w:t>
      </w:r>
      <w:r>
        <w:t>pandemic</w:t>
      </w:r>
      <w:r>
        <w:rPr>
          <w:spacing w:val="-5"/>
        </w:rPr>
        <w:t xml:space="preserve"> </w:t>
      </w:r>
      <w:r>
        <w:t>has</w:t>
      </w:r>
      <w:r>
        <w:rPr>
          <w:spacing w:val="-5"/>
        </w:rPr>
        <w:t xml:space="preserve"> </w:t>
      </w:r>
      <w:r>
        <w:t>expanded</w:t>
      </w:r>
      <w:r>
        <w:rPr>
          <w:spacing w:val="-5"/>
        </w:rPr>
        <w:t xml:space="preserve"> </w:t>
      </w:r>
      <w:r>
        <w:t>IMCLAS</w:t>
      </w:r>
      <w:r>
        <w:rPr>
          <w:spacing w:val="-5"/>
        </w:rPr>
        <w:t xml:space="preserve"> </w:t>
      </w:r>
      <w:r>
        <w:t>reach.</w:t>
      </w:r>
      <w:r>
        <w:rPr>
          <w:spacing w:val="-5"/>
        </w:rPr>
        <w:t xml:space="preserve"> </w:t>
      </w:r>
      <w:r>
        <w:t>Podcasts</w:t>
      </w:r>
      <w:r>
        <w:rPr>
          <w:spacing w:val="-5"/>
        </w:rPr>
        <w:t xml:space="preserve"> </w:t>
      </w:r>
      <w:r>
        <w:t>and recorded talks and conferences gave us the opportunity to share IMCLAS expertise in Nahuatl studies, gender studies, and the evolving impact of COVID-19 in LA. We collaborate with the Mexican C</w:t>
      </w:r>
      <w:r>
        <w:t>onsulate to reach a diverse audience (see letter, Table H.2).</w:t>
      </w:r>
    </w:p>
    <w:p w14:paraId="2457BD3E" w14:textId="77777777" w:rsidR="00826561" w:rsidRDefault="00793A82">
      <w:pPr>
        <w:pStyle w:val="BodyText"/>
        <w:spacing w:line="480" w:lineRule="auto"/>
        <w:ind w:firstLine="720"/>
        <w:rPr>
          <w:b/>
        </w:rPr>
      </w:pPr>
      <w:r>
        <w:t>As</w:t>
      </w:r>
      <w:r>
        <w:rPr>
          <w:spacing w:val="-3"/>
        </w:rPr>
        <w:t xml:space="preserve"> </w:t>
      </w:r>
      <w:r>
        <w:t>a</w:t>
      </w:r>
      <w:r>
        <w:rPr>
          <w:spacing w:val="-4"/>
        </w:rPr>
        <w:t xml:space="preserve"> </w:t>
      </w:r>
      <w:r>
        <w:t>US</w:t>
      </w:r>
      <w:r>
        <w:rPr>
          <w:spacing w:val="-4"/>
        </w:rPr>
        <w:t xml:space="preserve"> </w:t>
      </w:r>
      <w:r>
        <w:t>military-designated</w:t>
      </w:r>
      <w:r>
        <w:rPr>
          <w:spacing w:val="-3"/>
        </w:rPr>
        <w:t xml:space="preserve"> </w:t>
      </w:r>
      <w:r>
        <w:t>Language</w:t>
      </w:r>
      <w:r>
        <w:rPr>
          <w:spacing w:val="-4"/>
        </w:rPr>
        <w:t xml:space="preserve"> </w:t>
      </w:r>
      <w:r>
        <w:t>Training</w:t>
      </w:r>
      <w:r>
        <w:rPr>
          <w:spacing w:val="-3"/>
        </w:rPr>
        <w:t xml:space="preserve"> </w:t>
      </w:r>
      <w:r>
        <w:t>Center,</w:t>
      </w:r>
      <w:r>
        <w:rPr>
          <w:spacing w:val="-3"/>
        </w:rPr>
        <w:t xml:space="preserve"> </w:t>
      </w:r>
      <w:r>
        <w:t>L2TReC</w:t>
      </w:r>
      <w:r>
        <w:rPr>
          <w:spacing w:val="-3"/>
        </w:rPr>
        <w:t xml:space="preserve"> </w:t>
      </w:r>
      <w:r>
        <w:t>trains</w:t>
      </w:r>
      <w:r>
        <w:rPr>
          <w:spacing w:val="-3"/>
        </w:rPr>
        <w:t xml:space="preserve"> </w:t>
      </w:r>
      <w:r>
        <w:t>units</w:t>
      </w:r>
      <w:r>
        <w:rPr>
          <w:spacing w:val="-3"/>
        </w:rPr>
        <w:t xml:space="preserve"> </w:t>
      </w:r>
      <w:r>
        <w:t>in</w:t>
      </w:r>
      <w:r>
        <w:rPr>
          <w:spacing w:val="-3"/>
        </w:rPr>
        <w:t xml:space="preserve"> </w:t>
      </w:r>
      <w:r>
        <w:t>specially designed intensive language courses and online instruction in advanced Span and Port. L2TReC conducted</w:t>
      </w:r>
      <w:r>
        <w:rPr>
          <w:spacing w:val="-4"/>
        </w:rPr>
        <w:t xml:space="preserve"> </w:t>
      </w:r>
      <w:r>
        <w:t>a</w:t>
      </w:r>
      <w:r>
        <w:rPr>
          <w:spacing w:val="-5"/>
        </w:rPr>
        <w:t xml:space="preserve"> </w:t>
      </w:r>
      <w:r>
        <w:t>weeklong</w:t>
      </w:r>
      <w:r>
        <w:rPr>
          <w:spacing w:val="-4"/>
        </w:rPr>
        <w:t xml:space="preserve"> </w:t>
      </w:r>
      <w:r>
        <w:t>workshop</w:t>
      </w:r>
      <w:r>
        <w:rPr>
          <w:spacing w:val="-4"/>
        </w:rPr>
        <w:t xml:space="preserve"> </w:t>
      </w:r>
      <w:r>
        <w:t>specifically</w:t>
      </w:r>
      <w:r>
        <w:rPr>
          <w:spacing w:val="-4"/>
        </w:rPr>
        <w:t xml:space="preserve"> </w:t>
      </w:r>
      <w:r>
        <w:t>for</w:t>
      </w:r>
      <w:r>
        <w:rPr>
          <w:spacing w:val="-4"/>
        </w:rPr>
        <w:t xml:space="preserve"> </w:t>
      </w:r>
      <w:r>
        <w:t>Flagship</w:t>
      </w:r>
      <w:r>
        <w:rPr>
          <w:spacing w:val="-4"/>
        </w:rPr>
        <w:t xml:space="preserve"> </w:t>
      </w:r>
      <w:r>
        <w:t>and</w:t>
      </w:r>
      <w:r>
        <w:rPr>
          <w:spacing w:val="-4"/>
        </w:rPr>
        <w:t xml:space="preserve"> </w:t>
      </w:r>
      <w:r>
        <w:t>ProjectGO</w:t>
      </w:r>
      <w:r>
        <w:rPr>
          <w:spacing w:val="-4"/>
        </w:rPr>
        <w:t xml:space="preserve"> </w:t>
      </w:r>
      <w:r>
        <w:t>instructors</w:t>
      </w:r>
      <w:r>
        <w:rPr>
          <w:spacing w:val="-4"/>
        </w:rPr>
        <w:t xml:space="preserve"> </w:t>
      </w:r>
      <w:r>
        <w:t>on</w:t>
      </w:r>
      <w:r>
        <w:rPr>
          <w:spacing w:val="-4"/>
        </w:rPr>
        <w:t xml:space="preserve"> </w:t>
      </w:r>
      <w:r>
        <w:t>teaching students to reach advanced proficiency (</w:t>
      </w:r>
      <w:r>
        <w:rPr>
          <w:b/>
        </w:rPr>
        <w:t>25 instructors</w:t>
      </w:r>
      <w:r>
        <w:t>). S&amp;</w:t>
      </w:r>
      <w:r>
        <w:t xml:space="preserve">P faculty have routinely provided Span and Port instruction to the military at Fort Douglas. These language outreach efforts to the military </w:t>
      </w:r>
      <w:r>
        <w:rPr>
          <w:b/>
        </w:rPr>
        <w:t>directly impact US national security.</w:t>
      </w:r>
    </w:p>
    <w:p w14:paraId="2457BD3F" w14:textId="77777777" w:rsidR="00826561" w:rsidRDefault="00793A82">
      <w:pPr>
        <w:spacing w:before="1"/>
        <w:ind w:left="380"/>
        <w:jc w:val="both"/>
        <w:rPr>
          <w:sz w:val="24"/>
        </w:rPr>
      </w:pPr>
      <w:r>
        <w:rPr>
          <w:sz w:val="24"/>
        </w:rPr>
        <w:t>§</w:t>
      </w:r>
      <w:r>
        <w:rPr>
          <w:b/>
          <w:sz w:val="24"/>
          <w:u w:val="thick"/>
        </w:rPr>
        <w:t>HF.</w:t>
      </w:r>
      <w:r>
        <w:rPr>
          <w:b/>
          <w:spacing w:val="-1"/>
          <w:sz w:val="24"/>
          <w:u w:val="thick"/>
        </w:rPr>
        <w:t xml:space="preserve"> </w:t>
      </w:r>
      <w:r>
        <w:rPr>
          <w:b/>
          <w:sz w:val="24"/>
          <w:u w:val="thick"/>
        </w:rPr>
        <w:t>FLAS AWARDEE SELECTION</w:t>
      </w:r>
      <w:r>
        <w:rPr>
          <w:b/>
          <w:spacing w:val="-1"/>
          <w:sz w:val="24"/>
          <w:u w:val="thick"/>
        </w:rPr>
        <w:t xml:space="preserve"> </w:t>
      </w:r>
      <w:r>
        <w:rPr>
          <w:b/>
          <w:sz w:val="24"/>
          <w:u w:val="thick"/>
        </w:rPr>
        <w:t>PROCEDURES:</w:t>
      </w:r>
      <w:r>
        <w:rPr>
          <w:b/>
          <w:spacing w:val="-1"/>
          <w:sz w:val="24"/>
        </w:rPr>
        <w:t xml:space="preserve"> </w:t>
      </w:r>
      <w:r>
        <w:rPr>
          <w:sz w:val="24"/>
        </w:rPr>
        <w:t>Due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unique</w:t>
      </w:r>
      <w:r>
        <w:rPr>
          <w:spacing w:val="-1"/>
          <w:sz w:val="24"/>
        </w:rPr>
        <w:t xml:space="preserve"> </w:t>
      </w:r>
      <w:r>
        <w:rPr>
          <w:sz w:val="24"/>
        </w:rPr>
        <w:t>language</w:t>
      </w:r>
      <w:r>
        <w:rPr>
          <w:spacing w:val="-1"/>
          <w:sz w:val="24"/>
        </w:rPr>
        <w:t xml:space="preserve"> </w:t>
      </w:r>
      <w:r>
        <w:rPr>
          <w:spacing w:val="-2"/>
          <w:sz w:val="24"/>
        </w:rPr>
        <w:t>profile</w:t>
      </w:r>
    </w:p>
    <w:p w14:paraId="2457BD40" w14:textId="77777777" w:rsidR="00826561" w:rsidRDefault="00826561">
      <w:pPr>
        <w:pStyle w:val="BodyText"/>
        <w:spacing w:before="2"/>
        <w:ind w:left="0" w:right="0"/>
        <w:rPr>
          <w:sz w:val="16"/>
        </w:rPr>
      </w:pPr>
    </w:p>
    <w:p w14:paraId="2457BD41" w14:textId="77777777" w:rsidR="00826561" w:rsidRDefault="00793A82">
      <w:pPr>
        <w:pStyle w:val="BodyText"/>
        <w:spacing w:before="90" w:line="480" w:lineRule="auto"/>
      </w:pPr>
      <w:r>
        <w:t>in Utah (§B), FLAS Fellowships are eagerly sought after by students from a variety of disciplines. During the 2020-21 academic year IMCLAS awarded 53 students (27 undergraduates, 11 graduate, and 15 additional students to participate in summer language int</w:t>
      </w:r>
      <w:r>
        <w:t>ensive programs). These students came from 18 colleges, 36 departments and academic programs,</w:t>
      </w:r>
      <w:r>
        <w:rPr>
          <w:spacing w:val="-3"/>
        </w:rPr>
        <w:t xml:space="preserve"> </w:t>
      </w:r>
      <w:r>
        <w:t>and</w:t>
      </w:r>
      <w:r>
        <w:rPr>
          <w:spacing w:val="-3"/>
        </w:rPr>
        <w:t xml:space="preserve"> </w:t>
      </w:r>
      <w:r>
        <w:t>were</w:t>
      </w:r>
      <w:r>
        <w:rPr>
          <w:spacing w:val="-4"/>
        </w:rPr>
        <w:t xml:space="preserve"> </w:t>
      </w:r>
      <w:r>
        <w:t>from</w:t>
      </w:r>
      <w:r>
        <w:rPr>
          <w:spacing w:val="-4"/>
        </w:rPr>
        <w:t xml:space="preserve"> </w:t>
      </w:r>
      <w:r>
        <w:t>a</w:t>
      </w:r>
      <w:r>
        <w:rPr>
          <w:spacing w:val="-4"/>
        </w:rPr>
        <w:t xml:space="preserve"> </w:t>
      </w:r>
      <w:r>
        <w:t>variety</w:t>
      </w:r>
      <w:r>
        <w:rPr>
          <w:spacing w:val="-3"/>
        </w:rPr>
        <w:t xml:space="preserve"> </w:t>
      </w:r>
      <w:r>
        <w:t>of</w:t>
      </w:r>
      <w:r>
        <w:rPr>
          <w:spacing w:val="-3"/>
        </w:rPr>
        <w:t xml:space="preserve"> </w:t>
      </w:r>
      <w:r>
        <w:t>majors</w:t>
      </w:r>
      <w:r>
        <w:rPr>
          <w:spacing w:val="-3"/>
        </w:rPr>
        <w:t xml:space="preserve"> </w:t>
      </w:r>
      <w:r>
        <w:t>in</w:t>
      </w:r>
      <w:r>
        <w:rPr>
          <w:spacing w:val="-3"/>
        </w:rPr>
        <w:t xml:space="preserve"> </w:t>
      </w:r>
      <w:r>
        <w:t>areas</w:t>
      </w:r>
      <w:r>
        <w:rPr>
          <w:spacing w:val="-3"/>
        </w:rPr>
        <w:t xml:space="preserve"> </w:t>
      </w:r>
      <w:r>
        <w:t>of</w:t>
      </w:r>
      <w:r>
        <w:rPr>
          <w:spacing w:val="-3"/>
        </w:rPr>
        <w:t xml:space="preserve"> </w:t>
      </w:r>
      <w:r>
        <w:t>national</w:t>
      </w:r>
      <w:r>
        <w:rPr>
          <w:spacing w:val="-3"/>
        </w:rPr>
        <w:t xml:space="preserve"> </w:t>
      </w:r>
      <w:r>
        <w:t>need</w:t>
      </w:r>
      <w:r>
        <w:rPr>
          <w:spacing w:val="-3"/>
        </w:rPr>
        <w:t xml:space="preserve"> </w:t>
      </w:r>
      <w:r>
        <w:t>including</w:t>
      </w:r>
      <w:r>
        <w:rPr>
          <w:spacing w:val="-3"/>
        </w:rPr>
        <w:t xml:space="preserve"> </w:t>
      </w:r>
      <w:r>
        <w:t>Social</w:t>
      </w:r>
      <w:r>
        <w:rPr>
          <w:spacing w:val="-3"/>
        </w:rPr>
        <w:t xml:space="preserve"> </w:t>
      </w:r>
      <w:r>
        <w:t>Work, International Relations, Business Administration, Law, Elementary Education, Educational Leadership and Policy, TESOL, Economics, Accounting, Latin American Studies, and Mechanical Engineering. This diverse student profile is the result of intentiona</w:t>
      </w:r>
      <w:r>
        <w:t>l and effective advertising,</w:t>
      </w:r>
      <w:r>
        <w:rPr>
          <w:spacing w:val="-2"/>
        </w:rPr>
        <w:t xml:space="preserve"> </w:t>
      </w:r>
      <w:r>
        <w:t>application,</w:t>
      </w:r>
      <w:r>
        <w:rPr>
          <w:spacing w:val="-2"/>
        </w:rPr>
        <w:t xml:space="preserve"> </w:t>
      </w:r>
      <w:r>
        <w:t>and</w:t>
      </w:r>
      <w:r>
        <w:rPr>
          <w:spacing w:val="-2"/>
        </w:rPr>
        <w:t xml:space="preserve"> </w:t>
      </w:r>
      <w:r>
        <w:t>selection</w:t>
      </w:r>
      <w:r>
        <w:rPr>
          <w:spacing w:val="-2"/>
        </w:rPr>
        <w:t xml:space="preserve"> </w:t>
      </w:r>
      <w:r>
        <w:t>processes.</w:t>
      </w:r>
      <w:r>
        <w:rPr>
          <w:spacing w:val="-2"/>
        </w:rPr>
        <w:t xml:space="preserve"> </w:t>
      </w:r>
      <w:r>
        <w:t>The</w:t>
      </w:r>
      <w:r>
        <w:rPr>
          <w:spacing w:val="-3"/>
        </w:rPr>
        <w:t xml:space="preserve"> </w:t>
      </w:r>
      <w:r>
        <w:t>IMCLAS</w:t>
      </w:r>
      <w:r>
        <w:rPr>
          <w:spacing w:val="-2"/>
        </w:rPr>
        <w:t xml:space="preserve"> </w:t>
      </w:r>
      <w:r>
        <w:t>FLAS</w:t>
      </w:r>
      <w:r>
        <w:rPr>
          <w:spacing w:val="-2"/>
        </w:rPr>
        <w:t xml:space="preserve"> </w:t>
      </w:r>
      <w:r>
        <w:t>program</w:t>
      </w:r>
      <w:r>
        <w:rPr>
          <w:spacing w:val="-2"/>
        </w:rPr>
        <w:t xml:space="preserve"> </w:t>
      </w:r>
      <w:r>
        <w:t>is</w:t>
      </w:r>
      <w:r>
        <w:rPr>
          <w:spacing w:val="-2"/>
        </w:rPr>
        <w:t xml:space="preserve"> </w:t>
      </w:r>
      <w:r>
        <w:t>managed</w:t>
      </w:r>
      <w:r>
        <w:rPr>
          <w:spacing w:val="-2"/>
        </w:rPr>
        <w:t xml:space="preserve"> </w:t>
      </w:r>
      <w:r>
        <w:t>at both institutions by the LAS and FLAS directors, and FLAS faculty committees at each</w:t>
      </w:r>
    </w:p>
    <w:p w14:paraId="2457BD42" w14:textId="77777777" w:rsidR="00826561" w:rsidRDefault="00826561">
      <w:pPr>
        <w:spacing w:line="480" w:lineRule="auto"/>
        <w:sectPr w:rsidR="00826561">
          <w:pgSz w:w="12240" w:h="15840"/>
          <w:pgMar w:top="1380" w:right="1060" w:bottom="980" w:left="1060" w:header="0" w:footer="787" w:gutter="0"/>
          <w:cols w:space="720"/>
        </w:sectPr>
      </w:pPr>
    </w:p>
    <w:p w14:paraId="2457BD43" w14:textId="77777777" w:rsidR="00826561" w:rsidRDefault="00793A82">
      <w:pPr>
        <w:pStyle w:val="BodyText"/>
        <w:spacing w:before="61" w:line="480" w:lineRule="auto"/>
      </w:pPr>
      <w:r>
        <w:t>institution.</w:t>
      </w:r>
      <w:r>
        <w:rPr>
          <w:spacing w:val="-3"/>
        </w:rPr>
        <w:t xml:space="preserve"> </w:t>
      </w:r>
      <w:r>
        <w:t>While</w:t>
      </w:r>
      <w:r>
        <w:rPr>
          <w:spacing w:val="-4"/>
        </w:rPr>
        <w:t xml:space="preserve"> </w:t>
      </w:r>
      <w:r>
        <w:t>the</w:t>
      </w:r>
      <w:r>
        <w:rPr>
          <w:spacing w:val="-4"/>
        </w:rPr>
        <w:t xml:space="preserve"> </w:t>
      </w:r>
      <w:r>
        <w:t>competitions</w:t>
      </w:r>
      <w:r>
        <w:rPr>
          <w:spacing w:val="-3"/>
        </w:rPr>
        <w:t xml:space="preserve"> </w:t>
      </w:r>
      <w:r>
        <w:t>are</w:t>
      </w:r>
      <w:r>
        <w:rPr>
          <w:spacing w:val="-4"/>
        </w:rPr>
        <w:t xml:space="preserve"> </w:t>
      </w:r>
      <w:r>
        <w:t>held</w:t>
      </w:r>
      <w:r>
        <w:rPr>
          <w:spacing w:val="-3"/>
        </w:rPr>
        <w:t xml:space="preserve"> </w:t>
      </w:r>
      <w:r>
        <w:t>separat</w:t>
      </w:r>
      <w:r>
        <w:t>ely</w:t>
      </w:r>
      <w:r>
        <w:rPr>
          <w:spacing w:val="-3"/>
        </w:rPr>
        <w:t xml:space="preserve"> </w:t>
      </w:r>
      <w:r>
        <w:t>at</w:t>
      </w:r>
      <w:r>
        <w:rPr>
          <w:spacing w:val="-3"/>
        </w:rPr>
        <w:t xml:space="preserve"> </w:t>
      </w:r>
      <w:r>
        <w:t>UU</w:t>
      </w:r>
      <w:r>
        <w:rPr>
          <w:spacing w:val="-3"/>
        </w:rPr>
        <w:t xml:space="preserve"> </w:t>
      </w:r>
      <w:r>
        <w:t>and</w:t>
      </w:r>
      <w:r>
        <w:rPr>
          <w:spacing w:val="-3"/>
        </w:rPr>
        <w:t xml:space="preserve"> </w:t>
      </w:r>
      <w:r>
        <w:t>BYU,</w:t>
      </w:r>
      <w:r>
        <w:rPr>
          <w:spacing w:val="-3"/>
        </w:rPr>
        <w:t xml:space="preserve"> </w:t>
      </w:r>
      <w:r>
        <w:t>the</w:t>
      </w:r>
      <w:r>
        <w:rPr>
          <w:spacing w:val="-4"/>
        </w:rPr>
        <w:t xml:space="preserve"> </w:t>
      </w:r>
      <w:r>
        <w:t>advertisement, application, and selection process mirror and complement one another (Table HF).</w:t>
      </w:r>
    </w:p>
    <w:p w14:paraId="2457BD44" w14:textId="77777777" w:rsidR="00826561" w:rsidRDefault="00793A82">
      <w:pPr>
        <w:pStyle w:val="BodyText"/>
        <w:spacing w:line="480" w:lineRule="auto"/>
      </w:pPr>
      <w:r>
        <w:rPr>
          <w:b/>
        </w:rPr>
        <w:t xml:space="preserve">Advertisement: </w:t>
      </w:r>
      <w:r>
        <w:t>IMCLAS effectively advertises the FLAS program through personalized outreach</w:t>
      </w:r>
      <w:r>
        <w:rPr>
          <w:spacing w:val="-4"/>
        </w:rPr>
        <w:t xml:space="preserve"> </w:t>
      </w:r>
      <w:r>
        <w:t>as</w:t>
      </w:r>
      <w:r>
        <w:rPr>
          <w:spacing w:val="-4"/>
        </w:rPr>
        <w:t xml:space="preserve"> </w:t>
      </w:r>
      <w:r>
        <w:t>well</w:t>
      </w:r>
      <w:r>
        <w:rPr>
          <w:spacing w:val="-4"/>
        </w:rPr>
        <w:t xml:space="preserve"> </w:t>
      </w:r>
      <w:r>
        <w:t>as</w:t>
      </w:r>
      <w:r>
        <w:rPr>
          <w:spacing w:val="-4"/>
        </w:rPr>
        <w:t xml:space="preserve"> </w:t>
      </w:r>
      <w:r>
        <w:t>print,</w:t>
      </w:r>
      <w:r>
        <w:rPr>
          <w:spacing w:val="-4"/>
        </w:rPr>
        <w:t xml:space="preserve"> </w:t>
      </w:r>
      <w:r>
        <w:t>online,</w:t>
      </w:r>
      <w:r>
        <w:rPr>
          <w:spacing w:val="-4"/>
        </w:rPr>
        <w:t xml:space="preserve"> </w:t>
      </w:r>
      <w:r>
        <w:t>and</w:t>
      </w:r>
      <w:r>
        <w:rPr>
          <w:spacing w:val="-4"/>
        </w:rPr>
        <w:t xml:space="preserve"> </w:t>
      </w:r>
      <w:r>
        <w:t>social</w:t>
      </w:r>
      <w:r>
        <w:rPr>
          <w:spacing w:val="-4"/>
        </w:rPr>
        <w:t xml:space="preserve"> </w:t>
      </w:r>
      <w:r>
        <w:t>marketin</w:t>
      </w:r>
      <w:r>
        <w:t>g</w:t>
      </w:r>
      <w:r>
        <w:rPr>
          <w:spacing w:val="-4"/>
        </w:rPr>
        <w:t xml:space="preserve"> </w:t>
      </w:r>
      <w:r>
        <w:t>campaigns.</w:t>
      </w:r>
      <w:r>
        <w:rPr>
          <w:spacing w:val="-4"/>
        </w:rPr>
        <w:t xml:space="preserve"> </w:t>
      </w:r>
      <w:r>
        <w:t>Monthly</w:t>
      </w:r>
      <w:r>
        <w:rPr>
          <w:spacing w:val="-4"/>
        </w:rPr>
        <w:t xml:space="preserve"> </w:t>
      </w:r>
      <w:r>
        <w:t>information</w:t>
      </w:r>
      <w:r>
        <w:rPr>
          <w:spacing w:val="-4"/>
        </w:rPr>
        <w:t xml:space="preserve"> </w:t>
      </w:r>
      <w:r>
        <w:t>sessions are held at both campuses with the participation of current FLAS fellows, two of which are targeted for students in professional schools and to accommodate a variety of schedules.</w:t>
      </w:r>
    </w:p>
    <w:p w14:paraId="2457BD45" w14:textId="77777777" w:rsidR="00826561" w:rsidRDefault="00793A82">
      <w:pPr>
        <w:spacing w:before="1" w:line="480" w:lineRule="auto"/>
        <w:ind w:left="380" w:right="458"/>
        <w:rPr>
          <w:sz w:val="23"/>
        </w:rPr>
      </w:pPr>
      <w:r>
        <w:rPr>
          <w:sz w:val="24"/>
        </w:rPr>
        <w:t>IMCLAS advisors work to identify students who would benefit from FLAS and require regular advising</w:t>
      </w:r>
      <w:r>
        <w:rPr>
          <w:spacing w:val="-2"/>
          <w:sz w:val="24"/>
        </w:rPr>
        <w:t xml:space="preserve"> </w:t>
      </w:r>
      <w:r>
        <w:rPr>
          <w:sz w:val="24"/>
        </w:rPr>
        <w:t>for</w:t>
      </w:r>
      <w:r>
        <w:rPr>
          <w:spacing w:val="-2"/>
          <w:sz w:val="24"/>
        </w:rPr>
        <w:t xml:space="preserve"> </w:t>
      </w:r>
      <w:r>
        <w:rPr>
          <w:sz w:val="24"/>
        </w:rPr>
        <w:t>selected</w:t>
      </w:r>
      <w:r>
        <w:rPr>
          <w:spacing w:val="-2"/>
          <w:sz w:val="24"/>
        </w:rPr>
        <w:t xml:space="preserve"> </w:t>
      </w:r>
      <w:r>
        <w:rPr>
          <w:sz w:val="24"/>
        </w:rPr>
        <w:t>students</w:t>
      </w:r>
      <w:r>
        <w:rPr>
          <w:spacing w:val="-2"/>
          <w:sz w:val="24"/>
        </w:rPr>
        <w:t xml:space="preserve"> </w:t>
      </w:r>
      <w:r>
        <w:rPr>
          <w:sz w:val="24"/>
        </w:rPr>
        <w:t>to</w:t>
      </w:r>
      <w:r>
        <w:rPr>
          <w:spacing w:val="-2"/>
          <w:sz w:val="24"/>
        </w:rPr>
        <w:t xml:space="preserve"> </w:t>
      </w:r>
      <w:r>
        <w:rPr>
          <w:sz w:val="24"/>
        </w:rPr>
        <w:t>ensure</w:t>
      </w:r>
      <w:r>
        <w:rPr>
          <w:spacing w:val="-3"/>
          <w:sz w:val="24"/>
        </w:rPr>
        <w:t xml:space="preserve"> </w:t>
      </w:r>
      <w:r>
        <w:rPr>
          <w:sz w:val="24"/>
        </w:rPr>
        <w:t>all</w:t>
      </w:r>
      <w:r>
        <w:rPr>
          <w:spacing w:val="-2"/>
          <w:sz w:val="24"/>
        </w:rPr>
        <w:t xml:space="preserve"> </w:t>
      </w:r>
      <w:r>
        <w:rPr>
          <w:sz w:val="24"/>
        </w:rPr>
        <w:t>FLAS</w:t>
      </w:r>
      <w:r>
        <w:rPr>
          <w:spacing w:val="-2"/>
          <w:sz w:val="24"/>
        </w:rPr>
        <w:t xml:space="preserve"> </w:t>
      </w:r>
      <w:r>
        <w:rPr>
          <w:sz w:val="24"/>
        </w:rPr>
        <w:t>requirements</w:t>
      </w:r>
      <w:r>
        <w:rPr>
          <w:spacing w:val="-2"/>
          <w:sz w:val="24"/>
        </w:rPr>
        <w:t xml:space="preserve"> </w:t>
      </w:r>
      <w:r>
        <w:rPr>
          <w:sz w:val="24"/>
        </w:rPr>
        <w:t>are</w:t>
      </w:r>
      <w:r>
        <w:rPr>
          <w:spacing w:val="-3"/>
          <w:sz w:val="24"/>
        </w:rPr>
        <w:t xml:space="preserve"> </w:t>
      </w:r>
      <w:r>
        <w:rPr>
          <w:sz w:val="24"/>
        </w:rPr>
        <w:t>met</w:t>
      </w:r>
      <w:r>
        <w:rPr>
          <w:spacing w:val="-2"/>
          <w:sz w:val="24"/>
        </w:rPr>
        <w:t xml:space="preserve"> </w:t>
      </w:r>
      <w:r>
        <w:rPr>
          <w:sz w:val="24"/>
        </w:rPr>
        <w:t>and</w:t>
      </w:r>
      <w:r>
        <w:rPr>
          <w:spacing w:val="-2"/>
          <w:sz w:val="24"/>
        </w:rPr>
        <w:t xml:space="preserve"> </w:t>
      </w:r>
      <w:r>
        <w:rPr>
          <w:sz w:val="24"/>
        </w:rPr>
        <w:t>to</w:t>
      </w:r>
      <w:r>
        <w:rPr>
          <w:spacing w:val="-2"/>
          <w:sz w:val="24"/>
        </w:rPr>
        <w:t xml:space="preserve"> </w:t>
      </w:r>
      <w:r>
        <w:rPr>
          <w:sz w:val="24"/>
        </w:rPr>
        <w:t>provide</w:t>
      </w:r>
      <w:r>
        <w:rPr>
          <w:spacing w:val="-3"/>
          <w:sz w:val="24"/>
        </w:rPr>
        <w:t xml:space="preserve"> </w:t>
      </w:r>
      <w:r>
        <w:rPr>
          <w:sz w:val="24"/>
        </w:rPr>
        <w:t>additional resources and advising for careers in areas of national need.</w:t>
      </w:r>
      <w:r>
        <w:rPr>
          <w:spacing w:val="40"/>
          <w:sz w:val="24"/>
        </w:rPr>
        <w:t xml:space="preserve"> </w:t>
      </w:r>
      <w:r>
        <w:rPr>
          <w:sz w:val="24"/>
        </w:rPr>
        <w:t>In addi</w:t>
      </w:r>
      <w:r>
        <w:rPr>
          <w:sz w:val="24"/>
        </w:rPr>
        <w:t>tion to these personalized outreach efforts, FLAS is also advertised through our websites and social media platforms (internally</w:t>
      </w:r>
      <w:r>
        <w:rPr>
          <w:spacing w:val="-3"/>
          <w:sz w:val="24"/>
        </w:rPr>
        <w:t xml:space="preserve"> </w:t>
      </w:r>
      <w:r>
        <w:rPr>
          <w:sz w:val="24"/>
        </w:rPr>
        <w:t>and</w:t>
      </w:r>
      <w:r>
        <w:rPr>
          <w:spacing w:val="-3"/>
          <w:sz w:val="24"/>
        </w:rPr>
        <w:t xml:space="preserve"> </w:t>
      </w:r>
      <w:r>
        <w:rPr>
          <w:sz w:val="24"/>
        </w:rPr>
        <w:t>with</w:t>
      </w:r>
      <w:r>
        <w:rPr>
          <w:spacing w:val="-3"/>
          <w:sz w:val="24"/>
        </w:rPr>
        <w:t xml:space="preserve"> </w:t>
      </w:r>
      <w:r>
        <w:rPr>
          <w:sz w:val="24"/>
        </w:rPr>
        <w:t>other</w:t>
      </w:r>
      <w:r>
        <w:rPr>
          <w:spacing w:val="-3"/>
          <w:sz w:val="24"/>
        </w:rPr>
        <w:t xml:space="preserve"> </w:t>
      </w:r>
      <w:r>
        <w:rPr>
          <w:sz w:val="24"/>
        </w:rPr>
        <w:t>colleges,</w:t>
      </w:r>
      <w:r>
        <w:rPr>
          <w:spacing w:val="-3"/>
          <w:sz w:val="24"/>
        </w:rPr>
        <w:t xml:space="preserve"> </w:t>
      </w:r>
      <w:r>
        <w:rPr>
          <w:sz w:val="24"/>
        </w:rPr>
        <w:t>departments);</w:t>
      </w:r>
      <w:r>
        <w:rPr>
          <w:spacing w:val="-4"/>
          <w:sz w:val="24"/>
        </w:rPr>
        <w:t xml:space="preserve"> </w:t>
      </w:r>
      <w:r>
        <w:rPr>
          <w:sz w:val="24"/>
        </w:rPr>
        <w:t>to</w:t>
      </w:r>
      <w:r>
        <w:rPr>
          <w:spacing w:val="-3"/>
          <w:sz w:val="24"/>
        </w:rPr>
        <w:t xml:space="preserve"> </w:t>
      </w:r>
      <w:r>
        <w:rPr>
          <w:sz w:val="24"/>
        </w:rPr>
        <w:t>faculty</w:t>
      </w:r>
      <w:r>
        <w:rPr>
          <w:spacing w:val="-3"/>
          <w:sz w:val="24"/>
        </w:rPr>
        <w:t xml:space="preserve"> </w:t>
      </w:r>
      <w:r>
        <w:rPr>
          <w:sz w:val="24"/>
        </w:rPr>
        <w:t>lists;</w:t>
      </w:r>
      <w:r>
        <w:rPr>
          <w:spacing w:val="-3"/>
          <w:sz w:val="24"/>
        </w:rPr>
        <w:t xml:space="preserve"> </w:t>
      </w:r>
      <w:r>
        <w:rPr>
          <w:sz w:val="23"/>
        </w:rPr>
        <w:t>the</w:t>
      </w:r>
      <w:r>
        <w:rPr>
          <w:spacing w:val="-4"/>
          <w:sz w:val="23"/>
        </w:rPr>
        <w:t xml:space="preserve"> </w:t>
      </w:r>
      <w:r>
        <w:rPr>
          <w:sz w:val="23"/>
        </w:rPr>
        <w:t>Undergraduate</w:t>
      </w:r>
      <w:r>
        <w:rPr>
          <w:spacing w:val="-4"/>
          <w:sz w:val="23"/>
        </w:rPr>
        <w:t xml:space="preserve"> </w:t>
      </w:r>
      <w:r>
        <w:rPr>
          <w:sz w:val="23"/>
        </w:rPr>
        <w:t>and</w:t>
      </w:r>
      <w:r>
        <w:rPr>
          <w:spacing w:val="-4"/>
          <w:sz w:val="23"/>
        </w:rPr>
        <w:t xml:space="preserve"> </w:t>
      </w:r>
      <w:r>
        <w:rPr>
          <w:sz w:val="23"/>
        </w:rPr>
        <w:t>Graduate Schools, centralized scholarship and tr</w:t>
      </w:r>
      <w:r>
        <w:rPr>
          <w:sz w:val="23"/>
        </w:rPr>
        <w:t xml:space="preserve">ansfer offices, Title VI CIBE program (BYU), </w:t>
      </w:r>
      <w:r>
        <w:rPr>
          <w:sz w:val="24"/>
        </w:rPr>
        <w:t xml:space="preserve">StAB and other related global offices. </w:t>
      </w:r>
      <w:r>
        <w:rPr>
          <w:sz w:val="23"/>
        </w:rPr>
        <w:t>Starting in 2018 UU, with the participation of language faculty and students, launched an “Expand Your Languages” marketing campaign to promote FLAS-eligible LCTLs. The cam</w:t>
      </w:r>
      <w:r>
        <w:rPr>
          <w:sz w:val="23"/>
        </w:rPr>
        <w:t>paign includes digital and print marketing, with specific emphasis on lower- enrollment LCTLs.</w:t>
      </w:r>
    </w:p>
    <w:p w14:paraId="2457BD46" w14:textId="77777777" w:rsidR="00826561" w:rsidRDefault="00793A82">
      <w:pPr>
        <w:pStyle w:val="BodyText"/>
        <w:spacing w:line="480" w:lineRule="auto"/>
        <w:ind w:right="382" w:firstLine="720"/>
        <w:rPr>
          <w:sz w:val="23"/>
        </w:rPr>
      </w:pPr>
      <w:r>
        <w:t>IMCLAS acts strategically to advertise FLAS with a diverse audience. The FLAS Coordinators recruit applicants from diverse backgrounds by advertising among diver</w:t>
      </w:r>
      <w:r>
        <w:t>se student groups on both campuses: at UU with the Center for Equity and Student Belonging, First Year Diversity</w:t>
      </w:r>
      <w:r>
        <w:rPr>
          <w:spacing w:val="-3"/>
        </w:rPr>
        <w:t xml:space="preserve"> </w:t>
      </w:r>
      <w:r>
        <w:t>Scholars,</w:t>
      </w:r>
      <w:r>
        <w:rPr>
          <w:spacing w:val="-3"/>
        </w:rPr>
        <w:t xml:space="preserve"> </w:t>
      </w:r>
      <w:r>
        <w:t>and</w:t>
      </w:r>
      <w:r>
        <w:rPr>
          <w:spacing w:val="-3"/>
        </w:rPr>
        <w:t xml:space="preserve"> </w:t>
      </w:r>
      <w:r>
        <w:rPr>
          <w:sz w:val="23"/>
        </w:rPr>
        <w:t>Trio/Upward</w:t>
      </w:r>
      <w:r>
        <w:rPr>
          <w:spacing w:val="-4"/>
          <w:sz w:val="23"/>
        </w:rPr>
        <w:t xml:space="preserve"> </w:t>
      </w:r>
      <w:r>
        <w:rPr>
          <w:sz w:val="23"/>
        </w:rPr>
        <w:t>Bound</w:t>
      </w:r>
      <w:r>
        <w:t>;</w:t>
      </w:r>
      <w:r>
        <w:rPr>
          <w:spacing w:val="-3"/>
        </w:rPr>
        <w:t xml:space="preserve"> </w:t>
      </w:r>
      <w:r>
        <w:t>and</w:t>
      </w:r>
      <w:r>
        <w:rPr>
          <w:spacing w:val="-3"/>
        </w:rPr>
        <w:t xml:space="preserve"> </w:t>
      </w:r>
      <w:r>
        <w:t>at</w:t>
      </w:r>
      <w:r>
        <w:rPr>
          <w:spacing w:val="-3"/>
        </w:rPr>
        <w:t xml:space="preserve"> </w:t>
      </w:r>
      <w:r>
        <w:t>BYU</w:t>
      </w:r>
      <w:r>
        <w:rPr>
          <w:spacing w:val="-3"/>
        </w:rPr>
        <w:t xml:space="preserve"> </w:t>
      </w:r>
      <w:r>
        <w:t>with</w:t>
      </w:r>
      <w:r>
        <w:rPr>
          <w:spacing w:val="-3"/>
        </w:rPr>
        <w:t xml:space="preserve"> </w:t>
      </w:r>
      <w:r>
        <w:t>the</w:t>
      </w:r>
      <w:r>
        <w:rPr>
          <w:spacing w:val="-4"/>
        </w:rPr>
        <w:t xml:space="preserve"> </w:t>
      </w:r>
      <w:r>
        <w:t>Multicultural</w:t>
      </w:r>
      <w:r>
        <w:rPr>
          <w:spacing w:val="-3"/>
        </w:rPr>
        <w:t xml:space="preserve"> </w:t>
      </w:r>
      <w:r>
        <w:t>Student</w:t>
      </w:r>
      <w:r>
        <w:rPr>
          <w:spacing w:val="-4"/>
        </w:rPr>
        <w:t xml:space="preserve"> </w:t>
      </w:r>
      <w:r>
        <w:t xml:space="preserve">Services, Orientation and Transition, and Financial Fitness Center. </w:t>
      </w:r>
      <w:r>
        <w:rPr>
          <w:sz w:val="23"/>
        </w:rPr>
        <w:t xml:space="preserve">The </w:t>
      </w:r>
      <w:r>
        <w:t>K16 Outreach Coordinator works with</w:t>
      </w:r>
      <w:r>
        <w:rPr>
          <w:spacing w:val="-2"/>
        </w:rPr>
        <w:t xml:space="preserve"> </w:t>
      </w:r>
      <w:r>
        <w:t>faculty</w:t>
      </w:r>
      <w:r>
        <w:rPr>
          <w:spacing w:val="-2"/>
        </w:rPr>
        <w:t xml:space="preserve"> </w:t>
      </w:r>
      <w:r>
        <w:t>and</w:t>
      </w:r>
      <w:r>
        <w:rPr>
          <w:spacing w:val="-2"/>
        </w:rPr>
        <w:t xml:space="preserve"> </w:t>
      </w:r>
      <w:r>
        <w:t>academic</w:t>
      </w:r>
      <w:r>
        <w:rPr>
          <w:spacing w:val="-3"/>
        </w:rPr>
        <w:t xml:space="preserve"> </w:t>
      </w:r>
      <w:r>
        <w:t>advisors</w:t>
      </w:r>
      <w:r>
        <w:rPr>
          <w:spacing w:val="-2"/>
        </w:rPr>
        <w:t xml:space="preserve"> </w:t>
      </w:r>
      <w:r>
        <w:t>at</w:t>
      </w:r>
      <w:r>
        <w:rPr>
          <w:spacing w:val="-2"/>
        </w:rPr>
        <w:t xml:space="preserve"> </w:t>
      </w:r>
      <w:r>
        <w:t>SLCC</w:t>
      </w:r>
      <w:r>
        <w:rPr>
          <w:spacing w:val="-2"/>
        </w:rPr>
        <w:t xml:space="preserve"> </w:t>
      </w:r>
      <w:r>
        <w:t>to</w:t>
      </w:r>
      <w:r>
        <w:rPr>
          <w:spacing w:val="-2"/>
        </w:rPr>
        <w:t xml:space="preserve"> </w:t>
      </w:r>
      <w:r>
        <w:t>strengthen</w:t>
      </w:r>
      <w:r>
        <w:rPr>
          <w:spacing w:val="-2"/>
        </w:rPr>
        <w:t xml:space="preserve"> </w:t>
      </w:r>
      <w:r>
        <w:t>our</w:t>
      </w:r>
      <w:r>
        <w:rPr>
          <w:spacing w:val="-2"/>
        </w:rPr>
        <w:t xml:space="preserve"> </w:t>
      </w:r>
      <w:r>
        <w:t>pipeline</w:t>
      </w:r>
      <w:r>
        <w:rPr>
          <w:spacing w:val="-3"/>
        </w:rPr>
        <w:t xml:space="preserve"> </w:t>
      </w:r>
      <w:r>
        <w:t>of</w:t>
      </w:r>
      <w:r>
        <w:rPr>
          <w:spacing w:val="-2"/>
        </w:rPr>
        <w:t xml:space="preserve"> </w:t>
      </w:r>
      <w:r>
        <w:t>applicants</w:t>
      </w:r>
      <w:r>
        <w:rPr>
          <w:spacing w:val="-2"/>
        </w:rPr>
        <w:t xml:space="preserve"> </w:t>
      </w:r>
      <w:r>
        <w:t>from</w:t>
      </w:r>
      <w:r>
        <w:rPr>
          <w:spacing w:val="-3"/>
        </w:rPr>
        <w:t xml:space="preserve"> </w:t>
      </w:r>
      <w:r>
        <w:t>SLCC, which</w:t>
      </w:r>
      <w:r>
        <w:rPr>
          <w:spacing w:val="-3"/>
        </w:rPr>
        <w:t xml:space="preserve"> </w:t>
      </w:r>
      <w:r>
        <w:t>serves</w:t>
      </w:r>
      <w:r>
        <w:rPr>
          <w:spacing w:val="-3"/>
        </w:rPr>
        <w:t xml:space="preserve"> </w:t>
      </w:r>
      <w:r>
        <w:t>a</w:t>
      </w:r>
      <w:r>
        <w:rPr>
          <w:spacing w:val="-4"/>
        </w:rPr>
        <w:t xml:space="preserve"> </w:t>
      </w:r>
      <w:r>
        <w:t>diverse</w:t>
      </w:r>
      <w:r>
        <w:rPr>
          <w:spacing w:val="-4"/>
        </w:rPr>
        <w:t xml:space="preserve"> </w:t>
      </w:r>
      <w:r>
        <w:t>student</w:t>
      </w:r>
      <w:r>
        <w:rPr>
          <w:spacing w:val="-4"/>
        </w:rPr>
        <w:t xml:space="preserve"> </w:t>
      </w:r>
      <w:r>
        <w:t>body,</w:t>
      </w:r>
      <w:r>
        <w:rPr>
          <w:spacing w:val="-3"/>
        </w:rPr>
        <w:t xml:space="preserve"> </w:t>
      </w:r>
      <w:r>
        <w:t>many</w:t>
      </w:r>
      <w:r>
        <w:rPr>
          <w:spacing w:val="-3"/>
        </w:rPr>
        <w:t xml:space="preserve"> </w:t>
      </w:r>
      <w:r>
        <w:t>of</w:t>
      </w:r>
      <w:r>
        <w:rPr>
          <w:spacing w:val="-3"/>
        </w:rPr>
        <w:t xml:space="preserve"> </w:t>
      </w:r>
      <w:r>
        <w:t>whom</w:t>
      </w:r>
      <w:r>
        <w:rPr>
          <w:spacing w:val="-4"/>
        </w:rPr>
        <w:t xml:space="preserve"> </w:t>
      </w:r>
      <w:r>
        <w:t>face</w:t>
      </w:r>
      <w:r>
        <w:rPr>
          <w:spacing w:val="-4"/>
        </w:rPr>
        <w:t xml:space="preserve"> </w:t>
      </w:r>
      <w:r>
        <w:t>fin</w:t>
      </w:r>
      <w:r>
        <w:t>ancial</w:t>
      </w:r>
      <w:r>
        <w:rPr>
          <w:spacing w:val="-3"/>
        </w:rPr>
        <w:t xml:space="preserve"> </w:t>
      </w:r>
      <w:r>
        <w:t>challenges</w:t>
      </w:r>
      <w:r>
        <w:rPr>
          <w:spacing w:val="-3"/>
        </w:rPr>
        <w:t xml:space="preserve"> </w:t>
      </w:r>
      <w:r>
        <w:t>to</w:t>
      </w:r>
      <w:r>
        <w:rPr>
          <w:spacing w:val="-3"/>
        </w:rPr>
        <w:t xml:space="preserve"> </w:t>
      </w:r>
      <w:r>
        <w:t>completing</w:t>
      </w:r>
      <w:r>
        <w:rPr>
          <w:spacing w:val="-3"/>
        </w:rPr>
        <w:t xml:space="preserve"> </w:t>
      </w:r>
      <w:r>
        <w:t xml:space="preserve">their education (FCP1). </w:t>
      </w:r>
      <w:r>
        <w:rPr>
          <w:sz w:val="23"/>
        </w:rPr>
        <w:t>In partnership with IMCLAS, SLCC strengthened its Port program and in 2020</w:t>
      </w:r>
    </w:p>
    <w:p w14:paraId="2457BD47" w14:textId="77777777" w:rsidR="00826561" w:rsidRDefault="00826561">
      <w:pPr>
        <w:spacing w:line="480" w:lineRule="auto"/>
        <w:rPr>
          <w:sz w:val="23"/>
        </w:rPr>
        <w:sectPr w:rsidR="00826561">
          <w:pgSz w:w="12240" w:h="15840"/>
          <w:pgMar w:top="1380" w:right="1060" w:bottom="980" w:left="1060" w:header="0" w:footer="787" w:gutter="0"/>
          <w:cols w:space="720"/>
        </w:sectPr>
      </w:pPr>
    </w:p>
    <w:p w14:paraId="2457BD48" w14:textId="77777777" w:rsidR="00826561" w:rsidRDefault="00793A82">
      <w:pPr>
        <w:spacing w:before="61" w:line="480" w:lineRule="auto"/>
        <w:ind w:left="380" w:right="382"/>
        <w:rPr>
          <w:sz w:val="23"/>
        </w:rPr>
      </w:pPr>
      <w:r>
        <w:rPr>
          <w:sz w:val="23"/>
        </w:rPr>
        <w:t>began</w:t>
      </w:r>
      <w:r>
        <w:rPr>
          <w:spacing w:val="-4"/>
          <w:sz w:val="23"/>
        </w:rPr>
        <w:t xml:space="preserve"> </w:t>
      </w:r>
      <w:r>
        <w:rPr>
          <w:sz w:val="23"/>
        </w:rPr>
        <w:t>offering</w:t>
      </w:r>
      <w:r>
        <w:rPr>
          <w:spacing w:val="-4"/>
          <w:sz w:val="23"/>
        </w:rPr>
        <w:t xml:space="preserve"> </w:t>
      </w:r>
      <w:r>
        <w:rPr>
          <w:sz w:val="23"/>
        </w:rPr>
        <w:t>its</w:t>
      </w:r>
      <w:r>
        <w:rPr>
          <w:spacing w:val="-3"/>
          <w:sz w:val="23"/>
        </w:rPr>
        <w:t xml:space="preserve"> </w:t>
      </w:r>
      <w:r>
        <w:rPr>
          <w:sz w:val="23"/>
        </w:rPr>
        <w:t>students</w:t>
      </w:r>
      <w:r>
        <w:rPr>
          <w:spacing w:val="-4"/>
          <w:sz w:val="23"/>
        </w:rPr>
        <w:t xml:space="preserve"> </w:t>
      </w:r>
      <w:r>
        <w:rPr>
          <w:sz w:val="23"/>
        </w:rPr>
        <w:t>Nahuatl,</w:t>
      </w:r>
      <w:r>
        <w:rPr>
          <w:spacing w:val="-3"/>
          <w:sz w:val="23"/>
        </w:rPr>
        <w:t xml:space="preserve"> </w:t>
      </w:r>
      <w:r>
        <w:rPr>
          <w:sz w:val="23"/>
        </w:rPr>
        <w:t>which</w:t>
      </w:r>
      <w:r>
        <w:rPr>
          <w:spacing w:val="-4"/>
          <w:sz w:val="23"/>
        </w:rPr>
        <w:t xml:space="preserve"> </w:t>
      </w:r>
      <w:r>
        <w:rPr>
          <w:sz w:val="23"/>
        </w:rPr>
        <w:t>will</w:t>
      </w:r>
      <w:r>
        <w:rPr>
          <w:spacing w:val="-4"/>
          <w:sz w:val="23"/>
        </w:rPr>
        <w:t xml:space="preserve"> </w:t>
      </w:r>
      <w:r>
        <w:rPr>
          <w:sz w:val="23"/>
        </w:rPr>
        <w:t>further</w:t>
      </w:r>
      <w:r>
        <w:rPr>
          <w:spacing w:val="-4"/>
          <w:sz w:val="23"/>
        </w:rPr>
        <w:t xml:space="preserve"> </w:t>
      </w:r>
      <w:r>
        <w:rPr>
          <w:sz w:val="23"/>
        </w:rPr>
        <w:t>increase</w:t>
      </w:r>
      <w:r>
        <w:rPr>
          <w:spacing w:val="-3"/>
          <w:sz w:val="23"/>
        </w:rPr>
        <w:t xml:space="preserve"> </w:t>
      </w:r>
      <w:r>
        <w:rPr>
          <w:sz w:val="23"/>
        </w:rPr>
        <w:t>the</w:t>
      </w:r>
      <w:r>
        <w:rPr>
          <w:spacing w:val="-3"/>
          <w:sz w:val="23"/>
        </w:rPr>
        <w:t xml:space="preserve"> </w:t>
      </w:r>
      <w:r>
        <w:rPr>
          <w:sz w:val="23"/>
        </w:rPr>
        <w:t>number</w:t>
      </w:r>
      <w:r>
        <w:rPr>
          <w:spacing w:val="-4"/>
          <w:sz w:val="23"/>
        </w:rPr>
        <w:t xml:space="preserve"> </w:t>
      </w:r>
      <w:r>
        <w:rPr>
          <w:sz w:val="23"/>
        </w:rPr>
        <w:t>of</w:t>
      </w:r>
      <w:r>
        <w:rPr>
          <w:spacing w:val="-4"/>
          <w:sz w:val="23"/>
        </w:rPr>
        <w:t xml:space="preserve"> </w:t>
      </w:r>
      <w:r>
        <w:rPr>
          <w:sz w:val="23"/>
        </w:rPr>
        <w:t>SLCC</w:t>
      </w:r>
      <w:r>
        <w:rPr>
          <w:spacing w:val="-4"/>
          <w:sz w:val="23"/>
        </w:rPr>
        <w:t xml:space="preserve"> </w:t>
      </w:r>
      <w:r>
        <w:rPr>
          <w:sz w:val="23"/>
        </w:rPr>
        <w:t>students</w:t>
      </w:r>
      <w:r>
        <w:rPr>
          <w:spacing w:val="-4"/>
          <w:sz w:val="23"/>
        </w:rPr>
        <w:t xml:space="preserve"> </w:t>
      </w:r>
      <w:r>
        <w:rPr>
          <w:sz w:val="23"/>
        </w:rPr>
        <w:t>eligible for FLAS fellowships upon transfer. UUCLAS already awarded its first SLCC transfer student a FLAS for Nahuatl in 2021 and expects to see a steady increase in applicants.</w:t>
      </w:r>
    </w:p>
    <w:p w14:paraId="2457BD49" w14:textId="77777777" w:rsidR="00826561" w:rsidRDefault="00793A82">
      <w:pPr>
        <w:pStyle w:val="BodyText"/>
        <w:spacing w:before="2" w:line="480" w:lineRule="auto"/>
      </w:pPr>
      <w:r>
        <w:rPr>
          <w:b/>
        </w:rPr>
        <w:t xml:space="preserve">Student Application: </w:t>
      </w:r>
      <w:r>
        <w:t>IMCLAS applicants complete an online application that re</w:t>
      </w:r>
      <w:r>
        <w:t>quires a Statement</w:t>
      </w:r>
      <w:r>
        <w:rPr>
          <w:spacing w:val="-4"/>
        </w:rPr>
        <w:t xml:space="preserve"> </w:t>
      </w:r>
      <w:r>
        <w:t>of</w:t>
      </w:r>
      <w:r>
        <w:rPr>
          <w:spacing w:val="-3"/>
        </w:rPr>
        <w:t xml:space="preserve"> </w:t>
      </w:r>
      <w:r>
        <w:t>Purpose</w:t>
      </w:r>
      <w:r>
        <w:rPr>
          <w:spacing w:val="-4"/>
        </w:rPr>
        <w:t xml:space="preserve"> </w:t>
      </w:r>
      <w:r>
        <w:t>explaining</w:t>
      </w:r>
      <w:r>
        <w:rPr>
          <w:spacing w:val="-3"/>
        </w:rPr>
        <w:t xml:space="preserve"> </w:t>
      </w:r>
      <w:r>
        <w:t>past</w:t>
      </w:r>
      <w:r>
        <w:rPr>
          <w:spacing w:val="-3"/>
        </w:rPr>
        <w:t xml:space="preserve"> </w:t>
      </w:r>
      <w:r>
        <w:t>language</w:t>
      </w:r>
      <w:r>
        <w:rPr>
          <w:spacing w:val="-4"/>
        </w:rPr>
        <w:t xml:space="preserve"> </w:t>
      </w:r>
      <w:r>
        <w:t>training</w:t>
      </w:r>
      <w:r>
        <w:rPr>
          <w:spacing w:val="-3"/>
        </w:rPr>
        <w:t xml:space="preserve"> </w:t>
      </w:r>
      <w:r>
        <w:t>and</w:t>
      </w:r>
      <w:r>
        <w:rPr>
          <w:spacing w:val="-3"/>
        </w:rPr>
        <w:t xml:space="preserve"> </w:t>
      </w:r>
      <w:r>
        <w:t>how</w:t>
      </w:r>
      <w:r>
        <w:rPr>
          <w:spacing w:val="-3"/>
        </w:rPr>
        <w:t xml:space="preserve"> </w:t>
      </w:r>
      <w:r>
        <w:t>their</w:t>
      </w:r>
      <w:r>
        <w:rPr>
          <w:spacing w:val="-3"/>
        </w:rPr>
        <w:t xml:space="preserve"> </w:t>
      </w:r>
      <w:r>
        <w:t>academic</w:t>
      </w:r>
      <w:r>
        <w:rPr>
          <w:spacing w:val="-4"/>
        </w:rPr>
        <w:t xml:space="preserve"> </w:t>
      </w:r>
      <w:r>
        <w:t>and</w:t>
      </w:r>
      <w:r>
        <w:rPr>
          <w:spacing w:val="-3"/>
        </w:rPr>
        <w:t xml:space="preserve"> </w:t>
      </w:r>
      <w:r>
        <w:t>career</w:t>
      </w:r>
      <w:r>
        <w:rPr>
          <w:spacing w:val="-3"/>
        </w:rPr>
        <w:t xml:space="preserve"> </w:t>
      </w:r>
      <w:r>
        <w:t>goals incorporate</w:t>
      </w:r>
      <w:r>
        <w:rPr>
          <w:spacing w:val="-1"/>
        </w:rPr>
        <w:t xml:space="preserve"> </w:t>
      </w:r>
      <w:r>
        <w:t>language</w:t>
      </w:r>
      <w:r>
        <w:rPr>
          <w:spacing w:val="-1"/>
        </w:rPr>
        <w:t xml:space="preserve"> </w:t>
      </w:r>
      <w:r>
        <w:t>and area</w:t>
      </w:r>
      <w:r>
        <w:rPr>
          <w:spacing w:val="-1"/>
        </w:rPr>
        <w:t xml:space="preserve"> </w:t>
      </w:r>
      <w:r>
        <w:t>studies; transcripts; 2 faculty recommendations; and the</w:t>
      </w:r>
      <w:r>
        <w:rPr>
          <w:spacing w:val="-1"/>
        </w:rPr>
        <w:t xml:space="preserve"> </w:t>
      </w:r>
      <w:r>
        <w:t>student’s expected family contribution from FAFSA. These requirem</w:t>
      </w:r>
      <w:r>
        <w:t>ents guarantee that students selected show potential for high academic achievement and financial need (FCP1). This also allows FLAS Coordinators to effectively mentor students to graduation and to career placement (AP1).</w:t>
      </w: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4"/>
        <w:gridCol w:w="1714"/>
        <w:gridCol w:w="1551"/>
      </w:tblGrid>
      <w:tr w:rsidR="00826561" w14:paraId="2457BD4B" w14:textId="77777777">
        <w:trPr>
          <w:trHeight w:val="230"/>
        </w:trPr>
        <w:tc>
          <w:tcPr>
            <w:tcW w:w="8929" w:type="dxa"/>
            <w:gridSpan w:val="3"/>
          </w:tcPr>
          <w:p w14:paraId="2457BD4A" w14:textId="77777777" w:rsidR="00826561" w:rsidRDefault="00793A82">
            <w:pPr>
              <w:pStyle w:val="TableParagraph"/>
              <w:ind w:left="1833" w:right="1819"/>
              <w:jc w:val="center"/>
              <w:rPr>
                <w:b/>
                <w:sz w:val="20"/>
              </w:rPr>
            </w:pPr>
            <w:r>
              <w:rPr>
                <w:b/>
                <w:sz w:val="20"/>
              </w:rPr>
              <w:t>Table</w:t>
            </w:r>
            <w:r>
              <w:rPr>
                <w:b/>
                <w:spacing w:val="-8"/>
                <w:sz w:val="20"/>
              </w:rPr>
              <w:t xml:space="preserve"> </w:t>
            </w:r>
            <w:r>
              <w:rPr>
                <w:b/>
                <w:sz w:val="20"/>
              </w:rPr>
              <w:t>HF:</w:t>
            </w:r>
            <w:r>
              <w:rPr>
                <w:b/>
                <w:spacing w:val="-7"/>
                <w:sz w:val="20"/>
              </w:rPr>
              <w:t xml:space="preserve"> </w:t>
            </w:r>
            <w:r>
              <w:rPr>
                <w:b/>
                <w:sz w:val="20"/>
              </w:rPr>
              <w:t>IMCLAS</w:t>
            </w:r>
            <w:r>
              <w:rPr>
                <w:b/>
                <w:spacing w:val="-8"/>
                <w:sz w:val="20"/>
              </w:rPr>
              <w:t xml:space="preserve"> </w:t>
            </w:r>
            <w:r>
              <w:rPr>
                <w:b/>
                <w:sz w:val="20"/>
              </w:rPr>
              <w:t>FLAS</w:t>
            </w:r>
            <w:r>
              <w:rPr>
                <w:b/>
                <w:spacing w:val="-7"/>
                <w:sz w:val="20"/>
              </w:rPr>
              <w:t xml:space="preserve"> </w:t>
            </w:r>
            <w:r>
              <w:rPr>
                <w:b/>
                <w:sz w:val="20"/>
              </w:rPr>
              <w:t>Selection</w:t>
            </w:r>
            <w:r>
              <w:rPr>
                <w:b/>
                <w:spacing w:val="-8"/>
                <w:sz w:val="20"/>
              </w:rPr>
              <w:t xml:space="preserve"> </w:t>
            </w:r>
            <w:r>
              <w:rPr>
                <w:b/>
                <w:sz w:val="20"/>
              </w:rPr>
              <w:t>Pro</w:t>
            </w:r>
            <w:r>
              <w:rPr>
                <w:b/>
                <w:sz w:val="20"/>
              </w:rPr>
              <w:t>cess</w:t>
            </w:r>
            <w:r>
              <w:rPr>
                <w:b/>
                <w:spacing w:val="-7"/>
                <w:sz w:val="20"/>
              </w:rPr>
              <w:t xml:space="preserve"> </w:t>
            </w:r>
            <w:r>
              <w:rPr>
                <w:b/>
                <w:sz w:val="20"/>
              </w:rPr>
              <w:t>Annual</w:t>
            </w:r>
            <w:r>
              <w:rPr>
                <w:b/>
                <w:spacing w:val="-7"/>
                <w:sz w:val="20"/>
              </w:rPr>
              <w:t xml:space="preserve"> </w:t>
            </w:r>
            <w:r>
              <w:rPr>
                <w:b/>
                <w:spacing w:val="-2"/>
                <w:sz w:val="20"/>
              </w:rPr>
              <w:t>Timeline</w:t>
            </w:r>
          </w:p>
        </w:tc>
      </w:tr>
      <w:tr w:rsidR="00826561" w14:paraId="2457BD4F" w14:textId="77777777">
        <w:trPr>
          <w:trHeight w:val="230"/>
        </w:trPr>
        <w:tc>
          <w:tcPr>
            <w:tcW w:w="5664" w:type="dxa"/>
            <w:shd w:val="clear" w:color="auto" w:fill="A6A6A6"/>
          </w:tcPr>
          <w:p w14:paraId="2457BD4C" w14:textId="77777777" w:rsidR="00826561" w:rsidRDefault="00793A82">
            <w:pPr>
              <w:pStyle w:val="TableParagraph"/>
              <w:ind w:left="2611" w:right="2595"/>
              <w:jc w:val="center"/>
              <w:rPr>
                <w:b/>
                <w:sz w:val="20"/>
              </w:rPr>
            </w:pPr>
            <w:r>
              <w:rPr>
                <w:b/>
                <w:spacing w:val="-4"/>
                <w:sz w:val="20"/>
              </w:rPr>
              <w:t>Task</w:t>
            </w:r>
          </w:p>
        </w:tc>
        <w:tc>
          <w:tcPr>
            <w:tcW w:w="1714" w:type="dxa"/>
            <w:shd w:val="clear" w:color="auto" w:fill="A6A6A6"/>
          </w:tcPr>
          <w:p w14:paraId="2457BD4D" w14:textId="77777777" w:rsidR="00826561" w:rsidRDefault="00793A82">
            <w:pPr>
              <w:pStyle w:val="TableParagraph"/>
              <w:ind w:left="309"/>
              <w:rPr>
                <w:b/>
                <w:sz w:val="20"/>
              </w:rPr>
            </w:pPr>
            <w:r>
              <w:rPr>
                <w:b/>
                <w:sz w:val="20"/>
              </w:rPr>
              <w:t>UU</w:t>
            </w:r>
            <w:r>
              <w:rPr>
                <w:b/>
                <w:spacing w:val="-6"/>
                <w:sz w:val="20"/>
              </w:rPr>
              <w:t xml:space="preserve"> </w:t>
            </w:r>
            <w:r>
              <w:rPr>
                <w:b/>
                <w:spacing w:val="-2"/>
                <w:sz w:val="20"/>
              </w:rPr>
              <w:t>Deadline</w:t>
            </w:r>
          </w:p>
        </w:tc>
        <w:tc>
          <w:tcPr>
            <w:tcW w:w="1551" w:type="dxa"/>
            <w:shd w:val="clear" w:color="auto" w:fill="A6A6A6"/>
          </w:tcPr>
          <w:p w14:paraId="2457BD4E" w14:textId="77777777" w:rsidR="00826561" w:rsidRDefault="00793A82">
            <w:pPr>
              <w:pStyle w:val="TableParagraph"/>
              <w:ind w:left="159"/>
              <w:rPr>
                <w:b/>
                <w:sz w:val="20"/>
              </w:rPr>
            </w:pPr>
            <w:r>
              <w:rPr>
                <w:b/>
                <w:sz w:val="20"/>
              </w:rPr>
              <w:t>BYU</w:t>
            </w:r>
            <w:r>
              <w:rPr>
                <w:b/>
                <w:spacing w:val="-6"/>
                <w:sz w:val="20"/>
              </w:rPr>
              <w:t xml:space="preserve"> </w:t>
            </w:r>
            <w:r>
              <w:rPr>
                <w:b/>
                <w:spacing w:val="-2"/>
                <w:sz w:val="20"/>
              </w:rPr>
              <w:t>Deadline</w:t>
            </w:r>
          </w:p>
        </w:tc>
      </w:tr>
      <w:tr w:rsidR="00826561" w14:paraId="2457BD53" w14:textId="77777777">
        <w:trPr>
          <w:trHeight w:val="230"/>
        </w:trPr>
        <w:tc>
          <w:tcPr>
            <w:tcW w:w="5664" w:type="dxa"/>
          </w:tcPr>
          <w:p w14:paraId="2457BD50" w14:textId="77777777" w:rsidR="00826561" w:rsidRDefault="00793A82">
            <w:pPr>
              <w:pStyle w:val="TableParagraph"/>
              <w:ind w:left="110"/>
              <w:rPr>
                <w:sz w:val="20"/>
              </w:rPr>
            </w:pPr>
            <w:r>
              <w:rPr>
                <w:sz w:val="20"/>
              </w:rPr>
              <w:t>Selection</w:t>
            </w:r>
            <w:r>
              <w:rPr>
                <w:spacing w:val="-7"/>
                <w:sz w:val="20"/>
              </w:rPr>
              <w:t xml:space="preserve"> </w:t>
            </w:r>
            <w:r>
              <w:rPr>
                <w:sz w:val="20"/>
              </w:rPr>
              <w:t>committees</w:t>
            </w:r>
            <w:r>
              <w:rPr>
                <w:spacing w:val="-6"/>
                <w:sz w:val="20"/>
              </w:rPr>
              <w:t xml:space="preserve"> </w:t>
            </w:r>
            <w:r>
              <w:rPr>
                <w:sz w:val="20"/>
              </w:rPr>
              <w:t>meet</w:t>
            </w:r>
            <w:r>
              <w:rPr>
                <w:spacing w:val="-7"/>
                <w:sz w:val="20"/>
              </w:rPr>
              <w:t xml:space="preserve"> </w:t>
            </w:r>
            <w:r>
              <w:rPr>
                <w:sz w:val="20"/>
              </w:rPr>
              <w:t>to</w:t>
            </w:r>
            <w:r>
              <w:rPr>
                <w:spacing w:val="-6"/>
                <w:sz w:val="20"/>
              </w:rPr>
              <w:t xml:space="preserve"> </w:t>
            </w:r>
            <w:r>
              <w:rPr>
                <w:sz w:val="20"/>
              </w:rPr>
              <w:t>review</w:t>
            </w:r>
            <w:r>
              <w:rPr>
                <w:spacing w:val="-8"/>
                <w:sz w:val="20"/>
              </w:rPr>
              <w:t xml:space="preserve"> </w:t>
            </w:r>
            <w:r>
              <w:rPr>
                <w:sz w:val="20"/>
              </w:rPr>
              <w:t>criteria</w:t>
            </w:r>
            <w:r>
              <w:rPr>
                <w:spacing w:val="-6"/>
                <w:sz w:val="20"/>
              </w:rPr>
              <w:t xml:space="preserve"> </w:t>
            </w:r>
            <w:r>
              <w:rPr>
                <w:sz w:val="20"/>
              </w:rPr>
              <w:t>and</w:t>
            </w:r>
            <w:r>
              <w:rPr>
                <w:spacing w:val="-6"/>
                <w:sz w:val="20"/>
              </w:rPr>
              <w:t xml:space="preserve"> </w:t>
            </w:r>
            <w:r>
              <w:rPr>
                <w:spacing w:val="-2"/>
                <w:sz w:val="20"/>
              </w:rPr>
              <w:t>procedures</w:t>
            </w:r>
          </w:p>
        </w:tc>
        <w:tc>
          <w:tcPr>
            <w:tcW w:w="1714" w:type="dxa"/>
          </w:tcPr>
          <w:p w14:paraId="2457BD51" w14:textId="77777777" w:rsidR="00826561" w:rsidRDefault="00793A82">
            <w:pPr>
              <w:pStyle w:val="TableParagraph"/>
              <w:ind w:left="110"/>
              <w:rPr>
                <w:sz w:val="20"/>
              </w:rPr>
            </w:pPr>
            <w:r>
              <w:rPr>
                <w:spacing w:val="-2"/>
                <w:sz w:val="20"/>
              </w:rPr>
              <w:t>Dec-</w:t>
            </w:r>
            <w:r>
              <w:rPr>
                <w:spacing w:val="-5"/>
                <w:sz w:val="20"/>
              </w:rPr>
              <w:t>Feb</w:t>
            </w:r>
          </w:p>
        </w:tc>
        <w:tc>
          <w:tcPr>
            <w:tcW w:w="1551" w:type="dxa"/>
          </w:tcPr>
          <w:p w14:paraId="2457BD52" w14:textId="77777777" w:rsidR="00826561" w:rsidRDefault="00793A82">
            <w:pPr>
              <w:pStyle w:val="TableParagraph"/>
              <w:ind w:left="105"/>
              <w:rPr>
                <w:sz w:val="20"/>
              </w:rPr>
            </w:pPr>
            <w:r>
              <w:rPr>
                <w:spacing w:val="-2"/>
                <w:sz w:val="20"/>
              </w:rPr>
              <w:t>May-August</w:t>
            </w:r>
          </w:p>
        </w:tc>
      </w:tr>
      <w:tr w:rsidR="00826561" w14:paraId="2457BD56" w14:textId="77777777">
        <w:trPr>
          <w:trHeight w:val="230"/>
        </w:trPr>
        <w:tc>
          <w:tcPr>
            <w:tcW w:w="5664" w:type="dxa"/>
          </w:tcPr>
          <w:p w14:paraId="2457BD54" w14:textId="77777777" w:rsidR="00826561" w:rsidRDefault="00793A82">
            <w:pPr>
              <w:pStyle w:val="TableParagraph"/>
              <w:ind w:left="110"/>
              <w:rPr>
                <w:sz w:val="20"/>
              </w:rPr>
            </w:pPr>
            <w:r>
              <w:rPr>
                <w:sz w:val="20"/>
              </w:rPr>
              <w:t>Info</w:t>
            </w:r>
            <w:r>
              <w:rPr>
                <w:spacing w:val="-10"/>
                <w:sz w:val="20"/>
              </w:rPr>
              <w:t xml:space="preserve"> </w:t>
            </w:r>
            <w:r>
              <w:rPr>
                <w:sz w:val="20"/>
              </w:rPr>
              <w:t>meetings,</w:t>
            </w:r>
            <w:r>
              <w:rPr>
                <w:spacing w:val="-10"/>
                <w:sz w:val="20"/>
              </w:rPr>
              <w:t xml:space="preserve"> </w:t>
            </w:r>
            <w:r>
              <w:rPr>
                <w:sz w:val="20"/>
              </w:rPr>
              <w:t>promotional</w:t>
            </w:r>
            <w:r>
              <w:rPr>
                <w:spacing w:val="-10"/>
                <w:sz w:val="20"/>
              </w:rPr>
              <w:t xml:space="preserve"> </w:t>
            </w:r>
            <w:r>
              <w:rPr>
                <w:sz w:val="20"/>
              </w:rPr>
              <w:t>material</w:t>
            </w:r>
            <w:r>
              <w:rPr>
                <w:spacing w:val="-10"/>
                <w:sz w:val="20"/>
              </w:rPr>
              <w:t xml:space="preserve"> </w:t>
            </w:r>
            <w:r>
              <w:rPr>
                <w:sz w:val="20"/>
              </w:rPr>
              <w:t>distribution,</w:t>
            </w:r>
            <w:r>
              <w:rPr>
                <w:spacing w:val="-10"/>
                <w:sz w:val="20"/>
              </w:rPr>
              <w:t xml:space="preserve"> </w:t>
            </w:r>
            <w:r>
              <w:rPr>
                <w:sz w:val="20"/>
              </w:rPr>
              <w:t>applications</w:t>
            </w:r>
            <w:r>
              <w:rPr>
                <w:spacing w:val="-10"/>
                <w:sz w:val="20"/>
              </w:rPr>
              <w:t xml:space="preserve"> </w:t>
            </w:r>
            <w:r>
              <w:rPr>
                <w:spacing w:val="-4"/>
                <w:sz w:val="20"/>
              </w:rPr>
              <w:t>open</w:t>
            </w:r>
          </w:p>
        </w:tc>
        <w:tc>
          <w:tcPr>
            <w:tcW w:w="3265" w:type="dxa"/>
            <w:gridSpan w:val="2"/>
          </w:tcPr>
          <w:p w14:paraId="2457BD55" w14:textId="77777777" w:rsidR="00826561" w:rsidRDefault="00793A82">
            <w:pPr>
              <w:pStyle w:val="TableParagraph"/>
              <w:ind w:left="767"/>
              <w:rPr>
                <w:sz w:val="20"/>
              </w:rPr>
            </w:pPr>
            <w:r>
              <w:rPr>
                <w:sz w:val="20"/>
              </w:rPr>
              <w:t>September</w:t>
            </w:r>
            <w:r>
              <w:rPr>
                <w:spacing w:val="-6"/>
                <w:sz w:val="20"/>
              </w:rPr>
              <w:t xml:space="preserve"> </w:t>
            </w:r>
            <w:r>
              <w:rPr>
                <w:sz w:val="20"/>
              </w:rPr>
              <w:t>to</w:t>
            </w:r>
            <w:r>
              <w:rPr>
                <w:spacing w:val="-6"/>
                <w:sz w:val="20"/>
              </w:rPr>
              <w:t xml:space="preserve"> </w:t>
            </w:r>
            <w:r>
              <w:rPr>
                <w:spacing w:val="-2"/>
                <w:sz w:val="20"/>
              </w:rPr>
              <w:t>January</w:t>
            </w:r>
          </w:p>
        </w:tc>
      </w:tr>
      <w:tr w:rsidR="00826561" w14:paraId="2457BD5A" w14:textId="77777777">
        <w:trPr>
          <w:trHeight w:val="230"/>
        </w:trPr>
        <w:tc>
          <w:tcPr>
            <w:tcW w:w="5664" w:type="dxa"/>
          </w:tcPr>
          <w:p w14:paraId="2457BD57" w14:textId="77777777" w:rsidR="00826561" w:rsidRDefault="00793A82">
            <w:pPr>
              <w:pStyle w:val="TableParagraph"/>
              <w:ind w:left="110"/>
              <w:rPr>
                <w:sz w:val="20"/>
              </w:rPr>
            </w:pPr>
            <w:r>
              <w:rPr>
                <w:sz w:val="20"/>
              </w:rPr>
              <w:t>Summer</w:t>
            </w:r>
            <w:r>
              <w:rPr>
                <w:spacing w:val="-9"/>
                <w:sz w:val="20"/>
              </w:rPr>
              <w:t xml:space="preserve"> </w:t>
            </w:r>
            <w:r>
              <w:rPr>
                <w:sz w:val="20"/>
              </w:rPr>
              <w:t>FLAS</w:t>
            </w:r>
            <w:r>
              <w:rPr>
                <w:spacing w:val="-9"/>
                <w:sz w:val="20"/>
              </w:rPr>
              <w:t xml:space="preserve"> </w:t>
            </w:r>
            <w:r>
              <w:rPr>
                <w:sz w:val="20"/>
              </w:rPr>
              <w:t>applications</w:t>
            </w:r>
            <w:r>
              <w:rPr>
                <w:spacing w:val="-8"/>
                <w:sz w:val="20"/>
              </w:rPr>
              <w:t xml:space="preserve"> </w:t>
            </w:r>
            <w:r>
              <w:rPr>
                <w:spacing w:val="-5"/>
                <w:sz w:val="20"/>
              </w:rPr>
              <w:t>due</w:t>
            </w:r>
          </w:p>
        </w:tc>
        <w:tc>
          <w:tcPr>
            <w:tcW w:w="1714" w:type="dxa"/>
          </w:tcPr>
          <w:p w14:paraId="2457BD58" w14:textId="77777777" w:rsidR="00826561" w:rsidRDefault="00793A82">
            <w:pPr>
              <w:pStyle w:val="TableParagraph"/>
              <w:ind w:left="110"/>
              <w:rPr>
                <w:sz w:val="20"/>
              </w:rPr>
            </w:pPr>
            <w:r>
              <w:rPr>
                <w:sz w:val="20"/>
              </w:rPr>
              <w:t>Last</w:t>
            </w:r>
            <w:r>
              <w:rPr>
                <w:spacing w:val="-4"/>
                <w:sz w:val="20"/>
              </w:rPr>
              <w:t xml:space="preserve"> </w:t>
            </w:r>
            <w:r>
              <w:rPr>
                <w:sz w:val="20"/>
              </w:rPr>
              <w:t>Friday</w:t>
            </w:r>
            <w:r>
              <w:rPr>
                <w:spacing w:val="-4"/>
                <w:sz w:val="20"/>
              </w:rPr>
              <w:t xml:space="preserve"> </w:t>
            </w:r>
            <w:r>
              <w:rPr>
                <w:sz w:val="20"/>
              </w:rPr>
              <w:t>of</w:t>
            </w:r>
            <w:r>
              <w:rPr>
                <w:spacing w:val="-4"/>
                <w:sz w:val="20"/>
              </w:rPr>
              <w:t xml:space="preserve"> </w:t>
            </w:r>
            <w:r>
              <w:rPr>
                <w:spacing w:val="-5"/>
                <w:sz w:val="20"/>
              </w:rPr>
              <w:t>Jan</w:t>
            </w:r>
          </w:p>
        </w:tc>
        <w:tc>
          <w:tcPr>
            <w:tcW w:w="1551" w:type="dxa"/>
          </w:tcPr>
          <w:p w14:paraId="2457BD59" w14:textId="77777777" w:rsidR="00826561" w:rsidRDefault="00793A82">
            <w:pPr>
              <w:pStyle w:val="TableParagraph"/>
              <w:ind w:left="105"/>
              <w:rPr>
                <w:sz w:val="20"/>
              </w:rPr>
            </w:pPr>
            <w:r>
              <w:rPr>
                <w:spacing w:val="-2"/>
                <w:sz w:val="20"/>
              </w:rPr>
              <w:t>Mid-</w:t>
            </w:r>
            <w:r>
              <w:rPr>
                <w:spacing w:val="-5"/>
                <w:sz w:val="20"/>
              </w:rPr>
              <w:t>Nov</w:t>
            </w:r>
          </w:p>
        </w:tc>
      </w:tr>
      <w:tr w:rsidR="00826561" w14:paraId="2457BD5E" w14:textId="77777777">
        <w:trPr>
          <w:trHeight w:val="230"/>
        </w:trPr>
        <w:tc>
          <w:tcPr>
            <w:tcW w:w="5664" w:type="dxa"/>
          </w:tcPr>
          <w:p w14:paraId="2457BD5B" w14:textId="77777777" w:rsidR="00826561" w:rsidRDefault="00793A82">
            <w:pPr>
              <w:pStyle w:val="TableParagraph"/>
              <w:ind w:left="110"/>
              <w:rPr>
                <w:sz w:val="20"/>
              </w:rPr>
            </w:pPr>
            <w:r>
              <w:rPr>
                <w:sz w:val="20"/>
              </w:rPr>
              <w:t>AY</w:t>
            </w:r>
            <w:r>
              <w:rPr>
                <w:spacing w:val="-8"/>
                <w:sz w:val="20"/>
              </w:rPr>
              <w:t xml:space="preserve"> </w:t>
            </w:r>
            <w:r>
              <w:rPr>
                <w:sz w:val="20"/>
              </w:rPr>
              <w:t>FLAS</w:t>
            </w:r>
            <w:r>
              <w:rPr>
                <w:spacing w:val="-7"/>
                <w:sz w:val="20"/>
              </w:rPr>
              <w:t xml:space="preserve"> </w:t>
            </w:r>
            <w:r>
              <w:rPr>
                <w:sz w:val="20"/>
              </w:rPr>
              <w:t>applications</w:t>
            </w:r>
            <w:r>
              <w:rPr>
                <w:spacing w:val="-6"/>
                <w:sz w:val="20"/>
              </w:rPr>
              <w:t xml:space="preserve"> </w:t>
            </w:r>
            <w:r>
              <w:rPr>
                <w:spacing w:val="-5"/>
                <w:sz w:val="20"/>
              </w:rPr>
              <w:t>due</w:t>
            </w:r>
          </w:p>
        </w:tc>
        <w:tc>
          <w:tcPr>
            <w:tcW w:w="1714" w:type="dxa"/>
          </w:tcPr>
          <w:p w14:paraId="2457BD5C" w14:textId="77777777" w:rsidR="00826561" w:rsidRDefault="00793A82">
            <w:pPr>
              <w:pStyle w:val="TableParagraph"/>
              <w:ind w:left="110"/>
              <w:rPr>
                <w:sz w:val="20"/>
              </w:rPr>
            </w:pPr>
            <w:r>
              <w:rPr>
                <w:sz w:val="20"/>
              </w:rPr>
              <w:t>Last</w:t>
            </w:r>
            <w:r>
              <w:rPr>
                <w:spacing w:val="-4"/>
                <w:sz w:val="20"/>
              </w:rPr>
              <w:t xml:space="preserve"> </w:t>
            </w:r>
            <w:r>
              <w:rPr>
                <w:sz w:val="20"/>
              </w:rPr>
              <w:t>Friday</w:t>
            </w:r>
            <w:r>
              <w:rPr>
                <w:spacing w:val="-4"/>
                <w:sz w:val="20"/>
              </w:rPr>
              <w:t xml:space="preserve"> </w:t>
            </w:r>
            <w:r>
              <w:rPr>
                <w:sz w:val="20"/>
              </w:rPr>
              <w:t>of</w:t>
            </w:r>
            <w:r>
              <w:rPr>
                <w:spacing w:val="-4"/>
                <w:sz w:val="20"/>
              </w:rPr>
              <w:t xml:space="preserve"> </w:t>
            </w:r>
            <w:r>
              <w:rPr>
                <w:spacing w:val="-5"/>
                <w:sz w:val="20"/>
              </w:rPr>
              <w:t>Jan</w:t>
            </w:r>
          </w:p>
        </w:tc>
        <w:tc>
          <w:tcPr>
            <w:tcW w:w="1551" w:type="dxa"/>
          </w:tcPr>
          <w:p w14:paraId="2457BD5D" w14:textId="77777777" w:rsidR="00826561" w:rsidRDefault="00793A82">
            <w:pPr>
              <w:pStyle w:val="TableParagraph"/>
              <w:ind w:left="105"/>
              <w:rPr>
                <w:sz w:val="20"/>
              </w:rPr>
            </w:pPr>
            <w:r>
              <w:rPr>
                <w:spacing w:val="-2"/>
                <w:sz w:val="20"/>
              </w:rPr>
              <w:t>Mid-January</w:t>
            </w:r>
          </w:p>
        </w:tc>
      </w:tr>
      <w:tr w:rsidR="00826561" w14:paraId="2457BD62" w14:textId="77777777">
        <w:trPr>
          <w:trHeight w:val="230"/>
        </w:trPr>
        <w:tc>
          <w:tcPr>
            <w:tcW w:w="5664" w:type="dxa"/>
          </w:tcPr>
          <w:p w14:paraId="2457BD5F" w14:textId="77777777" w:rsidR="00826561" w:rsidRDefault="00793A82">
            <w:pPr>
              <w:pStyle w:val="TableParagraph"/>
              <w:ind w:left="110"/>
              <w:rPr>
                <w:sz w:val="20"/>
              </w:rPr>
            </w:pPr>
            <w:r>
              <w:rPr>
                <w:sz w:val="20"/>
              </w:rPr>
              <w:t>Selection</w:t>
            </w:r>
            <w:r>
              <w:rPr>
                <w:spacing w:val="-9"/>
                <w:sz w:val="20"/>
              </w:rPr>
              <w:t xml:space="preserve"> </w:t>
            </w:r>
            <w:r>
              <w:rPr>
                <w:sz w:val="20"/>
              </w:rPr>
              <w:t>committees</w:t>
            </w:r>
            <w:r>
              <w:rPr>
                <w:spacing w:val="-7"/>
                <w:sz w:val="20"/>
              </w:rPr>
              <w:t xml:space="preserve"> </w:t>
            </w:r>
            <w:r>
              <w:rPr>
                <w:sz w:val="20"/>
              </w:rPr>
              <w:t>meet</w:t>
            </w:r>
            <w:r>
              <w:rPr>
                <w:spacing w:val="-7"/>
                <w:sz w:val="20"/>
              </w:rPr>
              <w:t xml:space="preserve"> </w:t>
            </w:r>
            <w:r>
              <w:rPr>
                <w:sz w:val="20"/>
              </w:rPr>
              <w:t>to</w:t>
            </w:r>
            <w:r>
              <w:rPr>
                <w:spacing w:val="-7"/>
                <w:sz w:val="20"/>
              </w:rPr>
              <w:t xml:space="preserve"> </w:t>
            </w:r>
            <w:r>
              <w:rPr>
                <w:sz w:val="20"/>
              </w:rPr>
              <w:t>award</w:t>
            </w:r>
            <w:r>
              <w:rPr>
                <w:spacing w:val="-7"/>
                <w:sz w:val="20"/>
              </w:rPr>
              <w:t xml:space="preserve"> </w:t>
            </w:r>
            <w:r>
              <w:rPr>
                <w:sz w:val="20"/>
              </w:rPr>
              <w:t>Summer</w:t>
            </w:r>
            <w:r>
              <w:rPr>
                <w:spacing w:val="-7"/>
                <w:sz w:val="20"/>
              </w:rPr>
              <w:t xml:space="preserve"> </w:t>
            </w:r>
            <w:r>
              <w:rPr>
                <w:sz w:val="20"/>
              </w:rPr>
              <w:t>FLAS</w:t>
            </w:r>
            <w:r>
              <w:rPr>
                <w:spacing w:val="-6"/>
                <w:sz w:val="20"/>
              </w:rPr>
              <w:t xml:space="preserve"> </w:t>
            </w:r>
            <w:r>
              <w:rPr>
                <w:spacing w:val="-2"/>
                <w:sz w:val="20"/>
              </w:rPr>
              <w:t>scholarships</w:t>
            </w:r>
          </w:p>
        </w:tc>
        <w:tc>
          <w:tcPr>
            <w:tcW w:w="1714" w:type="dxa"/>
          </w:tcPr>
          <w:p w14:paraId="2457BD60" w14:textId="77777777" w:rsidR="00826561" w:rsidRDefault="00793A82">
            <w:pPr>
              <w:pStyle w:val="TableParagraph"/>
              <w:ind w:left="110"/>
              <w:rPr>
                <w:sz w:val="20"/>
              </w:rPr>
            </w:pPr>
            <w:r>
              <w:rPr>
                <w:sz w:val="20"/>
              </w:rPr>
              <w:t>Late</w:t>
            </w:r>
            <w:r>
              <w:rPr>
                <w:spacing w:val="-4"/>
                <w:sz w:val="20"/>
              </w:rPr>
              <w:t xml:space="preserve"> </w:t>
            </w:r>
            <w:r>
              <w:rPr>
                <w:spacing w:val="-2"/>
                <w:sz w:val="20"/>
              </w:rPr>
              <w:t>February</w:t>
            </w:r>
          </w:p>
        </w:tc>
        <w:tc>
          <w:tcPr>
            <w:tcW w:w="1551" w:type="dxa"/>
          </w:tcPr>
          <w:p w14:paraId="2457BD61" w14:textId="77777777" w:rsidR="00826561" w:rsidRDefault="00793A82">
            <w:pPr>
              <w:pStyle w:val="TableParagraph"/>
              <w:ind w:left="105"/>
              <w:rPr>
                <w:sz w:val="20"/>
              </w:rPr>
            </w:pPr>
            <w:r>
              <w:rPr>
                <w:sz w:val="20"/>
              </w:rPr>
              <w:t>Early</w:t>
            </w:r>
            <w:r>
              <w:rPr>
                <w:spacing w:val="-5"/>
                <w:sz w:val="20"/>
              </w:rPr>
              <w:t xml:space="preserve"> Dec</w:t>
            </w:r>
          </w:p>
        </w:tc>
      </w:tr>
      <w:tr w:rsidR="00826561" w14:paraId="2457BD66" w14:textId="77777777">
        <w:trPr>
          <w:trHeight w:val="230"/>
        </w:trPr>
        <w:tc>
          <w:tcPr>
            <w:tcW w:w="5664" w:type="dxa"/>
          </w:tcPr>
          <w:p w14:paraId="2457BD63" w14:textId="77777777" w:rsidR="00826561" w:rsidRDefault="00793A82">
            <w:pPr>
              <w:pStyle w:val="TableParagraph"/>
              <w:ind w:left="110"/>
              <w:rPr>
                <w:sz w:val="20"/>
              </w:rPr>
            </w:pPr>
            <w:r>
              <w:rPr>
                <w:sz w:val="20"/>
              </w:rPr>
              <w:t>Selection</w:t>
            </w:r>
            <w:r>
              <w:rPr>
                <w:spacing w:val="-7"/>
                <w:sz w:val="20"/>
              </w:rPr>
              <w:t xml:space="preserve"> </w:t>
            </w:r>
            <w:r>
              <w:rPr>
                <w:sz w:val="20"/>
              </w:rPr>
              <w:t>committees</w:t>
            </w:r>
            <w:r>
              <w:rPr>
                <w:spacing w:val="-6"/>
                <w:sz w:val="20"/>
              </w:rPr>
              <w:t xml:space="preserve"> </w:t>
            </w:r>
            <w:r>
              <w:rPr>
                <w:sz w:val="20"/>
              </w:rPr>
              <w:t>meet</w:t>
            </w:r>
            <w:r>
              <w:rPr>
                <w:spacing w:val="-6"/>
                <w:sz w:val="20"/>
              </w:rPr>
              <w:t xml:space="preserve"> </w:t>
            </w:r>
            <w:r>
              <w:rPr>
                <w:sz w:val="20"/>
              </w:rPr>
              <w:t>to</w:t>
            </w:r>
            <w:r>
              <w:rPr>
                <w:spacing w:val="-6"/>
                <w:sz w:val="20"/>
              </w:rPr>
              <w:t xml:space="preserve"> </w:t>
            </w:r>
            <w:r>
              <w:rPr>
                <w:sz w:val="20"/>
              </w:rPr>
              <w:t>award</w:t>
            </w:r>
            <w:r>
              <w:rPr>
                <w:spacing w:val="-6"/>
                <w:sz w:val="20"/>
              </w:rPr>
              <w:t xml:space="preserve"> </w:t>
            </w:r>
            <w:r>
              <w:rPr>
                <w:sz w:val="20"/>
              </w:rPr>
              <w:t>AY</w:t>
            </w:r>
            <w:r>
              <w:rPr>
                <w:spacing w:val="-7"/>
                <w:sz w:val="20"/>
              </w:rPr>
              <w:t xml:space="preserve"> </w:t>
            </w:r>
            <w:r>
              <w:rPr>
                <w:sz w:val="20"/>
              </w:rPr>
              <w:t>FLAS</w:t>
            </w:r>
            <w:r>
              <w:rPr>
                <w:spacing w:val="-6"/>
                <w:sz w:val="20"/>
              </w:rPr>
              <w:t xml:space="preserve"> </w:t>
            </w:r>
            <w:r>
              <w:rPr>
                <w:spacing w:val="-2"/>
                <w:sz w:val="20"/>
              </w:rPr>
              <w:t>scholarships</w:t>
            </w:r>
          </w:p>
        </w:tc>
        <w:tc>
          <w:tcPr>
            <w:tcW w:w="1714" w:type="dxa"/>
          </w:tcPr>
          <w:p w14:paraId="2457BD64" w14:textId="77777777" w:rsidR="00826561" w:rsidRDefault="00793A82">
            <w:pPr>
              <w:pStyle w:val="TableParagraph"/>
              <w:ind w:left="110"/>
              <w:rPr>
                <w:sz w:val="20"/>
              </w:rPr>
            </w:pPr>
            <w:r>
              <w:rPr>
                <w:sz w:val="20"/>
              </w:rPr>
              <w:t>Late</w:t>
            </w:r>
            <w:r>
              <w:rPr>
                <w:spacing w:val="-4"/>
                <w:sz w:val="20"/>
              </w:rPr>
              <w:t xml:space="preserve"> </w:t>
            </w:r>
            <w:r>
              <w:rPr>
                <w:spacing w:val="-2"/>
                <w:sz w:val="20"/>
              </w:rPr>
              <w:t>February</w:t>
            </w:r>
          </w:p>
        </w:tc>
        <w:tc>
          <w:tcPr>
            <w:tcW w:w="1551" w:type="dxa"/>
          </w:tcPr>
          <w:p w14:paraId="2457BD65" w14:textId="77777777" w:rsidR="00826561" w:rsidRDefault="00793A82">
            <w:pPr>
              <w:pStyle w:val="TableParagraph"/>
              <w:ind w:left="105"/>
              <w:rPr>
                <w:sz w:val="20"/>
              </w:rPr>
            </w:pPr>
            <w:r>
              <w:rPr>
                <w:spacing w:val="-2"/>
                <w:sz w:val="20"/>
              </w:rPr>
              <w:t>Mid-March</w:t>
            </w:r>
          </w:p>
        </w:tc>
      </w:tr>
    </w:tbl>
    <w:p w14:paraId="2457BD67" w14:textId="77777777" w:rsidR="00826561" w:rsidRDefault="00793A82">
      <w:pPr>
        <w:pStyle w:val="BodyText"/>
        <w:spacing w:before="168" w:line="480" w:lineRule="auto"/>
        <w:ind w:right="382"/>
      </w:pPr>
      <w:r>
        <w:rPr>
          <w:b/>
        </w:rPr>
        <w:t>Selection</w:t>
      </w:r>
      <w:r>
        <w:rPr>
          <w:b/>
          <w:spacing w:val="-3"/>
        </w:rPr>
        <w:t xml:space="preserve"> </w:t>
      </w:r>
      <w:r>
        <w:rPr>
          <w:b/>
        </w:rPr>
        <w:t>Process:</w:t>
      </w:r>
      <w:r>
        <w:rPr>
          <w:b/>
          <w:spacing w:val="-3"/>
        </w:rPr>
        <w:t xml:space="preserve"> </w:t>
      </w:r>
      <w:r>
        <w:t>At</w:t>
      </w:r>
      <w:r>
        <w:rPr>
          <w:spacing w:val="-3"/>
        </w:rPr>
        <w:t xml:space="preserve"> </w:t>
      </w:r>
      <w:r>
        <w:t>both</w:t>
      </w:r>
      <w:r>
        <w:rPr>
          <w:spacing w:val="-3"/>
        </w:rPr>
        <w:t xml:space="preserve"> </w:t>
      </w:r>
      <w:r>
        <w:t>UU</w:t>
      </w:r>
      <w:r>
        <w:rPr>
          <w:spacing w:val="-3"/>
        </w:rPr>
        <w:t xml:space="preserve"> </w:t>
      </w:r>
      <w:r>
        <w:t>and</w:t>
      </w:r>
      <w:r>
        <w:rPr>
          <w:spacing w:val="-3"/>
        </w:rPr>
        <w:t xml:space="preserve"> </w:t>
      </w:r>
      <w:r>
        <w:t>BYU</w:t>
      </w:r>
      <w:r>
        <w:rPr>
          <w:spacing w:val="-3"/>
        </w:rPr>
        <w:t xml:space="preserve"> </w:t>
      </w:r>
      <w:r>
        <w:t>FLAS</w:t>
      </w:r>
      <w:r>
        <w:rPr>
          <w:spacing w:val="-3"/>
        </w:rPr>
        <w:t xml:space="preserve"> </w:t>
      </w:r>
      <w:r>
        <w:t>selection</w:t>
      </w:r>
      <w:r>
        <w:rPr>
          <w:spacing w:val="-3"/>
        </w:rPr>
        <w:t xml:space="preserve"> </w:t>
      </w:r>
      <w:r>
        <w:t>committees</w:t>
      </w:r>
      <w:r>
        <w:rPr>
          <w:spacing w:val="-3"/>
        </w:rPr>
        <w:t xml:space="preserve"> </w:t>
      </w:r>
      <w:r>
        <w:t>consist</w:t>
      </w:r>
      <w:r>
        <w:rPr>
          <w:spacing w:val="-3"/>
        </w:rPr>
        <w:t xml:space="preserve"> </w:t>
      </w:r>
      <w:r>
        <w:t>of</w:t>
      </w:r>
      <w:r>
        <w:rPr>
          <w:spacing w:val="-3"/>
        </w:rPr>
        <w:t xml:space="preserve"> </w:t>
      </w:r>
      <w:r>
        <w:t>center</w:t>
      </w:r>
      <w:r>
        <w:rPr>
          <w:spacing w:val="-3"/>
        </w:rPr>
        <w:t xml:space="preserve"> </w:t>
      </w:r>
      <w:r>
        <w:t>directors, FLAS coordinators, and 6-8 faculty, including representation from the library and from at least one professional school and the language, regional, and disciplinary range of applicants. The committee uses the IMCLAS FLAS scoring rubric that prio</w:t>
      </w:r>
      <w:r>
        <w:t>ritizes applicants demonstrating interest in careers in government, public service, business, and L2 education (AP1); superior academic credentials; preference for students with demonstrated financial need (FCP1); and advanced language study. IMCLAS propos</w:t>
      </w:r>
      <w:r>
        <w:t>es to offer FLAS Fellowships for the following 6 languages in the 2022-26 cycle: Port, Quechua, Nahuatl, Guaraní, Q’eqchi’, and Haitian Creole (FCP2). IMCLAS will continue to award 100% of its academic year FLAS fellowships to students pursuing LCTLs, with</w:t>
      </w:r>
      <w:r>
        <w:t xml:space="preserve"> at least 75% in priority LCTLs (FCP2).</w:t>
      </w:r>
    </w:p>
    <w:p w14:paraId="2457BD68" w14:textId="77777777" w:rsidR="00826561" w:rsidRDefault="00826561">
      <w:pPr>
        <w:spacing w:line="480" w:lineRule="auto"/>
        <w:sectPr w:rsidR="00826561">
          <w:pgSz w:w="12240" w:h="15840"/>
          <w:pgMar w:top="1380" w:right="1060" w:bottom="980" w:left="1060" w:header="0" w:footer="787" w:gutter="0"/>
          <w:cols w:space="720"/>
        </w:sectPr>
      </w:pPr>
    </w:p>
    <w:p w14:paraId="2457BD69" w14:textId="77777777" w:rsidR="00826561" w:rsidRDefault="00793A82">
      <w:pPr>
        <w:spacing w:before="61"/>
        <w:ind w:left="380"/>
        <w:rPr>
          <w:sz w:val="24"/>
        </w:rPr>
      </w:pPr>
      <w:r>
        <w:rPr>
          <w:sz w:val="24"/>
        </w:rPr>
        <w:t>§</w:t>
      </w:r>
      <w:r>
        <w:rPr>
          <w:b/>
          <w:sz w:val="24"/>
          <w:u w:val="thick"/>
        </w:rPr>
        <w:t>I.</w:t>
      </w:r>
      <w:r>
        <w:rPr>
          <w:b/>
          <w:spacing w:val="-3"/>
          <w:sz w:val="24"/>
          <w:u w:val="thick"/>
        </w:rPr>
        <w:t xml:space="preserve"> </w:t>
      </w:r>
      <w:r>
        <w:rPr>
          <w:b/>
          <w:sz w:val="24"/>
          <w:u w:val="thick"/>
        </w:rPr>
        <w:t>PROGRAM</w:t>
      </w:r>
      <w:r>
        <w:rPr>
          <w:b/>
          <w:spacing w:val="-2"/>
          <w:sz w:val="24"/>
          <w:u w:val="thick"/>
        </w:rPr>
        <w:t xml:space="preserve"> </w:t>
      </w:r>
      <w:r>
        <w:rPr>
          <w:b/>
          <w:sz w:val="24"/>
          <w:u w:val="thick"/>
        </w:rPr>
        <w:t>PLANNING</w:t>
      </w:r>
      <w:r>
        <w:rPr>
          <w:b/>
          <w:spacing w:val="-1"/>
          <w:sz w:val="24"/>
          <w:u w:val="thick"/>
        </w:rPr>
        <w:t xml:space="preserve"> </w:t>
      </w:r>
      <w:r>
        <w:rPr>
          <w:b/>
          <w:sz w:val="24"/>
          <w:u w:val="thick"/>
        </w:rPr>
        <w:t>AND</w:t>
      </w:r>
      <w:r>
        <w:rPr>
          <w:b/>
          <w:spacing w:val="-1"/>
          <w:sz w:val="24"/>
          <w:u w:val="thick"/>
        </w:rPr>
        <w:t xml:space="preserve"> </w:t>
      </w:r>
      <w:r>
        <w:rPr>
          <w:b/>
          <w:sz w:val="24"/>
          <w:u w:val="thick"/>
        </w:rPr>
        <w:t>BUDGET:</w:t>
      </w:r>
      <w:r>
        <w:rPr>
          <w:b/>
          <w:spacing w:val="-2"/>
          <w:sz w:val="24"/>
        </w:rPr>
        <w:t xml:space="preserve"> </w:t>
      </w:r>
      <w:r>
        <w:rPr>
          <w:sz w:val="24"/>
        </w:rPr>
        <w:t>IMCLAS proposes</w:t>
      </w:r>
      <w:r>
        <w:rPr>
          <w:spacing w:val="-2"/>
          <w:sz w:val="24"/>
        </w:rPr>
        <w:t xml:space="preserve"> </w:t>
      </w:r>
      <w:r>
        <w:rPr>
          <w:sz w:val="24"/>
        </w:rPr>
        <w:t>a</w:t>
      </w:r>
      <w:r>
        <w:rPr>
          <w:spacing w:val="-2"/>
          <w:sz w:val="24"/>
        </w:rPr>
        <w:t xml:space="preserve"> </w:t>
      </w:r>
      <w:r>
        <w:rPr>
          <w:sz w:val="24"/>
        </w:rPr>
        <w:t>carefully</w:t>
      </w:r>
      <w:r>
        <w:rPr>
          <w:spacing w:val="-1"/>
          <w:sz w:val="24"/>
        </w:rPr>
        <w:t xml:space="preserve"> </w:t>
      </w:r>
      <w:r>
        <w:rPr>
          <w:sz w:val="24"/>
        </w:rPr>
        <w:t>designed</w:t>
      </w:r>
      <w:r>
        <w:rPr>
          <w:spacing w:val="-1"/>
          <w:sz w:val="24"/>
        </w:rPr>
        <w:t xml:space="preserve"> </w:t>
      </w:r>
      <w:r>
        <w:rPr>
          <w:sz w:val="24"/>
        </w:rPr>
        <w:t xml:space="preserve">set </w:t>
      </w:r>
      <w:r>
        <w:rPr>
          <w:spacing w:val="-5"/>
          <w:sz w:val="24"/>
        </w:rPr>
        <w:t>of</w:t>
      </w:r>
    </w:p>
    <w:p w14:paraId="2457BD6A" w14:textId="77777777" w:rsidR="00826561" w:rsidRDefault="00826561">
      <w:pPr>
        <w:pStyle w:val="BodyText"/>
        <w:spacing w:before="2"/>
        <w:ind w:left="0" w:right="0"/>
        <w:rPr>
          <w:sz w:val="16"/>
        </w:rPr>
      </w:pPr>
    </w:p>
    <w:p w14:paraId="2457BD6B" w14:textId="77777777" w:rsidR="00826561" w:rsidRDefault="00793A82">
      <w:pPr>
        <w:pStyle w:val="BodyText"/>
        <w:spacing w:before="90" w:line="480" w:lineRule="auto"/>
      </w:pPr>
      <w:r>
        <w:t>initiatives</w:t>
      </w:r>
      <w:r>
        <w:rPr>
          <w:spacing w:val="-4"/>
        </w:rPr>
        <w:t xml:space="preserve"> </w:t>
      </w:r>
      <w:r>
        <w:t>for</w:t>
      </w:r>
      <w:r>
        <w:rPr>
          <w:spacing w:val="-4"/>
        </w:rPr>
        <w:t xml:space="preserve"> </w:t>
      </w:r>
      <w:r>
        <w:t>2022-2026</w:t>
      </w:r>
      <w:r>
        <w:rPr>
          <w:spacing w:val="-4"/>
        </w:rPr>
        <w:t xml:space="preserve"> </w:t>
      </w:r>
      <w:r>
        <w:t>that</w:t>
      </w:r>
      <w:r>
        <w:rPr>
          <w:spacing w:val="-4"/>
        </w:rPr>
        <w:t xml:space="preserve"> </w:t>
      </w:r>
      <w:r>
        <w:t>build</w:t>
      </w:r>
      <w:r>
        <w:rPr>
          <w:spacing w:val="-4"/>
        </w:rPr>
        <w:t xml:space="preserve"> </w:t>
      </w:r>
      <w:r>
        <w:t>on</w:t>
      </w:r>
      <w:r>
        <w:rPr>
          <w:spacing w:val="-4"/>
        </w:rPr>
        <w:t xml:space="preserve"> </w:t>
      </w:r>
      <w:r>
        <w:t>institutional</w:t>
      </w:r>
      <w:r>
        <w:rPr>
          <w:spacing w:val="-4"/>
        </w:rPr>
        <w:t xml:space="preserve"> </w:t>
      </w:r>
      <w:r>
        <w:t>capacities</w:t>
      </w:r>
      <w:r>
        <w:rPr>
          <w:spacing w:val="-4"/>
        </w:rPr>
        <w:t xml:space="preserve"> </w:t>
      </w:r>
      <w:r>
        <w:t>in</w:t>
      </w:r>
      <w:r>
        <w:rPr>
          <w:spacing w:val="-4"/>
        </w:rPr>
        <w:t xml:space="preserve"> </w:t>
      </w:r>
      <w:r>
        <w:t>K16</w:t>
      </w:r>
      <w:r>
        <w:rPr>
          <w:spacing w:val="-4"/>
        </w:rPr>
        <w:t xml:space="preserve"> </w:t>
      </w:r>
      <w:r>
        <w:t>pedagogy</w:t>
      </w:r>
      <w:r>
        <w:rPr>
          <w:spacing w:val="-4"/>
        </w:rPr>
        <w:t xml:space="preserve"> </w:t>
      </w:r>
      <w:r>
        <w:t>and</w:t>
      </w:r>
      <w:r>
        <w:rPr>
          <w:spacing w:val="-4"/>
        </w:rPr>
        <w:t xml:space="preserve"> </w:t>
      </w:r>
      <w:r>
        <w:t>curriculum, advanced language and LCTL instruction, degree offerings, faculty expertise, and outreach aligned with the core purpose and priorities of NRC and FLAS programs.</w:t>
      </w:r>
    </w:p>
    <w:p w14:paraId="2457BD6C" w14:textId="77777777" w:rsidR="00826561" w:rsidRDefault="00793A82">
      <w:pPr>
        <w:pStyle w:val="ListParagraph"/>
        <w:numPr>
          <w:ilvl w:val="1"/>
          <w:numId w:val="8"/>
        </w:numPr>
        <w:tabs>
          <w:tab w:val="left" w:pos="714"/>
        </w:tabs>
        <w:spacing w:line="480" w:lineRule="auto"/>
        <w:ind w:right="386" w:firstLine="0"/>
        <w:rPr>
          <w:sz w:val="24"/>
        </w:rPr>
      </w:pPr>
      <w:r>
        <w:rPr>
          <w:b/>
          <w:sz w:val="24"/>
        </w:rPr>
        <w:t>Timeline,</w:t>
      </w:r>
      <w:r>
        <w:rPr>
          <w:b/>
          <w:spacing w:val="-4"/>
          <w:sz w:val="24"/>
        </w:rPr>
        <w:t xml:space="preserve"> </w:t>
      </w:r>
      <w:r>
        <w:rPr>
          <w:b/>
          <w:sz w:val="24"/>
        </w:rPr>
        <w:t>Actions</w:t>
      </w:r>
      <w:r>
        <w:rPr>
          <w:b/>
          <w:spacing w:val="-4"/>
          <w:sz w:val="24"/>
        </w:rPr>
        <w:t xml:space="preserve"> </w:t>
      </w:r>
      <w:r>
        <w:rPr>
          <w:b/>
          <w:sz w:val="24"/>
        </w:rPr>
        <w:t>to</w:t>
      </w:r>
      <w:r>
        <w:rPr>
          <w:b/>
          <w:spacing w:val="-4"/>
          <w:sz w:val="24"/>
        </w:rPr>
        <w:t xml:space="preserve"> </w:t>
      </w:r>
      <w:r>
        <w:rPr>
          <w:b/>
          <w:sz w:val="24"/>
        </w:rPr>
        <w:t>Strengthen</w:t>
      </w:r>
      <w:r>
        <w:rPr>
          <w:b/>
          <w:spacing w:val="-4"/>
          <w:sz w:val="24"/>
        </w:rPr>
        <w:t xml:space="preserve"> </w:t>
      </w:r>
      <w:r>
        <w:rPr>
          <w:b/>
          <w:sz w:val="24"/>
        </w:rPr>
        <w:t>Program,</w:t>
      </w:r>
      <w:r>
        <w:rPr>
          <w:b/>
          <w:spacing w:val="-4"/>
          <w:sz w:val="24"/>
        </w:rPr>
        <w:t xml:space="preserve"> </w:t>
      </w:r>
      <w:r>
        <w:rPr>
          <w:b/>
          <w:sz w:val="24"/>
        </w:rPr>
        <w:t>Effective</w:t>
      </w:r>
      <w:r>
        <w:rPr>
          <w:b/>
          <w:spacing w:val="-5"/>
          <w:sz w:val="24"/>
        </w:rPr>
        <w:t xml:space="preserve"> </w:t>
      </w:r>
      <w:r>
        <w:rPr>
          <w:b/>
          <w:sz w:val="24"/>
        </w:rPr>
        <w:t>Use</w:t>
      </w:r>
      <w:r>
        <w:rPr>
          <w:b/>
          <w:spacing w:val="-5"/>
          <w:sz w:val="24"/>
        </w:rPr>
        <w:t xml:space="preserve"> </w:t>
      </w:r>
      <w:r>
        <w:rPr>
          <w:b/>
          <w:sz w:val="24"/>
        </w:rPr>
        <w:t>of</w:t>
      </w:r>
      <w:r>
        <w:rPr>
          <w:b/>
          <w:spacing w:val="-4"/>
          <w:sz w:val="24"/>
        </w:rPr>
        <w:t xml:space="preserve"> </w:t>
      </w:r>
      <w:r>
        <w:rPr>
          <w:b/>
          <w:sz w:val="24"/>
        </w:rPr>
        <w:t>Resources:</w:t>
      </w:r>
      <w:r>
        <w:rPr>
          <w:b/>
          <w:spacing w:val="-4"/>
          <w:sz w:val="24"/>
        </w:rPr>
        <w:t xml:space="preserve"> </w:t>
      </w:r>
      <w:r>
        <w:rPr>
          <w:sz w:val="24"/>
        </w:rPr>
        <w:t>All</w:t>
      </w:r>
      <w:r>
        <w:rPr>
          <w:spacing w:val="-4"/>
          <w:sz w:val="24"/>
        </w:rPr>
        <w:t xml:space="preserve"> </w:t>
      </w:r>
      <w:r>
        <w:rPr>
          <w:sz w:val="24"/>
        </w:rPr>
        <w:t>initiatives</w:t>
      </w:r>
      <w:r>
        <w:rPr>
          <w:spacing w:val="-4"/>
          <w:sz w:val="24"/>
        </w:rPr>
        <w:t xml:space="preserve"> </w:t>
      </w:r>
      <w:r>
        <w:rPr>
          <w:sz w:val="24"/>
        </w:rPr>
        <w:t>have been</w:t>
      </w:r>
      <w:r>
        <w:rPr>
          <w:spacing w:val="-3"/>
          <w:sz w:val="24"/>
        </w:rPr>
        <w:t xml:space="preserve"> </w:t>
      </w:r>
      <w:r>
        <w:rPr>
          <w:sz w:val="24"/>
        </w:rPr>
        <w:t>carefully</w:t>
      </w:r>
      <w:r>
        <w:rPr>
          <w:spacing w:val="-3"/>
          <w:sz w:val="24"/>
        </w:rPr>
        <w:t xml:space="preserve"> </w:t>
      </w:r>
      <w:r>
        <w:rPr>
          <w:sz w:val="24"/>
        </w:rPr>
        <w:t>designed</w:t>
      </w:r>
      <w:r>
        <w:rPr>
          <w:spacing w:val="-3"/>
          <w:sz w:val="24"/>
        </w:rPr>
        <w:t xml:space="preserve"> </w:t>
      </w:r>
      <w:r>
        <w:rPr>
          <w:sz w:val="24"/>
        </w:rPr>
        <w:t>to</w:t>
      </w:r>
      <w:r>
        <w:rPr>
          <w:spacing w:val="-3"/>
          <w:sz w:val="24"/>
        </w:rPr>
        <w:t xml:space="preserve"> </w:t>
      </w:r>
      <w:r>
        <w:rPr>
          <w:sz w:val="24"/>
        </w:rPr>
        <w:t>build</w:t>
      </w:r>
      <w:r>
        <w:rPr>
          <w:spacing w:val="-3"/>
          <w:sz w:val="24"/>
        </w:rPr>
        <w:t xml:space="preserve"> </w:t>
      </w:r>
      <w:r>
        <w:rPr>
          <w:sz w:val="24"/>
        </w:rPr>
        <w:t>capacity</w:t>
      </w:r>
      <w:r>
        <w:rPr>
          <w:spacing w:val="-3"/>
          <w:sz w:val="24"/>
        </w:rPr>
        <w:t xml:space="preserve"> </w:t>
      </w:r>
      <w:r>
        <w:rPr>
          <w:sz w:val="24"/>
        </w:rPr>
        <w:t>for</w:t>
      </w:r>
      <w:r>
        <w:rPr>
          <w:spacing w:val="-3"/>
          <w:sz w:val="24"/>
        </w:rPr>
        <w:t xml:space="preserve"> </w:t>
      </w:r>
      <w:r>
        <w:rPr>
          <w:sz w:val="24"/>
        </w:rPr>
        <w:t>LCTL</w:t>
      </w:r>
      <w:r>
        <w:rPr>
          <w:spacing w:val="-3"/>
          <w:sz w:val="24"/>
        </w:rPr>
        <w:t xml:space="preserve"> </w:t>
      </w:r>
      <w:r>
        <w:rPr>
          <w:sz w:val="24"/>
        </w:rPr>
        <w:t>and</w:t>
      </w:r>
      <w:r>
        <w:rPr>
          <w:spacing w:val="-3"/>
          <w:sz w:val="24"/>
        </w:rPr>
        <w:t xml:space="preserve"> </w:t>
      </w:r>
      <w:r>
        <w:rPr>
          <w:sz w:val="24"/>
        </w:rPr>
        <w:t>area</w:t>
      </w:r>
      <w:r>
        <w:rPr>
          <w:spacing w:val="-4"/>
          <w:sz w:val="24"/>
        </w:rPr>
        <w:t xml:space="preserve"> </w:t>
      </w:r>
      <w:r>
        <w:rPr>
          <w:sz w:val="24"/>
        </w:rPr>
        <w:t>studies</w:t>
      </w:r>
      <w:r>
        <w:rPr>
          <w:spacing w:val="-3"/>
          <w:sz w:val="24"/>
        </w:rPr>
        <w:t xml:space="preserve"> </w:t>
      </w:r>
      <w:r>
        <w:rPr>
          <w:sz w:val="24"/>
        </w:rPr>
        <w:t>instruction</w:t>
      </w:r>
      <w:r>
        <w:rPr>
          <w:spacing w:val="-3"/>
          <w:sz w:val="24"/>
        </w:rPr>
        <w:t xml:space="preserve"> </w:t>
      </w:r>
      <w:r>
        <w:rPr>
          <w:sz w:val="24"/>
        </w:rPr>
        <w:t>at</w:t>
      </w:r>
      <w:r>
        <w:rPr>
          <w:spacing w:val="-3"/>
          <w:sz w:val="24"/>
        </w:rPr>
        <w:t xml:space="preserve"> </w:t>
      </w:r>
      <w:r>
        <w:rPr>
          <w:sz w:val="24"/>
        </w:rPr>
        <w:t>UU,</w:t>
      </w:r>
      <w:r>
        <w:rPr>
          <w:spacing w:val="-3"/>
          <w:sz w:val="24"/>
        </w:rPr>
        <w:t xml:space="preserve"> </w:t>
      </w:r>
      <w:r>
        <w:rPr>
          <w:sz w:val="24"/>
        </w:rPr>
        <w:t>BYU,</w:t>
      </w:r>
      <w:r>
        <w:rPr>
          <w:spacing w:val="-3"/>
          <w:sz w:val="24"/>
        </w:rPr>
        <w:t xml:space="preserve"> </w:t>
      </w:r>
      <w:r>
        <w:rPr>
          <w:sz w:val="24"/>
        </w:rPr>
        <w:t>and SLCC over the course of the grant cycle (Table I). To maximize impact, IMCLAS programming is rooted in extensive consultation with statewide pa</w:t>
      </w:r>
      <w:r>
        <w:rPr>
          <w:sz w:val="24"/>
        </w:rPr>
        <w:t>rtners with whom we have cultivated close working relationships. Programming is designed to encourage and prepare students for government service and in areas of national need such as education, business, and the nonprofit sector.</w:t>
      </w:r>
      <w:r>
        <w:rPr>
          <w:spacing w:val="-2"/>
          <w:sz w:val="24"/>
        </w:rPr>
        <w:t xml:space="preserve"> </w:t>
      </w:r>
      <w:r>
        <w:rPr>
          <w:sz w:val="24"/>
        </w:rPr>
        <w:t>To</w:t>
      </w:r>
      <w:r>
        <w:rPr>
          <w:spacing w:val="-2"/>
          <w:sz w:val="24"/>
        </w:rPr>
        <w:t xml:space="preserve"> </w:t>
      </w:r>
      <w:r>
        <w:rPr>
          <w:sz w:val="24"/>
        </w:rPr>
        <w:t>encourage</w:t>
      </w:r>
      <w:r>
        <w:rPr>
          <w:spacing w:val="-3"/>
          <w:sz w:val="24"/>
        </w:rPr>
        <w:t xml:space="preserve"> </w:t>
      </w:r>
      <w:r>
        <w:rPr>
          <w:sz w:val="24"/>
        </w:rPr>
        <w:t>diverse</w:t>
      </w:r>
      <w:r>
        <w:rPr>
          <w:spacing w:val="-2"/>
          <w:sz w:val="24"/>
        </w:rPr>
        <w:t xml:space="preserve"> </w:t>
      </w:r>
      <w:r>
        <w:rPr>
          <w:sz w:val="24"/>
        </w:rPr>
        <w:t>pers</w:t>
      </w:r>
      <w:r>
        <w:rPr>
          <w:sz w:val="24"/>
        </w:rPr>
        <w:t>pectives</w:t>
      </w:r>
      <w:r>
        <w:rPr>
          <w:spacing w:val="-2"/>
          <w:sz w:val="24"/>
        </w:rPr>
        <w:t xml:space="preserve"> </w:t>
      </w:r>
      <w:r>
        <w:rPr>
          <w:sz w:val="24"/>
        </w:rPr>
        <w:t>and</w:t>
      </w:r>
      <w:r>
        <w:rPr>
          <w:spacing w:val="-2"/>
          <w:sz w:val="24"/>
        </w:rPr>
        <w:t xml:space="preserve"> </w:t>
      </w:r>
      <w:r>
        <w:rPr>
          <w:sz w:val="24"/>
        </w:rPr>
        <w:t>generate</w:t>
      </w:r>
      <w:r>
        <w:rPr>
          <w:spacing w:val="-3"/>
          <w:sz w:val="24"/>
        </w:rPr>
        <w:t xml:space="preserve"> </w:t>
      </w:r>
      <w:r>
        <w:rPr>
          <w:sz w:val="24"/>
        </w:rPr>
        <w:t>debate</w:t>
      </w:r>
      <w:r>
        <w:rPr>
          <w:spacing w:val="-3"/>
          <w:sz w:val="24"/>
        </w:rPr>
        <w:t xml:space="preserve"> </w:t>
      </w:r>
      <w:r>
        <w:rPr>
          <w:sz w:val="24"/>
        </w:rPr>
        <w:t>on</w:t>
      </w:r>
      <w:r>
        <w:rPr>
          <w:spacing w:val="-2"/>
          <w:sz w:val="24"/>
        </w:rPr>
        <w:t xml:space="preserve"> </w:t>
      </w:r>
      <w:r>
        <w:rPr>
          <w:sz w:val="24"/>
        </w:rPr>
        <w:t>world</w:t>
      </w:r>
      <w:r>
        <w:rPr>
          <w:spacing w:val="-2"/>
          <w:sz w:val="24"/>
        </w:rPr>
        <w:t xml:space="preserve"> </w:t>
      </w:r>
      <w:r>
        <w:rPr>
          <w:sz w:val="24"/>
        </w:rPr>
        <w:t>regions</w:t>
      </w:r>
      <w:r>
        <w:rPr>
          <w:spacing w:val="-2"/>
          <w:sz w:val="24"/>
        </w:rPr>
        <w:t xml:space="preserve"> </w:t>
      </w:r>
      <w:r>
        <w:rPr>
          <w:sz w:val="24"/>
        </w:rPr>
        <w:t>and</w:t>
      </w:r>
      <w:r>
        <w:rPr>
          <w:spacing w:val="-2"/>
          <w:sz w:val="24"/>
        </w:rPr>
        <w:t xml:space="preserve"> </w:t>
      </w:r>
      <w:r>
        <w:rPr>
          <w:sz w:val="24"/>
        </w:rPr>
        <w:t>international affairs, our programming and outreach expand access and democratize the production and sharing of knowledge. Over the next four years our initiatives will accomplish five strategic goals: 1) S</w:t>
      </w:r>
      <w:r>
        <w:rPr>
          <w:sz w:val="24"/>
        </w:rPr>
        <w:t>trengthen SLCC LAS and LCTL Instruction (AP 1, CP); 2) Deliver K12 Portuguese Curriculum and Pedagogy (AP1, AP2, CP); 3) Enhance Sustainable LCTL Instruction (AP1,</w:t>
      </w:r>
      <w:r>
        <w:rPr>
          <w:spacing w:val="40"/>
          <w:sz w:val="24"/>
        </w:rPr>
        <w:t xml:space="preserve"> </w:t>
      </w:r>
      <w:r>
        <w:rPr>
          <w:sz w:val="24"/>
        </w:rPr>
        <w:t>CP); 4) Institutionalize LAS Community Engagement (AP1, CP); 5) Establish New LAS Degree Pro</w:t>
      </w:r>
      <w:r>
        <w:rPr>
          <w:sz w:val="24"/>
        </w:rPr>
        <w:t xml:space="preserve">grams and Integrate CLAC into General Education Requirements (AP1, AP2). These initiatives are designed to create long-term sustainability without ongoing Title VI funds. Wherever possible, we collaborate with the Asia Center (AC) at UU and BYU, and other </w:t>
      </w:r>
      <w:r>
        <w:rPr>
          <w:sz w:val="24"/>
        </w:rPr>
        <w:t>Title</w:t>
      </w:r>
      <w:r>
        <w:rPr>
          <w:spacing w:val="40"/>
          <w:sz w:val="24"/>
        </w:rPr>
        <w:t xml:space="preserve"> </w:t>
      </w:r>
      <w:r>
        <w:rPr>
          <w:sz w:val="24"/>
        </w:rPr>
        <w:t>VI centers to share costs and maximize impact locally, nationally, and internationally.</w:t>
      </w:r>
    </w:p>
    <w:p w14:paraId="2457BD6D" w14:textId="77777777" w:rsidR="00826561" w:rsidRDefault="00793A82">
      <w:pPr>
        <w:spacing w:before="1" w:line="480" w:lineRule="auto"/>
        <w:ind w:left="380" w:right="436"/>
        <w:rPr>
          <w:sz w:val="24"/>
        </w:rPr>
      </w:pPr>
      <w:r>
        <w:rPr>
          <w:b/>
          <w:sz w:val="24"/>
        </w:rPr>
        <w:t xml:space="preserve">Goal 1: Strengthen SLCC LAS and LCTL Instruction (AP1, CP, FCP1, 2) </w:t>
      </w:r>
      <w:r>
        <w:rPr>
          <w:sz w:val="24"/>
        </w:rPr>
        <w:t>SLCC is an emerging HSI, with 23% of students identifying as Hispanic. Approximately 54% of al</w:t>
      </w:r>
      <w:r>
        <w:rPr>
          <w:sz w:val="24"/>
        </w:rPr>
        <w:t>l SLCC students</w:t>
      </w:r>
      <w:r>
        <w:rPr>
          <w:spacing w:val="-3"/>
          <w:sz w:val="24"/>
        </w:rPr>
        <w:t xml:space="preserve"> </w:t>
      </w:r>
      <w:r>
        <w:rPr>
          <w:sz w:val="24"/>
        </w:rPr>
        <w:t>receive</w:t>
      </w:r>
      <w:r>
        <w:rPr>
          <w:spacing w:val="-4"/>
          <w:sz w:val="24"/>
        </w:rPr>
        <w:t xml:space="preserve"> </w:t>
      </w:r>
      <w:r>
        <w:rPr>
          <w:sz w:val="24"/>
        </w:rPr>
        <w:t>financial</w:t>
      </w:r>
      <w:r>
        <w:rPr>
          <w:spacing w:val="-3"/>
          <w:sz w:val="24"/>
        </w:rPr>
        <w:t xml:space="preserve"> </w:t>
      </w:r>
      <w:r>
        <w:rPr>
          <w:sz w:val="24"/>
        </w:rPr>
        <w:t>aid.</w:t>
      </w:r>
      <w:r>
        <w:rPr>
          <w:spacing w:val="-3"/>
          <w:sz w:val="24"/>
        </w:rPr>
        <w:t xml:space="preserve"> </w:t>
      </w:r>
      <w:r>
        <w:rPr>
          <w:sz w:val="24"/>
        </w:rPr>
        <w:t>More</w:t>
      </w:r>
      <w:r>
        <w:rPr>
          <w:spacing w:val="-4"/>
          <w:sz w:val="24"/>
        </w:rPr>
        <w:t xml:space="preserve"> </w:t>
      </w:r>
      <w:r>
        <w:rPr>
          <w:sz w:val="24"/>
        </w:rPr>
        <w:t>than</w:t>
      </w:r>
      <w:r>
        <w:rPr>
          <w:spacing w:val="-3"/>
          <w:sz w:val="24"/>
        </w:rPr>
        <w:t xml:space="preserve"> </w:t>
      </w:r>
      <w:r>
        <w:rPr>
          <w:sz w:val="24"/>
        </w:rPr>
        <w:t>half</w:t>
      </w:r>
      <w:r>
        <w:rPr>
          <w:spacing w:val="-3"/>
          <w:sz w:val="24"/>
        </w:rPr>
        <w:t xml:space="preserve"> </w:t>
      </w:r>
      <w:r>
        <w:rPr>
          <w:sz w:val="24"/>
        </w:rPr>
        <w:t>of</w:t>
      </w:r>
      <w:r>
        <w:rPr>
          <w:spacing w:val="-3"/>
          <w:sz w:val="24"/>
        </w:rPr>
        <w:t xml:space="preserve"> </w:t>
      </w:r>
      <w:r>
        <w:rPr>
          <w:sz w:val="24"/>
        </w:rPr>
        <w:t>SLCC</w:t>
      </w:r>
      <w:r>
        <w:rPr>
          <w:spacing w:val="-3"/>
          <w:sz w:val="24"/>
        </w:rPr>
        <w:t xml:space="preserve"> </w:t>
      </w:r>
      <w:r>
        <w:rPr>
          <w:sz w:val="24"/>
        </w:rPr>
        <w:t>graduates</w:t>
      </w:r>
      <w:r>
        <w:rPr>
          <w:spacing w:val="-3"/>
          <w:sz w:val="24"/>
        </w:rPr>
        <w:t xml:space="preserve"> </w:t>
      </w:r>
      <w:r>
        <w:rPr>
          <w:sz w:val="24"/>
        </w:rPr>
        <w:t>transfer</w:t>
      </w:r>
      <w:r>
        <w:rPr>
          <w:spacing w:val="-3"/>
          <w:sz w:val="24"/>
        </w:rPr>
        <w:t xml:space="preserve"> </w:t>
      </w:r>
      <w:r>
        <w:rPr>
          <w:sz w:val="24"/>
        </w:rPr>
        <w:t>to</w:t>
      </w:r>
      <w:r>
        <w:rPr>
          <w:spacing w:val="-3"/>
          <w:sz w:val="24"/>
        </w:rPr>
        <w:t xml:space="preserve"> </w:t>
      </w:r>
      <w:r>
        <w:rPr>
          <w:sz w:val="24"/>
        </w:rPr>
        <w:t>UU.</w:t>
      </w:r>
      <w:r>
        <w:rPr>
          <w:spacing w:val="-3"/>
          <w:sz w:val="24"/>
        </w:rPr>
        <w:t xml:space="preserve"> </w:t>
      </w:r>
      <w:r>
        <w:rPr>
          <w:sz w:val="24"/>
        </w:rPr>
        <w:t>Therefore,</w:t>
      </w:r>
      <w:r>
        <w:rPr>
          <w:spacing w:val="-3"/>
          <w:sz w:val="24"/>
        </w:rPr>
        <w:t xml:space="preserve"> </w:t>
      </w:r>
      <w:r>
        <w:rPr>
          <w:sz w:val="24"/>
        </w:rPr>
        <w:t>our</w:t>
      </w:r>
    </w:p>
    <w:p w14:paraId="2457BD6E" w14:textId="77777777" w:rsidR="00826561" w:rsidRDefault="00826561">
      <w:pPr>
        <w:spacing w:line="480" w:lineRule="auto"/>
        <w:rPr>
          <w:sz w:val="24"/>
        </w:rPr>
        <w:sectPr w:rsidR="00826561">
          <w:pgSz w:w="12240" w:h="15840"/>
          <w:pgMar w:top="1380" w:right="1060" w:bottom="980" w:left="1060" w:header="0" w:footer="787" w:gutter="0"/>
          <w:cols w:space="720"/>
        </w:sectPr>
      </w:pPr>
    </w:p>
    <w:p w14:paraId="2457BD6F" w14:textId="77777777" w:rsidR="00826561" w:rsidRDefault="00793A82">
      <w:pPr>
        <w:pStyle w:val="BodyText"/>
        <w:spacing w:before="61" w:line="480" w:lineRule="auto"/>
        <w:ind w:right="382"/>
      </w:pPr>
      <w:r>
        <w:t>programming is designed to enrich LAS and CLAC offerings at SLCC in ways that ease pathways to higher education. During the past 4 years, IMCLAS has established sustained collaborations with SLCC to meet needs that would otherwise go unfilled (§H.2, see SL</w:t>
      </w:r>
      <w:r>
        <w:t>CC letter).</w:t>
      </w:r>
      <w:r>
        <w:rPr>
          <w:spacing w:val="-3"/>
        </w:rPr>
        <w:t xml:space="preserve"> </w:t>
      </w:r>
      <w:r>
        <w:t>We</w:t>
      </w:r>
      <w:r>
        <w:rPr>
          <w:spacing w:val="-4"/>
        </w:rPr>
        <w:t xml:space="preserve"> </w:t>
      </w:r>
      <w:r>
        <w:t>request</w:t>
      </w:r>
      <w:r>
        <w:rPr>
          <w:spacing w:val="-3"/>
        </w:rPr>
        <w:t xml:space="preserve"> </w:t>
      </w:r>
      <w:r>
        <w:t>funds</w:t>
      </w:r>
      <w:r>
        <w:rPr>
          <w:spacing w:val="-3"/>
        </w:rPr>
        <w:t xml:space="preserve"> </w:t>
      </w:r>
      <w:r>
        <w:t>to</w:t>
      </w:r>
      <w:r>
        <w:rPr>
          <w:spacing w:val="-3"/>
        </w:rPr>
        <w:t xml:space="preserve"> </w:t>
      </w:r>
      <w:r>
        <w:t>further</w:t>
      </w:r>
      <w:r>
        <w:rPr>
          <w:spacing w:val="-3"/>
        </w:rPr>
        <w:t xml:space="preserve"> </w:t>
      </w:r>
      <w:r>
        <w:t>bolster</w:t>
      </w:r>
      <w:r>
        <w:rPr>
          <w:spacing w:val="-3"/>
        </w:rPr>
        <w:t xml:space="preserve"> </w:t>
      </w:r>
      <w:r>
        <w:t>the</w:t>
      </w:r>
      <w:r>
        <w:rPr>
          <w:spacing w:val="-4"/>
        </w:rPr>
        <w:t xml:space="preserve"> </w:t>
      </w:r>
      <w:r>
        <w:t>LAS</w:t>
      </w:r>
      <w:r>
        <w:rPr>
          <w:spacing w:val="-3"/>
        </w:rPr>
        <w:t xml:space="preserve"> </w:t>
      </w:r>
      <w:r>
        <w:t>curriculum</w:t>
      </w:r>
      <w:r>
        <w:rPr>
          <w:spacing w:val="-4"/>
        </w:rPr>
        <w:t xml:space="preserve"> </w:t>
      </w:r>
      <w:r>
        <w:t>at</w:t>
      </w:r>
      <w:r>
        <w:rPr>
          <w:spacing w:val="-3"/>
        </w:rPr>
        <w:t xml:space="preserve"> </w:t>
      </w:r>
      <w:r>
        <w:t>SLCC</w:t>
      </w:r>
      <w:r>
        <w:rPr>
          <w:spacing w:val="-3"/>
        </w:rPr>
        <w:t xml:space="preserve"> </w:t>
      </w:r>
      <w:r>
        <w:t>and</w:t>
      </w:r>
      <w:r>
        <w:rPr>
          <w:spacing w:val="-3"/>
        </w:rPr>
        <w:t xml:space="preserve"> </w:t>
      </w:r>
      <w:r>
        <w:t>transfer</w:t>
      </w:r>
      <w:r>
        <w:rPr>
          <w:spacing w:val="-3"/>
        </w:rPr>
        <w:t xml:space="preserve"> </w:t>
      </w:r>
      <w:r>
        <w:t>pathways</w:t>
      </w:r>
      <w:r>
        <w:rPr>
          <w:spacing w:val="-3"/>
        </w:rPr>
        <w:t xml:space="preserve"> </w:t>
      </w:r>
      <w:r>
        <w:t>to higher education through several interrelated initiatives.</w:t>
      </w:r>
    </w:p>
    <w:p w14:paraId="2457BD70" w14:textId="77777777" w:rsidR="00826561" w:rsidRDefault="00793A82">
      <w:pPr>
        <w:pStyle w:val="ListParagraph"/>
        <w:numPr>
          <w:ilvl w:val="0"/>
          <w:numId w:val="7"/>
        </w:numPr>
        <w:tabs>
          <w:tab w:val="left" w:pos="620"/>
        </w:tabs>
        <w:spacing w:line="480" w:lineRule="auto"/>
        <w:ind w:right="386" w:firstLine="0"/>
        <w:rPr>
          <w:sz w:val="24"/>
        </w:rPr>
      </w:pPr>
      <w:r>
        <w:rPr>
          <w:b/>
          <w:sz w:val="24"/>
        </w:rPr>
        <w:t xml:space="preserve">LCTL, CLAC, and StAB. </w:t>
      </w:r>
      <w:r>
        <w:rPr>
          <w:sz w:val="24"/>
        </w:rPr>
        <w:t>The consortium is committed to increasing opportunities for</w:t>
      </w:r>
      <w:r>
        <w:rPr>
          <w:spacing w:val="40"/>
          <w:sz w:val="24"/>
        </w:rPr>
        <w:t xml:space="preserve"> </w:t>
      </w:r>
      <w:r>
        <w:rPr>
          <w:sz w:val="24"/>
        </w:rPr>
        <w:t>SLCC</w:t>
      </w:r>
      <w:r>
        <w:rPr>
          <w:spacing w:val="-3"/>
          <w:sz w:val="24"/>
        </w:rPr>
        <w:t xml:space="preserve"> </w:t>
      </w:r>
      <w:r>
        <w:rPr>
          <w:sz w:val="24"/>
        </w:rPr>
        <w:t>students</w:t>
      </w:r>
      <w:r>
        <w:rPr>
          <w:spacing w:val="-3"/>
          <w:sz w:val="24"/>
        </w:rPr>
        <w:t xml:space="preserve"> </w:t>
      </w:r>
      <w:r>
        <w:rPr>
          <w:sz w:val="24"/>
        </w:rPr>
        <w:t>t</w:t>
      </w:r>
      <w:r>
        <w:rPr>
          <w:sz w:val="24"/>
        </w:rPr>
        <w:t>o</w:t>
      </w:r>
      <w:r>
        <w:rPr>
          <w:spacing w:val="-3"/>
          <w:sz w:val="24"/>
        </w:rPr>
        <w:t xml:space="preserve"> </w:t>
      </w:r>
      <w:r>
        <w:rPr>
          <w:sz w:val="24"/>
        </w:rPr>
        <w:t>enroll</w:t>
      </w:r>
      <w:r>
        <w:rPr>
          <w:spacing w:val="-3"/>
          <w:sz w:val="24"/>
        </w:rPr>
        <w:t xml:space="preserve"> </w:t>
      </w:r>
      <w:r>
        <w:rPr>
          <w:sz w:val="24"/>
        </w:rPr>
        <w:t>in</w:t>
      </w:r>
      <w:r>
        <w:rPr>
          <w:spacing w:val="-3"/>
          <w:sz w:val="24"/>
        </w:rPr>
        <w:t xml:space="preserve"> </w:t>
      </w:r>
      <w:r>
        <w:rPr>
          <w:sz w:val="24"/>
        </w:rPr>
        <w:t>critical</w:t>
      </w:r>
      <w:r>
        <w:rPr>
          <w:spacing w:val="-3"/>
          <w:sz w:val="24"/>
        </w:rPr>
        <w:t xml:space="preserve"> </w:t>
      </w:r>
      <w:r>
        <w:rPr>
          <w:sz w:val="24"/>
        </w:rPr>
        <w:t>LCTL</w:t>
      </w:r>
      <w:r>
        <w:rPr>
          <w:spacing w:val="-3"/>
          <w:sz w:val="24"/>
        </w:rPr>
        <w:t xml:space="preserve"> </w:t>
      </w:r>
      <w:r>
        <w:rPr>
          <w:sz w:val="24"/>
        </w:rPr>
        <w:t>and</w:t>
      </w:r>
      <w:r>
        <w:rPr>
          <w:spacing w:val="-3"/>
          <w:sz w:val="24"/>
        </w:rPr>
        <w:t xml:space="preserve"> </w:t>
      </w:r>
      <w:r>
        <w:rPr>
          <w:sz w:val="24"/>
        </w:rPr>
        <w:t>area</w:t>
      </w:r>
      <w:r>
        <w:rPr>
          <w:spacing w:val="-4"/>
          <w:sz w:val="24"/>
        </w:rPr>
        <w:t xml:space="preserve"> </w:t>
      </w:r>
      <w:r>
        <w:rPr>
          <w:sz w:val="24"/>
        </w:rPr>
        <w:t>studies</w:t>
      </w:r>
      <w:r>
        <w:rPr>
          <w:spacing w:val="-3"/>
          <w:sz w:val="24"/>
        </w:rPr>
        <w:t xml:space="preserve"> </w:t>
      </w:r>
      <w:r>
        <w:rPr>
          <w:sz w:val="24"/>
        </w:rPr>
        <w:t>classes.</w:t>
      </w:r>
      <w:r>
        <w:rPr>
          <w:spacing w:val="-3"/>
          <w:sz w:val="24"/>
        </w:rPr>
        <w:t xml:space="preserve"> </w:t>
      </w:r>
      <w:r>
        <w:rPr>
          <w:sz w:val="24"/>
        </w:rPr>
        <w:t>We</w:t>
      </w:r>
      <w:r>
        <w:rPr>
          <w:spacing w:val="-4"/>
          <w:sz w:val="24"/>
        </w:rPr>
        <w:t xml:space="preserve"> </w:t>
      </w:r>
      <w:r>
        <w:rPr>
          <w:sz w:val="24"/>
        </w:rPr>
        <w:t>will</w:t>
      </w:r>
      <w:r>
        <w:rPr>
          <w:spacing w:val="-3"/>
          <w:sz w:val="24"/>
        </w:rPr>
        <w:t xml:space="preserve"> </w:t>
      </w:r>
      <w:r>
        <w:rPr>
          <w:sz w:val="24"/>
        </w:rPr>
        <w:t>continue</w:t>
      </w:r>
      <w:r>
        <w:rPr>
          <w:spacing w:val="-4"/>
          <w:sz w:val="24"/>
        </w:rPr>
        <w:t xml:space="preserve"> </w:t>
      </w:r>
      <w:r>
        <w:rPr>
          <w:sz w:val="24"/>
        </w:rPr>
        <w:t>to</w:t>
      </w:r>
      <w:r>
        <w:rPr>
          <w:spacing w:val="-3"/>
          <w:sz w:val="24"/>
        </w:rPr>
        <w:t xml:space="preserve"> </w:t>
      </w:r>
      <w:r>
        <w:rPr>
          <w:sz w:val="24"/>
        </w:rPr>
        <w:t>support</w:t>
      </w:r>
      <w:r>
        <w:rPr>
          <w:spacing w:val="-4"/>
          <w:sz w:val="24"/>
        </w:rPr>
        <w:t xml:space="preserve"> </w:t>
      </w:r>
      <w:r>
        <w:rPr>
          <w:sz w:val="24"/>
        </w:rPr>
        <w:t>1</w:t>
      </w:r>
      <w:r>
        <w:rPr>
          <w:sz w:val="24"/>
          <w:vertAlign w:val="superscript"/>
        </w:rPr>
        <w:t>st</w:t>
      </w:r>
      <w:r>
        <w:rPr>
          <w:sz w:val="24"/>
        </w:rPr>
        <w:t xml:space="preserve"> year Nahuatl and 2</w:t>
      </w:r>
      <w:r>
        <w:rPr>
          <w:sz w:val="24"/>
          <w:vertAlign w:val="superscript"/>
        </w:rPr>
        <w:t>nd</w:t>
      </w:r>
      <w:r>
        <w:rPr>
          <w:sz w:val="24"/>
        </w:rPr>
        <w:t xml:space="preserve"> year Port language instruction. This is critical for access because students who complete SLCC’s 1</w:t>
      </w:r>
      <w:r>
        <w:rPr>
          <w:sz w:val="24"/>
          <w:vertAlign w:val="superscript"/>
        </w:rPr>
        <w:t>st</w:t>
      </w:r>
      <w:r>
        <w:rPr>
          <w:sz w:val="24"/>
        </w:rPr>
        <w:t xml:space="preserve">-year language requirement in these languages will </w:t>
      </w:r>
      <w:r>
        <w:rPr>
          <w:sz w:val="24"/>
        </w:rPr>
        <w:t>be eligible for FLAS fellowships immediately upon transferring to the UU or BYU.</w:t>
      </w:r>
      <w:r>
        <w:rPr>
          <w:spacing w:val="40"/>
          <w:sz w:val="24"/>
        </w:rPr>
        <w:t xml:space="preserve"> </w:t>
      </w:r>
      <w:r>
        <w:rPr>
          <w:sz w:val="24"/>
        </w:rPr>
        <w:t>We also request funds to support a Nahuatl language and indigenous studies position; 2 new CLAC classes (Span, Port); a new StAB program; and regular CLAC pedagogy and articulation workshops.</w:t>
      </w:r>
    </w:p>
    <w:p w14:paraId="2457BD71" w14:textId="77777777" w:rsidR="00826561" w:rsidRDefault="00793A82">
      <w:pPr>
        <w:pStyle w:val="ListParagraph"/>
        <w:numPr>
          <w:ilvl w:val="0"/>
          <w:numId w:val="7"/>
        </w:numPr>
        <w:tabs>
          <w:tab w:val="left" w:pos="634"/>
        </w:tabs>
        <w:spacing w:before="1" w:line="480" w:lineRule="auto"/>
        <w:ind w:right="460" w:firstLine="0"/>
        <w:rPr>
          <w:sz w:val="24"/>
        </w:rPr>
      </w:pPr>
      <w:r>
        <w:rPr>
          <w:b/>
          <w:sz w:val="24"/>
        </w:rPr>
        <w:t>Accessible</w:t>
      </w:r>
      <w:r>
        <w:rPr>
          <w:b/>
          <w:spacing w:val="-5"/>
          <w:sz w:val="24"/>
        </w:rPr>
        <w:t xml:space="preserve"> </w:t>
      </w:r>
      <w:r>
        <w:rPr>
          <w:b/>
          <w:sz w:val="24"/>
        </w:rPr>
        <w:t>Professional</w:t>
      </w:r>
      <w:r>
        <w:rPr>
          <w:b/>
          <w:spacing w:val="-5"/>
          <w:sz w:val="24"/>
        </w:rPr>
        <w:t xml:space="preserve"> </w:t>
      </w:r>
      <w:r>
        <w:rPr>
          <w:b/>
          <w:sz w:val="24"/>
        </w:rPr>
        <w:t>Development</w:t>
      </w:r>
      <w:r>
        <w:rPr>
          <w:b/>
          <w:spacing w:val="-4"/>
          <w:sz w:val="24"/>
        </w:rPr>
        <w:t xml:space="preserve"> </w:t>
      </w:r>
      <w:r>
        <w:rPr>
          <w:b/>
          <w:sz w:val="24"/>
        </w:rPr>
        <w:t>for</w:t>
      </w:r>
      <w:r>
        <w:rPr>
          <w:b/>
          <w:spacing w:val="-5"/>
          <w:sz w:val="24"/>
        </w:rPr>
        <w:t xml:space="preserve"> </w:t>
      </w:r>
      <w:r>
        <w:rPr>
          <w:b/>
          <w:sz w:val="24"/>
        </w:rPr>
        <w:t>SLCC</w:t>
      </w:r>
      <w:r>
        <w:rPr>
          <w:b/>
          <w:spacing w:val="-4"/>
          <w:sz w:val="24"/>
        </w:rPr>
        <w:t xml:space="preserve"> </w:t>
      </w:r>
      <w:r>
        <w:rPr>
          <w:b/>
          <w:sz w:val="24"/>
        </w:rPr>
        <w:t>Faculty.</w:t>
      </w:r>
      <w:r>
        <w:rPr>
          <w:b/>
          <w:spacing w:val="-4"/>
          <w:sz w:val="24"/>
        </w:rPr>
        <w:t xml:space="preserve"> </w:t>
      </w:r>
      <w:r>
        <w:rPr>
          <w:sz w:val="24"/>
        </w:rPr>
        <w:t>During</w:t>
      </w:r>
      <w:r>
        <w:rPr>
          <w:spacing w:val="-4"/>
          <w:sz w:val="24"/>
        </w:rPr>
        <w:t xml:space="preserve"> </w:t>
      </w:r>
      <w:r>
        <w:rPr>
          <w:sz w:val="24"/>
        </w:rPr>
        <w:t>the</w:t>
      </w:r>
      <w:r>
        <w:rPr>
          <w:spacing w:val="-5"/>
          <w:sz w:val="24"/>
        </w:rPr>
        <w:t xml:space="preserve"> </w:t>
      </w:r>
      <w:r>
        <w:rPr>
          <w:sz w:val="24"/>
        </w:rPr>
        <w:t>upcoming</w:t>
      </w:r>
      <w:r>
        <w:rPr>
          <w:spacing w:val="-4"/>
          <w:sz w:val="24"/>
        </w:rPr>
        <w:t xml:space="preserve"> </w:t>
      </w:r>
      <w:r>
        <w:rPr>
          <w:sz w:val="24"/>
        </w:rPr>
        <w:t>grant</w:t>
      </w:r>
      <w:r>
        <w:rPr>
          <w:spacing w:val="-5"/>
          <w:sz w:val="24"/>
        </w:rPr>
        <w:t xml:space="preserve"> </w:t>
      </w:r>
      <w:r>
        <w:rPr>
          <w:sz w:val="24"/>
        </w:rPr>
        <w:t>cycle, BYU and UU will host two major national conferences that will provide easy access to interdisciplinary</w:t>
      </w:r>
      <w:r>
        <w:rPr>
          <w:spacing w:val="-1"/>
          <w:sz w:val="24"/>
        </w:rPr>
        <w:t xml:space="preserve"> </w:t>
      </w:r>
      <w:r>
        <w:rPr>
          <w:sz w:val="24"/>
        </w:rPr>
        <w:t>professional</w:t>
      </w:r>
      <w:r>
        <w:rPr>
          <w:spacing w:val="-1"/>
          <w:sz w:val="24"/>
        </w:rPr>
        <w:t xml:space="preserve"> </w:t>
      </w:r>
      <w:r>
        <w:rPr>
          <w:sz w:val="24"/>
        </w:rPr>
        <w:t>development:</w:t>
      </w:r>
      <w:r>
        <w:rPr>
          <w:spacing w:val="-1"/>
          <w:sz w:val="24"/>
        </w:rPr>
        <w:t xml:space="preserve"> </w:t>
      </w:r>
      <w:r>
        <w:rPr>
          <w:sz w:val="24"/>
        </w:rPr>
        <w:t>the</w:t>
      </w:r>
      <w:r>
        <w:rPr>
          <w:spacing w:val="-2"/>
          <w:sz w:val="24"/>
        </w:rPr>
        <w:t xml:space="preserve"> </w:t>
      </w:r>
      <w:r>
        <w:rPr>
          <w:sz w:val="24"/>
        </w:rPr>
        <w:t>biannual</w:t>
      </w:r>
      <w:r>
        <w:rPr>
          <w:spacing w:val="-1"/>
          <w:sz w:val="24"/>
        </w:rPr>
        <w:t xml:space="preserve"> </w:t>
      </w:r>
      <w:r>
        <w:rPr>
          <w:sz w:val="24"/>
        </w:rPr>
        <w:t>CLAC</w:t>
      </w:r>
      <w:r>
        <w:rPr>
          <w:spacing w:val="-1"/>
          <w:sz w:val="24"/>
        </w:rPr>
        <w:t xml:space="preserve"> </w:t>
      </w:r>
      <w:r>
        <w:rPr>
          <w:sz w:val="24"/>
        </w:rPr>
        <w:t>Consortium</w:t>
      </w:r>
      <w:r>
        <w:rPr>
          <w:spacing w:val="-2"/>
          <w:sz w:val="24"/>
        </w:rPr>
        <w:t xml:space="preserve"> </w:t>
      </w:r>
      <w:r>
        <w:rPr>
          <w:sz w:val="24"/>
        </w:rPr>
        <w:t>conference;</w:t>
      </w:r>
      <w:r>
        <w:rPr>
          <w:spacing w:val="-1"/>
          <w:sz w:val="24"/>
        </w:rPr>
        <w:t xml:space="preserve"> </w:t>
      </w:r>
      <w:r>
        <w:rPr>
          <w:sz w:val="24"/>
        </w:rPr>
        <w:t>and</w:t>
      </w:r>
      <w:r>
        <w:rPr>
          <w:spacing w:val="-1"/>
          <w:sz w:val="24"/>
        </w:rPr>
        <w:t xml:space="preserve"> </w:t>
      </w:r>
      <w:r>
        <w:rPr>
          <w:sz w:val="24"/>
        </w:rPr>
        <w:t>the annual RMCLAS. In hosting the CLAC Consortium conferenc</w:t>
      </w:r>
      <w:r>
        <w:rPr>
          <w:sz w:val="24"/>
        </w:rPr>
        <w:t>e we will cost share with UUAC. NRC funds will support SLCC faculty participation at these conferences as well as for professional development travel for those who request it.</w:t>
      </w:r>
    </w:p>
    <w:p w14:paraId="2457BD72" w14:textId="77777777" w:rsidR="00826561" w:rsidRDefault="00793A82">
      <w:pPr>
        <w:pStyle w:val="ListParagraph"/>
        <w:numPr>
          <w:ilvl w:val="0"/>
          <w:numId w:val="7"/>
        </w:numPr>
        <w:tabs>
          <w:tab w:val="left" w:pos="607"/>
        </w:tabs>
        <w:spacing w:line="480" w:lineRule="auto"/>
        <w:ind w:right="381" w:firstLine="0"/>
        <w:rPr>
          <w:sz w:val="24"/>
        </w:rPr>
      </w:pPr>
      <w:r>
        <w:rPr>
          <w:b/>
          <w:sz w:val="24"/>
        </w:rPr>
        <w:t xml:space="preserve">Events. </w:t>
      </w:r>
      <w:r>
        <w:rPr>
          <w:sz w:val="24"/>
        </w:rPr>
        <w:t xml:space="preserve">Shared IMCLAS/SLCC events have contributed to program development, such </w:t>
      </w:r>
      <w:r>
        <w:rPr>
          <w:sz w:val="24"/>
        </w:rPr>
        <w:t>as establishing Nahuatl course offerings at SLCC, and promoting information about FLAS fellowships (FCP1, 2). Events also support faculty advancement, as with the Indigenous Writers series organized by SLCC faculty Carolina Bloem Sanger which brought in an</w:t>
      </w:r>
      <w:r>
        <w:rPr>
          <w:sz w:val="24"/>
        </w:rPr>
        <w:t xml:space="preserve"> audience of 300+ and</w:t>
      </w:r>
      <w:r>
        <w:rPr>
          <w:spacing w:val="-3"/>
          <w:sz w:val="24"/>
        </w:rPr>
        <w:t xml:space="preserve"> </w:t>
      </w:r>
      <w:r>
        <w:rPr>
          <w:sz w:val="24"/>
        </w:rPr>
        <w:t>supported</w:t>
      </w:r>
      <w:r>
        <w:rPr>
          <w:spacing w:val="-3"/>
          <w:sz w:val="24"/>
        </w:rPr>
        <w:t xml:space="preserve"> </w:t>
      </w:r>
      <w:r>
        <w:rPr>
          <w:sz w:val="24"/>
        </w:rPr>
        <w:t>her</w:t>
      </w:r>
      <w:r>
        <w:rPr>
          <w:spacing w:val="-3"/>
          <w:sz w:val="24"/>
        </w:rPr>
        <w:t xml:space="preserve"> </w:t>
      </w:r>
      <w:r>
        <w:rPr>
          <w:sz w:val="24"/>
        </w:rPr>
        <w:t>subsequent</w:t>
      </w:r>
      <w:r>
        <w:rPr>
          <w:spacing w:val="-4"/>
          <w:sz w:val="24"/>
        </w:rPr>
        <w:t xml:space="preserve"> </w:t>
      </w:r>
      <w:r>
        <w:rPr>
          <w:sz w:val="24"/>
        </w:rPr>
        <w:t>publication</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topic.</w:t>
      </w:r>
      <w:r>
        <w:rPr>
          <w:spacing w:val="-3"/>
          <w:sz w:val="24"/>
        </w:rPr>
        <w:t xml:space="preserve"> </w:t>
      </w:r>
      <w:r>
        <w:rPr>
          <w:sz w:val="24"/>
        </w:rPr>
        <w:t>We</w:t>
      </w:r>
      <w:r>
        <w:rPr>
          <w:spacing w:val="-4"/>
          <w:sz w:val="24"/>
        </w:rPr>
        <w:t xml:space="preserve"> </w:t>
      </w:r>
      <w:r>
        <w:rPr>
          <w:sz w:val="24"/>
        </w:rPr>
        <w:t>request</w:t>
      </w:r>
      <w:r>
        <w:rPr>
          <w:spacing w:val="-3"/>
          <w:sz w:val="24"/>
        </w:rPr>
        <w:t xml:space="preserve"> </w:t>
      </w:r>
      <w:r>
        <w:rPr>
          <w:sz w:val="24"/>
        </w:rPr>
        <w:t>funds</w:t>
      </w:r>
      <w:r>
        <w:rPr>
          <w:spacing w:val="-3"/>
          <w:sz w:val="24"/>
        </w:rPr>
        <w:t xml:space="preserve"> </w:t>
      </w:r>
      <w:r>
        <w:rPr>
          <w:sz w:val="24"/>
        </w:rPr>
        <w:t>for</w:t>
      </w:r>
      <w:r>
        <w:rPr>
          <w:spacing w:val="-3"/>
          <w:sz w:val="24"/>
        </w:rPr>
        <w:t xml:space="preserve"> </w:t>
      </w:r>
      <w:r>
        <w:rPr>
          <w:sz w:val="24"/>
        </w:rPr>
        <w:t>one</w:t>
      </w:r>
      <w:r>
        <w:rPr>
          <w:spacing w:val="-4"/>
          <w:sz w:val="24"/>
        </w:rPr>
        <w:t xml:space="preserve"> </w:t>
      </w:r>
      <w:r>
        <w:rPr>
          <w:sz w:val="24"/>
        </w:rPr>
        <w:t>shared</w:t>
      </w:r>
      <w:r>
        <w:rPr>
          <w:spacing w:val="-3"/>
          <w:sz w:val="24"/>
        </w:rPr>
        <w:t xml:space="preserve"> </w:t>
      </w:r>
      <w:r>
        <w:rPr>
          <w:sz w:val="24"/>
        </w:rPr>
        <w:t>event</w:t>
      </w:r>
      <w:r>
        <w:rPr>
          <w:spacing w:val="-4"/>
          <w:sz w:val="24"/>
        </w:rPr>
        <w:t xml:space="preserve"> </w:t>
      </w:r>
      <w:r>
        <w:rPr>
          <w:sz w:val="24"/>
        </w:rPr>
        <w:t>per</w:t>
      </w:r>
    </w:p>
    <w:p w14:paraId="2457BD73" w14:textId="77777777" w:rsidR="00826561" w:rsidRDefault="00826561">
      <w:pPr>
        <w:spacing w:line="480" w:lineRule="auto"/>
        <w:rPr>
          <w:sz w:val="24"/>
        </w:rPr>
        <w:sectPr w:rsidR="00826561">
          <w:pgSz w:w="12240" w:h="15840"/>
          <w:pgMar w:top="1380" w:right="1060" w:bottom="980" w:left="1060" w:header="0" w:footer="787" w:gutter="0"/>
          <w:cols w:space="720"/>
        </w:sectPr>
      </w:pPr>
    </w:p>
    <w:p w14:paraId="2457BD74" w14:textId="77777777" w:rsidR="00826561" w:rsidRDefault="00793A82">
      <w:pPr>
        <w:pStyle w:val="BodyText"/>
        <w:spacing w:before="61" w:line="480" w:lineRule="auto"/>
      </w:pPr>
      <w:r>
        <w:t>year,</w:t>
      </w:r>
      <w:r>
        <w:rPr>
          <w:spacing w:val="-4"/>
        </w:rPr>
        <w:t xml:space="preserve"> </w:t>
      </w:r>
      <w:r>
        <w:t>with</w:t>
      </w:r>
      <w:r>
        <w:rPr>
          <w:spacing w:val="-4"/>
        </w:rPr>
        <w:t xml:space="preserve"> </w:t>
      </w:r>
      <w:r>
        <w:t>other</w:t>
      </w:r>
      <w:r>
        <w:rPr>
          <w:spacing w:val="-4"/>
        </w:rPr>
        <w:t xml:space="preserve"> </w:t>
      </w:r>
      <w:r>
        <w:t>events</w:t>
      </w:r>
      <w:r>
        <w:rPr>
          <w:spacing w:val="-4"/>
        </w:rPr>
        <w:t xml:space="preserve"> </w:t>
      </w:r>
      <w:r>
        <w:t>funded</w:t>
      </w:r>
      <w:r>
        <w:rPr>
          <w:spacing w:val="-4"/>
        </w:rPr>
        <w:t xml:space="preserve"> </w:t>
      </w:r>
      <w:r>
        <w:t>internally.</w:t>
      </w:r>
      <w:r>
        <w:rPr>
          <w:spacing w:val="-4"/>
        </w:rPr>
        <w:t xml:space="preserve"> </w:t>
      </w:r>
      <w:r>
        <w:t>Topics</w:t>
      </w:r>
      <w:r>
        <w:rPr>
          <w:spacing w:val="-4"/>
        </w:rPr>
        <w:t xml:space="preserve"> </w:t>
      </w:r>
      <w:r>
        <w:t>include</w:t>
      </w:r>
      <w:r>
        <w:rPr>
          <w:spacing w:val="-5"/>
        </w:rPr>
        <w:t xml:space="preserve"> </w:t>
      </w:r>
      <w:r>
        <w:t>diverse</w:t>
      </w:r>
      <w:r>
        <w:rPr>
          <w:spacing w:val="-5"/>
        </w:rPr>
        <w:t xml:space="preserve"> </w:t>
      </w:r>
      <w:r>
        <w:t>perspectives</w:t>
      </w:r>
      <w:r>
        <w:rPr>
          <w:spacing w:val="-4"/>
        </w:rPr>
        <w:t xml:space="preserve"> </w:t>
      </w:r>
      <w:r>
        <w:t>on</w:t>
      </w:r>
      <w:r>
        <w:rPr>
          <w:spacing w:val="-4"/>
        </w:rPr>
        <w:t xml:space="preserve"> </w:t>
      </w:r>
      <w:r>
        <w:t>disability studies, Nahuatl studies, careers in foreign service, and non-profit work in Latin America.</w:t>
      </w:r>
    </w:p>
    <w:tbl>
      <w:tblPr>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8"/>
        <w:gridCol w:w="7354"/>
        <w:gridCol w:w="341"/>
        <w:gridCol w:w="331"/>
        <w:gridCol w:w="336"/>
        <w:gridCol w:w="336"/>
      </w:tblGrid>
      <w:tr w:rsidR="00826561" w14:paraId="2457BD76" w14:textId="77777777">
        <w:trPr>
          <w:trHeight w:val="301"/>
        </w:trPr>
        <w:tc>
          <w:tcPr>
            <w:tcW w:w="9476" w:type="dxa"/>
            <w:gridSpan w:val="6"/>
          </w:tcPr>
          <w:p w14:paraId="2457BD75" w14:textId="77777777" w:rsidR="00826561" w:rsidRDefault="00793A82">
            <w:pPr>
              <w:pStyle w:val="TableParagraph"/>
              <w:spacing w:before="72"/>
              <w:ind w:left="1672" w:right="1656"/>
              <w:jc w:val="center"/>
              <w:rPr>
                <w:b/>
                <w:sz w:val="20"/>
              </w:rPr>
            </w:pPr>
            <w:r>
              <w:rPr>
                <w:b/>
                <w:sz w:val="20"/>
              </w:rPr>
              <w:t>Table</w:t>
            </w:r>
            <w:r>
              <w:rPr>
                <w:b/>
                <w:spacing w:val="-11"/>
                <w:sz w:val="20"/>
              </w:rPr>
              <w:t xml:space="preserve"> </w:t>
            </w:r>
            <w:r>
              <w:rPr>
                <w:b/>
                <w:sz w:val="20"/>
              </w:rPr>
              <w:t>I:</w:t>
            </w:r>
            <w:r>
              <w:rPr>
                <w:b/>
                <w:spacing w:val="-8"/>
                <w:sz w:val="20"/>
              </w:rPr>
              <w:t xml:space="preserve"> </w:t>
            </w:r>
            <w:r>
              <w:rPr>
                <w:b/>
                <w:sz w:val="20"/>
              </w:rPr>
              <w:t>Development</w:t>
            </w:r>
            <w:r>
              <w:rPr>
                <w:b/>
                <w:spacing w:val="-8"/>
                <w:sz w:val="20"/>
              </w:rPr>
              <w:t xml:space="preserve"> </w:t>
            </w:r>
            <w:r>
              <w:rPr>
                <w:b/>
                <w:sz w:val="20"/>
              </w:rPr>
              <w:t>Timeline</w:t>
            </w:r>
            <w:r>
              <w:rPr>
                <w:b/>
                <w:spacing w:val="-8"/>
                <w:sz w:val="20"/>
              </w:rPr>
              <w:t xml:space="preserve"> </w:t>
            </w:r>
            <w:r>
              <w:rPr>
                <w:b/>
                <w:sz w:val="20"/>
              </w:rPr>
              <w:t>for</w:t>
            </w:r>
            <w:r>
              <w:rPr>
                <w:b/>
                <w:spacing w:val="-9"/>
                <w:sz w:val="20"/>
              </w:rPr>
              <w:t xml:space="preserve"> </w:t>
            </w:r>
            <w:r>
              <w:rPr>
                <w:b/>
                <w:sz w:val="20"/>
              </w:rPr>
              <w:t>Major</w:t>
            </w:r>
            <w:r>
              <w:rPr>
                <w:b/>
                <w:spacing w:val="-8"/>
                <w:sz w:val="20"/>
              </w:rPr>
              <w:t xml:space="preserve"> </w:t>
            </w:r>
            <w:r>
              <w:rPr>
                <w:b/>
                <w:sz w:val="20"/>
              </w:rPr>
              <w:t>IMCLAS</w:t>
            </w:r>
            <w:r>
              <w:rPr>
                <w:b/>
                <w:spacing w:val="-8"/>
                <w:sz w:val="20"/>
              </w:rPr>
              <w:t xml:space="preserve"> </w:t>
            </w:r>
            <w:r>
              <w:rPr>
                <w:b/>
                <w:sz w:val="20"/>
              </w:rPr>
              <w:t>Activities</w:t>
            </w:r>
            <w:r>
              <w:rPr>
                <w:b/>
                <w:spacing w:val="-8"/>
                <w:sz w:val="20"/>
              </w:rPr>
              <w:t xml:space="preserve"> </w:t>
            </w:r>
            <w:r>
              <w:rPr>
                <w:b/>
                <w:sz w:val="20"/>
              </w:rPr>
              <w:t>2022-</w:t>
            </w:r>
            <w:r>
              <w:rPr>
                <w:b/>
                <w:spacing w:val="-4"/>
                <w:sz w:val="20"/>
              </w:rPr>
              <w:t>2026</w:t>
            </w:r>
          </w:p>
        </w:tc>
      </w:tr>
      <w:tr w:rsidR="00826561" w14:paraId="2457BD7C" w14:textId="77777777">
        <w:trPr>
          <w:trHeight w:val="297"/>
        </w:trPr>
        <w:tc>
          <w:tcPr>
            <w:tcW w:w="8132" w:type="dxa"/>
            <w:gridSpan w:val="2"/>
          </w:tcPr>
          <w:p w14:paraId="2457BD77" w14:textId="77777777" w:rsidR="00826561" w:rsidRDefault="00826561">
            <w:pPr>
              <w:pStyle w:val="TableParagraph"/>
              <w:spacing w:line="240" w:lineRule="auto"/>
              <w:rPr>
                <w:sz w:val="20"/>
              </w:rPr>
            </w:pPr>
          </w:p>
        </w:tc>
        <w:tc>
          <w:tcPr>
            <w:tcW w:w="341" w:type="dxa"/>
          </w:tcPr>
          <w:p w14:paraId="2457BD78" w14:textId="77777777" w:rsidR="00826561" w:rsidRDefault="00793A82">
            <w:pPr>
              <w:pStyle w:val="TableParagraph"/>
              <w:spacing w:before="67"/>
              <w:ind w:left="51"/>
              <w:rPr>
                <w:b/>
                <w:sz w:val="20"/>
              </w:rPr>
            </w:pPr>
            <w:r>
              <w:rPr>
                <w:b/>
                <w:spacing w:val="-5"/>
                <w:sz w:val="20"/>
              </w:rPr>
              <w:t>Y1</w:t>
            </w:r>
          </w:p>
        </w:tc>
        <w:tc>
          <w:tcPr>
            <w:tcW w:w="331" w:type="dxa"/>
          </w:tcPr>
          <w:p w14:paraId="2457BD79" w14:textId="77777777" w:rsidR="00826561" w:rsidRDefault="00793A82">
            <w:pPr>
              <w:pStyle w:val="TableParagraph"/>
              <w:spacing w:before="67"/>
              <w:ind w:left="44"/>
              <w:rPr>
                <w:b/>
                <w:sz w:val="20"/>
              </w:rPr>
            </w:pPr>
            <w:r>
              <w:rPr>
                <w:b/>
                <w:spacing w:val="-5"/>
                <w:sz w:val="20"/>
              </w:rPr>
              <w:t>Y2</w:t>
            </w:r>
          </w:p>
        </w:tc>
        <w:tc>
          <w:tcPr>
            <w:tcW w:w="336" w:type="dxa"/>
          </w:tcPr>
          <w:p w14:paraId="2457BD7A" w14:textId="77777777" w:rsidR="00826561" w:rsidRDefault="00793A82">
            <w:pPr>
              <w:pStyle w:val="TableParagraph"/>
              <w:spacing w:before="67"/>
              <w:ind w:left="49"/>
              <w:rPr>
                <w:b/>
                <w:sz w:val="20"/>
              </w:rPr>
            </w:pPr>
            <w:r>
              <w:rPr>
                <w:b/>
                <w:spacing w:val="-5"/>
                <w:sz w:val="20"/>
              </w:rPr>
              <w:t>Y3</w:t>
            </w:r>
          </w:p>
        </w:tc>
        <w:tc>
          <w:tcPr>
            <w:tcW w:w="336" w:type="dxa"/>
          </w:tcPr>
          <w:p w14:paraId="2457BD7B" w14:textId="77777777" w:rsidR="00826561" w:rsidRDefault="00793A82">
            <w:pPr>
              <w:pStyle w:val="TableParagraph"/>
              <w:spacing w:before="67"/>
              <w:ind w:left="49"/>
              <w:rPr>
                <w:b/>
                <w:sz w:val="20"/>
              </w:rPr>
            </w:pPr>
            <w:r>
              <w:rPr>
                <w:b/>
                <w:spacing w:val="-5"/>
                <w:sz w:val="20"/>
              </w:rPr>
              <w:t>Y4</w:t>
            </w:r>
          </w:p>
        </w:tc>
      </w:tr>
      <w:tr w:rsidR="00826561" w14:paraId="2457BD7E" w14:textId="77777777">
        <w:trPr>
          <w:trHeight w:val="229"/>
        </w:trPr>
        <w:tc>
          <w:tcPr>
            <w:tcW w:w="9476" w:type="dxa"/>
            <w:gridSpan w:val="6"/>
            <w:shd w:val="clear" w:color="auto" w:fill="EFEFEF"/>
          </w:tcPr>
          <w:p w14:paraId="2457BD7D" w14:textId="77777777" w:rsidR="00826561" w:rsidRDefault="00793A82">
            <w:pPr>
              <w:pStyle w:val="TableParagraph"/>
              <w:ind w:left="45"/>
              <w:rPr>
                <w:b/>
                <w:i/>
                <w:sz w:val="20"/>
              </w:rPr>
            </w:pPr>
            <w:r>
              <w:rPr>
                <w:b/>
                <w:i/>
                <w:sz w:val="20"/>
              </w:rPr>
              <w:t>Goal</w:t>
            </w:r>
            <w:r>
              <w:rPr>
                <w:b/>
                <w:i/>
                <w:spacing w:val="-8"/>
                <w:sz w:val="20"/>
              </w:rPr>
              <w:t xml:space="preserve"> </w:t>
            </w:r>
            <w:r>
              <w:rPr>
                <w:b/>
                <w:i/>
                <w:sz w:val="20"/>
              </w:rPr>
              <w:t>1:</w:t>
            </w:r>
            <w:r>
              <w:rPr>
                <w:b/>
                <w:i/>
                <w:spacing w:val="-6"/>
                <w:sz w:val="20"/>
              </w:rPr>
              <w:t xml:space="preserve"> </w:t>
            </w:r>
            <w:r>
              <w:rPr>
                <w:b/>
                <w:i/>
                <w:sz w:val="20"/>
              </w:rPr>
              <w:t>Strengthen</w:t>
            </w:r>
            <w:r>
              <w:rPr>
                <w:b/>
                <w:i/>
                <w:spacing w:val="-6"/>
                <w:sz w:val="20"/>
              </w:rPr>
              <w:t xml:space="preserve"> </w:t>
            </w:r>
            <w:r>
              <w:rPr>
                <w:b/>
                <w:i/>
                <w:sz w:val="20"/>
              </w:rPr>
              <w:t>Pathways</w:t>
            </w:r>
            <w:r>
              <w:rPr>
                <w:b/>
                <w:i/>
                <w:spacing w:val="-6"/>
                <w:sz w:val="20"/>
              </w:rPr>
              <w:t xml:space="preserve"> </w:t>
            </w:r>
            <w:r>
              <w:rPr>
                <w:b/>
                <w:i/>
                <w:sz w:val="20"/>
              </w:rPr>
              <w:t>to</w:t>
            </w:r>
            <w:r>
              <w:rPr>
                <w:b/>
                <w:i/>
                <w:spacing w:val="-6"/>
                <w:sz w:val="20"/>
              </w:rPr>
              <w:t xml:space="preserve"> </w:t>
            </w:r>
            <w:r>
              <w:rPr>
                <w:b/>
                <w:i/>
                <w:sz w:val="20"/>
              </w:rPr>
              <w:t>Higher</w:t>
            </w:r>
            <w:r>
              <w:rPr>
                <w:b/>
                <w:i/>
                <w:spacing w:val="-6"/>
                <w:sz w:val="20"/>
              </w:rPr>
              <w:t xml:space="preserve"> </w:t>
            </w:r>
            <w:r>
              <w:rPr>
                <w:b/>
                <w:i/>
                <w:sz w:val="20"/>
              </w:rPr>
              <w:t>Education</w:t>
            </w:r>
            <w:r>
              <w:rPr>
                <w:b/>
                <w:i/>
                <w:spacing w:val="-6"/>
                <w:sz w:val="20"/>
              </w:rPr>
              <w:t xml:space="preserve"> </w:t>
            </w:r>
            <w:r>
              <w:rPr>
                <w:b/>
                <w:i/>
                <w:sz w:val="20"/>
              </w:rPr>
              <w:t>through</w:t>
            </w:r>
            <w:r>
              <w:rPr>
                <w:b/>
                <w:i/>
                <w:spacing w:val="-6"/>
                <w:sz w:val="20"/>
              </w:rPr>
              <w:t xml:space="preserve"> </w:t>
            </w:r>
            <w:r>
              <w:rPr>
                <w:b/>
                <w:i/>
                <w:sz w:val="20"/>
              </w:rPr>
              <w:t>LAS</w:t>
            </w:r>
            <w:r>
              <w:rPr>
                <w:b/>
                <w:i/>
                <w:spacing w:val="-6"/>
                <w:sz w:val="20"/>
              </w:rPr>
              <w:t xml:space="preserve"> </w:t>
            </w:r>
            <w:r>
              <w:rPr>
                <w:b/>
                <w:i/>
                <w:sz w:val="20"/>
              </w:rPr>
              <w:t>and</w:t>
            </w:r>
            <w:r>
              <w:rPr>
                <w:b/>
                <w:i/>
                <w:spacing w:val="-6"/>
                <w:sz w:val="20"/>
              </w:rPr>
              <w:t xml:space="preserve"> </w:t>
            </w:r>
            <w:r>
              <w:rPr>
                <w:b/>
                <w:i/>
                <w:sz w:val="20"/>
              </w:rPr>
              <w:t>LCTL</w:t>
            </w:r>
            <w:r>
              <w:rPr>
                <w:b/>
                <w:i/>
                <w:spacing w:val="-6"/>
                <w:sz w:val="20"/>
              </w:rPr>
              <w:t xml:space="preserve"> </w:t>
            </w:r>
            <w:r>
              <w:rPr>
                <w:b/>
                <w:i/>
                <w:sz w:val="20"/>
              </w:rPr>
              <w:t>Instruction</w:t>
            </w:r>
            <w:r>
              <w:rPr>
                <w:b/>
                <w:i/>
                <w:spacing w:val="-6"/>
                <w:sz w:val="20"/>
              </w:rPr>
              <w:t xml:space="preserve"> </w:t>
            </w:r>
            <w:r>
              <w:rPr>
                <w:b/>
                <w:i/>
                <w:sz w:val="20"/>
              </w:rPr>
              <w:t>at</w:t>
            </w:r>
            <w:r>
              <w:rPr>
                <w:b/>
                <w:i/>
                <w:spacing w:val="-7"/>
                <w:sz w:val="20"/>
              </w:rPr>
              <w:t xml:space="preserve"> </w:t>
            </w:r>
            <w:r>
              <w:rPr>
                <w:b/>
                <w:i/>
                <w:sz w:val="20"/>
              </w:rPr>
              <w:t>SLCC</w:t>
            </w:r>
            <w:r>
              <w:rPr>
                <w:b/>
                <w:i/>
                <w:spacing w:val="-6"/>
                <w:sz w:val="20"/>
              </w:rPr>
              <w:t xml:space="preserve"> </w:t>
            </w:r>
            <w:r>
              <w:rPr>
                <w:b/>
                <w:i/>
                <w:sz w:val="20"/>
              </w:rPr>
              <w:t>(AP1,</w:t>
            </w:r>
            <w:r>
              <w:rPr>
                <w:b/>
                <w:i/>
                <w:spacing w:val="-5"/>
                <w:sz w:val="20"/>
              </w:rPr>
              <w:t xml:space="preserve"> </w:t>
            </w:r>
            <w:r>
              <w:rPr>
                <w:b/>
                <w:i/>
                <w:spacing w:val="-4"/>
                <w:sz w:val="20"/>
              </w:rPr>
              <w:t>CP1)</w:t>
            </w:r>
          </w:p>
        </w:tc>
      </w:tr>
      <w:tr w:rsidR="00826561" w14:paraId="2457BD85" w14:textId="77777777">
        <w:trPr>
          <w:trHeight w:val="229"/>
        </w:trPr>
        <w:tc>
          <w:tcPr>
            <w:tcW w:w="778" w:type="dxa"/>
          </w:tcPr>
          <w:p w14:paraId="2457BD7F"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1.2</w:t>
            </w:r>
          </w:p>
        </w:tc>
        <w:tc>
          <w:tcPr>
            <w:tcW w:w="7354" w:type="dxa"/>
          </w:tcPr>
          <w:p w14:paraId="2457BD80" w14:textId="77777777" w:rsidR="00826561" w:rsidRDefault="00793A82">
            <w:pPr>
              <w:pStyle w:val="TableParagraph"/>
              <w:ind w:left="44"/>
              <w:rPr>
                <w:sz w:val="20"/>
              </w:rPr>
            </w:pPr>
            <w:r>
              <w:rPr>
                <w:sz w:val="20"/>
              </w:rPr>
              <w:t>Add</w:t>
            </w:r>
            <w:r>
              <w:rPr>
                <w:spacing w:val="-6"/>
                <w:sz w:val="20"/>
              </w:rPr>
              <w:t xml:space="preserve"> </w:t>
            </w:r>
            <w:r>
              <w:rPr>
                <w:sz w:val="20"/>
              </w:rPr>
              <w:t>LAS</w:t>
            </w:r>
            <w:r>
              <w:rPr>
                <w:spacing w:val="-5"/>
                <w:sz w:val="20"/>
              </w:rPr>
              <w:t xml:space="preserve"> </w:t>
            </w:r>
            <w:r>
              <w:rPr>
                <w:sz w:val="20"/>
              </w:rPr>
              <w:t>content</w:t>
            </w:r>
            <w:r>
              <w:rPr>
                <w:spacing w:val="-5"/>
                <w:sz w:val="20"/>
              </w:rPr>
              <w:t xml:space="preserve"> </w:t>
            </w:r>
            <w:r>
              <w:rPr>
                <w:sz w:val="20"/>
              </w:rPr>
              <w:t>to</w:t>
            </w:r>
            <w:r>
              <w:rPr>
                <w:spacing w:val="-5"/>
                <w:sz w:val="20"/>
              </w:rPr>
              <w:t xml:space="preserve"> </w:t>
            </w:r>
            <w:r>
              <w:rPr>
                <w:sz w:val="20"/>
              </w:rPr>
              <w:t>existing</w:t>
            </w:r>
            <w:r>
              <w:rPr>
                <w:spacing w:val="-5"/>
                <w:sz w:val="20"/>
              </w:rPr>
              <w:t xml:space="preserve"> </w:t>
            </w:r>
            <w:r>
              <w:rPr>
                <w:sz w:val="20"/>
              </w:rPr>
              <w:t>SLCC</w:t>
            </w:r>
            <w:r>
              <w:rPr>
                <w:spacing w:val="-6"/>
                <w:sz w:val="20"/>
              </w:rPr>
              <w:t xml:space="preserve"> </w:t>
            </w:r>
            <w:r>
              <w:rPr>
                <w:sz w:val="20"/>
              </w:rPr>
              <w:t>GenEd</w:t>
            </w:r>
            <w:r>
              <w:rPr>
                <w:spacing w:val="-5"/>
                <w:sz w:val="20"/>
              </w:rPr>
              <w:t xml:space="preserve"> </w:t>
            </w:r>
            <w:r>
              <w:rPr>
                <w:spacing w:val="-2"/>
                <w:sz w:val="20"/>
              </w:rPr>
              <w:t>classes</w:t>
            </w:r>
          </w:p>
        </w:tc>
        <w:tc>
          <w:tcPr>
            <w:tcW w:w="341" w:type="dxa"/>
            <w:shd w:val="clear" w:color="auto" w:fill="767171"/>
          </w:tcPr>
          <w:p w14:paraId="2457BD81" w14:textId="77777777" w:rsidR="00826561" w:rsidRDefault="00826561">
            <w:pPr>
              <w:pStyle w:val="TableParagraph"/>
              <w:spacing w:line="240" w:lineRule="auto"/>
              <w:rPr>
                <w:sz w:val="16"/>
              </w:rPr>
            </w:pPr>
          </w:p>
        </w:tc>
        <w:tc>
          <w:tcPr>
            <w:tcW w:w="331" w:type="dxa"/>
            <w:shd w:val="clear" w:color="auto" w:fill="767171"/>
          </w:tcPr>
          <w:p w14:paraId="2457BD82" w14:textId="77777777" w:rsidR="00826561" w:rsidRDefault="00826561">
            <w:pPr>
              <w:pStyle w:val="TableParagraph"/>
              <w:spacing w:line="240" w:lineRule="auto"/>
              <w:rPr>
                <w:sz w:val="16"/>
              </w:rPr>
            </w:pPr>
          </w:p>
        </w:tc>
        <w:tc>
          <w:tcPr>
            <w:tcW w:w="336" w:type="dxa"/>
            <w:shd w:val="clear" w:color="auto" w:fill="767171"/>
          </w:tcPr>
          <w:p w14:paraId="2457BD83" w14:textId="77777777" w:rsidR="00826561" w:rsidRDefault="00826561">
            <w:pPr>
              <w:pStyle w:val="TableParagraph"/>
              <w:spacing w:line="240" w:lineRule="auto"/>
              <w:rPr>
                <w:sz w:val="16"/>
              </w:rPr>
            </w:pPr>
          </w:p>
        </w:tc>
        <w:tc>
          <w:tcPr>
            <w:tcW w:w="336" w:type="dxa"/>
            <w:shd w:val="clear" w:color="auto" w:fill="767171"/>
          </w:tcPr>
          <w:p w14:paraId="2457BD84" w14:textId="77777777" w:rsidR="00826561" w:rsidRDefault="00826561">
            <w:pPr>
              <w:pStyle w:val="TableParagraph"/>
              <w:spacing w:line="240" w:lineRule="auto"/>
              <w:rPr>
                <w:sz w:val="16"/>
              </w:rPr>
            </w:pPr>
          </w:p>
        </w:tc>
      </w:tr>
      <w:tr w:rsidR="00826561" w14:paraId="2457BD8C" w14:textId="77777777">
        <w:trPr>
          <w:trHeight w:val="229"/>
        </w:trPr>
        <w:tc>
          <w:tcPr>
            <w:tcW w:w="778" w:type="dxa"/>
          </w:tcPr>
          <w:p w14:paraId="2457BD86"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1.3</w:t>
            </w:r>
          </w:p>
        </w:tc>
        <w:tc>
          <w:tcPr>
            <w:tcW w:w="7354" w:type="dxa"/>
          </w:tcPr>
          <w:p w14:paraId="2457BD87" w14:textId="77777777" w:rsidR="00826561" w:rsidRDefault="00793A82">
            <w:pPr>
              <w:pStyle w:val="TableParagraph"/>
              <w:ind w:left="44"/>
              <w:rPr>
                <w:sz w:val="20"/>
              </w:rPr>
            </w:pPr>
            <w:r>
              <w:rPr>
                <w:sz w:val="20"/>
              </w:rPr>
              <w:t>SLCC</w:t>
            </w:r>
            <w:r>
              <w:rPr>
                <w:spacing w:val="-9"/>
                <w:sz w:val="20"/>
              </w:rPr>
              <w:t xml:space="preserve"> </w:t>
            </w:r>
            <w:r>
              <w:rPr>
                <w:sz w:val="20"/>
              </w:rPr>
              <w:t>faculty</w:t>
            </w:r>
            <w:r>
              <w:rPr>
                <w:spacing w:val="-5"/>
                <w:sz w:val="20"/>
              </w:rPr>
              <w:t xml:space="preserve"> </w:t>
            </w:r>
            <w:r>
              <w:rPr>
                <w:sz w:val="20"/>
              </w:rPr>
              <w:t>PD,</w:t>
            </w:r>
            <w:r>
              <w:rPr>
                <w:spacing w:val="-6"/>
                <w:sz w:val="20"/>
              </w:rPr>
              <w:t xml:space="preserve"> </w:t>
            </w:r>
            <w:r>
              <w:rPr>
                <w:sz w:val="20"/>
              </w:rPr>
              <w:t>travel</w:t>
            </w:r>
            <w:r>
              <w:rPr>
                <w:spacing w:val="-5"/>
                <w:sz w:val="20"/>
              </w:rPr>
              <w:t xml:space="preserve"> </w:t>
            </w:r>
            <w:r>
              <w:rPr>
                <w:sz w:val="20"/>
              </w:rPr>
              <w:t>support</w:t>
            </w:r>
            <w:r>
              <w:rPr>
                <w:spacing w:val="-6"/>
                <w:sz w:val="20"/>
              </w:rPr>
              <w:t xml:space="preserve"> </w:t>
            </w:r>
            <w:r>
              <w:rPr>
                <w:sz w:val="20"/>
              </w:rPr>
              <w:t>to</w:t>
            </w:r>
            <w:r>
              <w:rPr>
                <w:spacing w:val="-5"/>
                <w:sz w:val="20"/>
              </w:rPr>
              <w:t xml:space="preserve"> </w:t>
            </w:r>
            <w:r>
              <w:rPr>
                <w:sz w:val="20"/>
              </w:rPr>
              <w:t>enrich</w:t>
            </w:r>
            <w:r>
              <w:rPr>
                <w:spacing w:val="-5"/>
                <w:sz w:val="20"/>
              </w:rPr>
              <w:t xml:space="preserve"> LAS</w:t>
            </w:r>
          </w:p>
        </w:tc>
        <w:tc>
          <w:tcPr>
            <w:tcW w:w="341" w:type="dxa"/>
            <w:shd w:val="clear" w:color="auto" w:fill="767171"/>
          </w:tcPr>
          <w:p w14:paraId="2457BD88" w14:textId="77777777" w:rsidR="00826561" w:rsidRDefault="00826561">
            <w:pPr>
              <w:pStyle w:val="TableParagraph"/>
              <w:spacing w:line="240" w:lineRule="auto"/>
              <w:rPr>
                <w:sz w:val="16"/>
              </w:rPr>
            </w:pPr>
          </w:p>
        </w:tc>
        <w:tc>
          <w:tcPr>
            <w:tcW w:w="331" w:type="dxa"/>
            <w:shd w:val="clear" w:color="auto" w:fill="767171"/>
          </w:tcPr>
          <w:p w14:paraId="2457BD89" w14:textId="77777777" w:rsidR="00826561" w:rsidRDefault="00826561">
            <w:pPr>
              <w:pStyle w:val="TableParagraph"/>
              <w:spacing w:line="240" w:lineRule="auto"/>
              <w:rPr>
                <w:sz w:val="16"/>
              </w:rPr>
            </w:pPr>
          </w:p>
        </w:tc>
        <w:tc>
          <w:tcPr>
            <w:tcW w:w="336" w:type="dxa"/>
            <w:shd w:val="clear" w:color="auto" w:fill="767171"/>
          </w:tcPr>
          <w:p w14:paraId="2457BD8A" w14:textId="77777777" w:rsidR="00826561" w:rsidRDefault="00826561">
            <w:pPr>
              <w:pStyle w:val="TableParagraph"/>
              <w:spacing w:line="240" w:lineRule="auto"/>
              <w:rPr>
                <w:sz w:val="16"/>
              </w:rPr>
            </w:pPr>
          </w:p>
        </w:tc>
        <w:tc>
          <w:tcPr>
            <w:tcW w:w="336" w:type="dxa"/>
            <w:shd w:val="clear" w:color="auto" w:fill="767171"/>
          </w:tcPr>
          <w:p w14:paraId="2457BD8B" w14:textId="77777777" w:rsidR="00826561" w:rsidRDefault="00826561">
            <w:pPr>
              <w:pStyle w:val="TableParagraph"/>
              <w:spacing w:line="240" w:lineRule="auto"/>
              <w:rPr>
                <w:sz w:val="16"/>
              </w:rPr>
            </w:pPr>
          </w:p>
        </w:tc>
      </w:tr>
      <w:tr w:rsidR="00826561" w14:paraId="2457BD93" w14:textId="77777777">
        <w:trPr>
          <w:trHeight w:val="229"/>
        </w:trPr>
        <w:tc>
          <w:tcPr>
            <w:tcW w:w="778" w:type="dxa"/>
          </w:tcPr>
          <w:p w14:paraId="2457BD8D"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1.4</w:t>
            </w:r>
          </w:p>
        </w:tc>
        <w:tc>
          <w:tcPr>
            <w:tcW w:w="7354" w:type="dxa"/>
          </w:tcPr>
          <w:p w14:paraId="2457BD8E" w14:textId="77777777" w:rsidR="00826561" w:rsidRDefault="00793A82">
            <w:pPr>
              <w:pStyle w:val="TableParagraph"/>
              <w:ind w:left="44"/>
              <w:rPr>
                <w:sz w:val="20"/>
              </w:rPr>
            </w:pPr>
            <w:r>
              <w:rPr>
                <w:sz w:val="20"/>
              </w:rPr>
              <w:t>SLCC</w:t>
            </w:r>
            <w:r>
              <w:rPr>
                <w:spacing w:val="-8"/>
                <w:sz w:val="20"/>
              </w:rPr>
              <w:t xml:space="preserve"> </w:t>
            </w:r>
            <w:r>
              <w:rPr>
                <w:sz w:val="20"/>
              </w:rPr>
              <w:t>CLAC</w:t>
            </w:r>
            <w:r>
              <w:rPr>
                <w:spacing w:val="-7"/>
                <w:sz w:val="20"/>
              </w:rPr>
              <w:t xml:space="preserve"> </w:t>
            </w:r>
            <w:r>
              <w:rPr>
                <w:sz w:val="20"/>
              </w:rPr>
              <w:t>Instructor</w:t>
            </w:r>
            <w:r>
              <w:rPr>
                <w:spacing w:val="-7"/>
                <w:sz w:val="20"/>
              </w:rPr>
              <w:t xml:space="preserve"> </w:t>
            </w:r>
            <w:r>
              <w:rPr>
                <w:sz w:val="20"/>
              </w:rPr>
              <w:t>and</w:t>
            </w:r>
            <w:r>
              <w:rPr>
                <w:spacing w:val="-6"/>
                <w:sz w:val="20"/>
              </w:rPr>
              <w:t xml:space="preserve"> </w:t>
            </w:r>
            <w:r>
              <w:rPr>
                <w:spacing w:val="-2"/>
                <w:sz w:val="20"/>
              </w:rPr>
              <w:t>training</w:t>
            </w:r>
          </w:p>
        </w:tc>
        <w:tc>
          <w:tcPr>
            <w:tcW w:w="341" w:type="dxa"/>
            <w:shd w:val="clear" w:color="auto" w:fill="D0CECE"/>
          </w:tcPr>
          <w:p w14:paraId="2457BD8F" w14:textId="77777777" w:rsidR="00826561" w:rsidRDefault="00826561">
            <w:pPr>
              <w:pStyle w:val="TableParagraph"/>
              <w:spacing w:line="240" w:lineRule="auto"/>
              <w:rPr>
                <w:sz w:val="16"/>
              </w:rPr>
            </w:pPr>
          </w:p>
        </w:tc>
        <w:tc>
          <w:tcPr>
            <w:tcW w:w="331" w:type="dxa"/>
            <w:shd w:val="clear" w:color="auto" w:fill="D0CECE"/>
          </w:tcPr>
          <w:p w14:paraId="2457BD90" w14:textId="77777777" w:rsidR="00826561" w:rsidRDefault="00826561">
            <w:pPr>
              <w:pStyle w:val="TableParagraph"/>
              <w:spacing w:line="240" w:lineRule="auto"/>
              <w:rPr>
                <w:sz w:val="16"/>
              </w:rPr>
            </w:pPr>
          </w:p>
        </w:tc>
        <w:tc>
          <w:tcPr>
            <w:tcW w:w="336" w:type="dxa"/>
            <w:shd w:val="clear" w:color="auto" w:fill="D0CECE"/>
          </w:tcPr>
          <w:p w14:paraId="2457BD91" w14:textId="77777777" w:rsidR="00826561" w:rsidRDefault="00826561">
            <w:pPr>
              <w:pStyle w:val="TableParagraph"/>
              <w:spacing w:line="240" w:lineRule="auto"/>
              <w:rPr>
                <w:sz w:val="16"/>
              </w:rPr>
            </w:pPr>
          </w:p>
        </w:tc>
        <w:tc>
          <w:tcPr>
            <w:tcW w:w="336" w:type="dxa"/>
            <w:shd w:val="clear" w:color="auto" w:fill="D0CECE"/>
          </w:tcPr>
          <w:p w14:paraId="2457BD92" w14:textId="77777777" w:rsidR="00826561" w:rsidRDefault="00826561">
            <w:pPr>
              <w:pStyle w:val="TableParagraph"/>
              <w:spacing w:line="240" w:lineRule="auto"/>
              <w:rPr>
                <w:sz w:val="16"/>
              </w:rPr>
            </w:pPr>
          </w:p>
        </w:tc>
      </w:tr>
      <w:tr w:rsidR="00826561" w14:paraId="2457BD9A" w14:textId="77777777">
        <w:trPr>
          <w:trHeight w:val="229"/>
        </w:trPr>
        <w:tc>
          <w:tcPr>
            <w:tcW w:w="778" w:type="dxa"/>
          </w:tcPr>
          <w:p w14:paraId="2457BD94"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1.5</w:t>
            </w:r>
          </w:p>
        </w:tc>
        <w:tc>
          <w:tcPr>
            <w:tcW w:w="7354" w:type="dxa"/>
          </w:tcPr>
          <w:p w14:paraId="2457BD95" w14:textId="77777777" w:rsidR="00826561" w:rsidRDefault="00793A82">
            <w:pPr>
              <w:pStyle w:val="TableParagraph"/>
              <w:ind w:left="44"/>
              <w:rPr>
                <w:sz w:val="20"/>
              </w:rPr>
            </w:pPr>
            <w:r>
              <w:rPr>
                <w:sz w:val="20"/>
              </w:rPr>
              <w:t>SLCC</w:t>
            </w:r>
            <w:r>
              <w:rPr>
                <w:spacing w:val="-7"/>
                <w:sz w:val="20"/>
              </w:rPr>
              <w:t xml:space="preserve"> </w:t>
            </w:r>
            <w:r>
              <w:rPr>
                <w:sz w:val="20"/>
              </w:rPr>
              <w:t>1st</w:t>
            </w:r>
            <w:r>
              <w:rPr>
                <w:spacing w:val="-5"/>
                <w:sz w:val="20"/>
              </w:rPr>
              <w:t xml:space="preserve"> </w:t>
            </w:r>
            <w:r>
              <w:rPr>
                <w:sz w:val="20"/>
              </w:rPr>
              <w:t>year</w:t>
            </w:r>
            <w:r>
              <w:rPr>
                <w:spacing w:val="-6"/>
                <w:sz w:val="20"/>
              </w:rPr>
              <w:t xml:space="preserve"> </w:t>
            </w:r>
            <w:r>
              <w:rPr>
                <w:sz w:val="20"/>
              </w:rPr>
              <w:t>Nahuatl</w:t>
            </w:r>
            <w:r>
              <w:rPr>
                <w:spacing w:val="-5"/>
                <w:sz w:val="20"/>
              </w:rPr>
              <w:t xml:space="preserve"> </w:t>
            </w:r>
            <w:r>
              <w:rPr>
                <w:sz w:val="20"/>
              </w:rPr>
              <w:t>course</w:t>
            </w:r>
            <w:r>
              <w:rPr>
                <w:spacing w:val="-5"/>
                <w:sz w:val="20"/>
              </w:rPr>
              <w:t xml:space="preserve"> </w:t>
            </w:r>
            <w:r>
              <w:rPr>
                <w:spacing w:val="-2"/>
                <w:sz w:val="20"/>
              </w:rPr>
              <w:t>support</w:t>
            </w:r>
          </w:p>
        </w:tc>
        <w:tc>
          <w:tcPr>
            <w:tcW w:w="341" w:type="dxa"/>
            <w:shd w:val="clear" w:color="auto" w:fill="D0CECE"/>
          </w:tcPr>
          <w:p w14:paraId="2457BD96" w14:textId="77777777" w:rsidR="00826561" w:rsidRDefault="00826561">
            <w:pPr>
              <w:pStyle w:val="TableParagraph"/>
              <w:spacing w:line="240" w:lineRule="auto"/>
              <w:rPr>
                <w:sz w:val="16"/>
              </w:rPr>
            </w:pPr>
          </w:p>
        </w:tc>
        <w:tc>
          <w:tcPr>
            <w:tcW w:w="331" w:type="dxa"/>
            <w:shd w:val="clear" w:color="auto" w:fill="D0CECE"/>
          </w:tcPr>
          <w:p w14:paraId="2457BD97" w14:textId="77777777" w:rsidR="00826561" w:rsidRDefault="00826561">
            <w:pPr>
              <w:pStyle w:val="TableParagraph"/>
              <w:spacing w:line="240" w:lineRule="auto"/>
              <w:rPr>
                <w:sz w:val="16"/>
              </w:rPr>
            </w:pPr>
          </w:p>
        </w:tc>
        <w:tc>
          <w:tcPr>
            <w:tcW w:w="336" w:type="dxa"/>
            <w:shd w:val="clear" w:color="auto" w:fill="D0CECE"/>
          </w:tcPr>
          <w:p w14:paraId="2457BD98" w14:textId="77777777" w:rsidR="00826561" w:rsidRDefault="00826561">
            <w:pPr>
              <w:pStyle w:val="TableParagraph"/>
              <w:spacing w:line="240" w:lineRule="auto"/>
              <w:rPr>
                <w:sz w:val="16"/>
              </w:rPr>
            </w:pPr>
          </w:p>
        </w:tc>
        <w:tc>
          <w:tcPr>
            <w:tcW w:w="336" w:type="dxa"/>
            <w:shd w:val="clear" w:color="auto" w:fill="D0CECE"/>
          </w:tcPr>
          <w:p w14:paraId="2457BD99" w14:textId="77777777" w:rsidR="00826561" w:rsidRDefault="00826561">
            <w:pPr>
              <w:pStyle w:val="TableParagraph"/>
              <w:spacing w:line="240" w:lineRule="auto"/>
              <w:rPr>
                <w:sz w:val="16"/>
              </w:rPr>
            </w:pPr>
          </w:p>
        </w:tc>
      </w:tr>
      <w:tr w:rsidR="00826561" w14:paraId="2457BDA1" w14:textId="77777777">
        <w:trPr>
          <w:trHeight w:val="229"/>
        </w:trPr>
        <w:tc>
          <w:tcPr>
            <w:tcW w:w="778" w:type="dxa"/>
          </w:tcPr>
          <w:p w14:paraId="2457BD9B"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1.6</w:t>
            </w:r>
          </w:p>
        </w:tc>
        <w:tc>
          <w:tcPr>
            <w:tcW w:w="7354" w:type="dxa"/>
          </w:tcPr>
          <w:p w14:paraId="2457BD9C" w14:textId="77777777" w:rsidR="00826561" w:rsidRDefault="00793A82">
            <w:pPr>
              <w:pStyle w:val="TableParagraph"/>
              <w:ind w:left="44"/>
              <w:rPr>
                <w:sz w:val="20"/>
              </w:rPr>
            </w:pPr>
            <w:r>
              <w:rPr>
                <w:sz w:val="20"/>
              </w:rPr>
              <w:t>SLCC</w:t>
            </w:r>
            <w:r>
              <w:rPr>
                <w:spacing w:val="-9"/>
                <w:sz w:val="20"/>
              </w:rPr>
              <w:t xml:space="preserve"> </w:t>
            </w:r>
            <w:r>
              <w:rPr>
                <w:sz w:val="20"/>
              </w:rPr>
              <w:t>Portuguese</w:t>
            </w:r>
            <w:r>
              <w:rPr>
                <w:spacing w:val="-8"/>
                <w:sz w:val="20"/>
              </w:rPr>
              <w:t xml:space="preserve"> </w:t>
            </w:r>
            <w:r>
              <w:rPr>
                <w:spacing w:val="-2"/>
                <w:sz w:val="20"/>
              </w:rPr>
              <w:t>Instructor</w:t>
            </w:r>
          </w:p>
        </w:tc>
        <w:tc>
          <w:tcPr>
            <w:tcW w:w="341" w:type="dxa"/>
            <w:shd w:val="clear" w:color="auto" w:fill="767171"/>
          </w:tcPr>
          <w:p w14:paraId="2457BD9D" w14:textId="77777777" w:rsidR="00826561" w:rsidRDefault="00826561">
            <w:pPr>
              <w:pStyle w:val="TableParagraph"/>
              <w:spacing w:line="240" w:lineRule="auto"/>
              <w:rPr>
                <w:sz w:val="16"/>
              </w:rPr>
            </w:pPr>
          </w:p>
        </w:tc>
        <w:tc>
          <w:tcPr>
            <w:tcW w:w="331" w:type="dxa"/>
            <w:shd w:val="clear" w:color="auto" w:fill="767171"/>
          </w:tcPr>
          <w:p w14:paraId="2457BD9E" w14:textId="77777777" w:rsidR="00826561" w:rsidRDefault="00826561">
            <w:pPr>
              <w:pStyle w:val="TableParagraph"/>
              <w:spacing w:line="240" w:lineRule="auto"/>
              <w:rPr>
                <w:sz w:val="16"/>
              </w:rPr>
            </w:pPr>
          </w:p>
        </w:tc>
        <w:tc>
          <w:tcPr>
            <w:tcW w:w="336" w:type="dxa"/>
            <w:shd w:val="clear" w:color="auto" w:fill="F7CAAC"/>
          </w:tcPr>
          <w:p w14:paraId="2457BD9F" w14:textId="77777777" w:rsidR="00826561" w:rsidRDefault="00826561">
            <w:pPr>
              <w:pStyle w:val="TableParagraph"/>
              <w:spacing w:line="240" w:lineRule="auto"/>
              <w:rPr>
                <w:sz w:val="16"/>
              </w:rPr>
            </w:pPr>
          </w:p>
        </w:tc>
        <w:tc>
          <w:tcPr>
            <w:tcW w:w="336" w:type="dxa"/>
            <w:shd w:val="clear" w:color="auto" w:fill="F7CAAC"/>
          </w:tcPr>
          <w:p w14:paraId="2457BDA0" w14:textId="77777777" w:rsidR="00826561" w:rsidRDefault="00826561">
            <w:pPr>
              <w:pStyle w:val="TableParagraph"/>
              <w:spacing w:line="240" w:lineRule="auto"/>
              <w:rPr>
                <w:sz w:val="16"/>
              </w:rPr>
            </w:pPr>
          </w:p>
        </w:tc>
      </w:tr>
      <w:tr w:rsidR="00826561" w14:paraId="2457BDA8" w14:textId="77777777">
        <w:trPr>
          <w:trHeight w:val="229"/>
        </w:trPr>
        <w:tc>
          <w:tcPr>
            <w:tcW w:w="778" w:type="dxa"/>
          </w:tcPr>
          <w:p w14:paraId="2457BDA2"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1.7</w:t>
            </w:r>
          </w:p>
        </w:tc>
        <w:tc>
          <w:tcPr>
            <w:tcW w:w="7354" w:type="dxa"/>
          </w:tcPr>
          <w:p w14:paraId="2457BDA3" w14:textId="77777777" w:rsidR="00826561" w:rsidRDefault="00793A82">
            <w:pPr>
              <w:pStyle w:val="TableParagraph"/>
              <w:ind w:left="44"/>
              <w:rPr>
                <w:sz w:val="20"/>
              </w:rPr>
            </w:pPr>
            <w:r>
              <w:rPr>
                <w:sz w:val="20"/>
              </w:rPr>
              <w:t>SLCC</w:t>
            </w:r>
            <w:r>
              <w:rPr>
                <w:spacing w:val="-9"/>
                <w:sz w:val="20"/>
              </w:rPr>
              <w:t xml:space="preserve"> </w:t>
            </w:r>
            <w:r>
              <w:rPr>
                <w:sz w:val="20"/>
              </w:rPr>
              <w:t>Latin</w:t>
            </w:r>
            <w:r>
              <w:rPr>
                <w:spacing w:val="-7"/>
                <w:sz w:val="20"/>
              </w:rPr>
              <w:t xml:space="preserve"> </w:t>
            </w:r>
            <w:r>
              <w:rPr>
                <w:sz w:val="20"/>
              </w:rPr>
              <w:t>America</w:t>
            </w:r>
            <w:r>
              <w:rPr>
                <w:spacing w:val="-8"/>
                <w:sz w:val="20"/>
              </w:rPr>
              <w:t xml:space="preserve"> </w:t>
            </w:r>
            <w:r>
              <w:rPr>
                <w:sz w:val="20"/>
              </w:rPr>
              <w:t>Learning</w:t>
            </w:r>
            <w:r>
              <w:rPr>
                <w:spacing w:val="-7"/>
                <w:sz w:val="20"/>
              </w:rPr>
              <w:t xml:space="preserve"> </w:t>
            </w:r>
            <w:r>
              <w:rPr>
                <w:sz w:val="20"/>
              </w:rPr>
              <w:t>Abroad</w:t>
            </w:r>
            <w:r>
              <w:rPr>
                <w:spacing w:val="-7"/>
                <w:sz w:val="20"/>
              </w:rPr>
              <w:t xml:space="preserve"> </w:t>
            </w:r>
            <w:r>
              <w:rPr>
                <w:spacing w:val="-2"/>
                <w:sz w:val="20"/>
              </w:rPr>
              <w:t>Development</w:t>
            </w:r>
          </w:p>
        </w:tc>
        <w:tc>
          <w:tcPr>
            <w:tcW w:w="341" w:type="dxa"/>
            <w:shd w:val="clear" w:color="auto" w:fill="D0CECE"/>
          </w:tcPr>
          <w:p w14:paraId="2457BDA4" w14:textId="77777777" w:rsidR="00826561" w:rsidRDefault="00826561">
            <w:pPr>
              <w:pStyle w:val="TableParagraph"/>
              <w:spacing w:line="240" w:lineRule="auto"/>
              <w:rPr>
                <w:sz w:val="16"/>
              </w:rPr>
            </w:pPr>
          </w:p>
        </w:tc>
        <w:tc>
          <w:tcPr>
            <w:tcW w:w="331" w:type="dxa"/>
          </w:tcPr>
          <w:p w14:paraId="2457BDA5" w14:textId="77777777" w:rsidR="00826561" w:rsidRDefault="00826561">
            <w:pPr>
              <w:pStyle w:val="TableParagraph"/>
              <w:spacing w:line="240" w:lineRule="auto"/>
              <w:rPr>
                <w:sz w:val="16"/>
              </w:rPr>
            </w:pPr>
          </w:p>
        </w:tc>
        <w:tc>
          <w:tcPr>
            <w:tcW w:w="336" w:type="dxa"/>
          </w:tcPr>
          <w:p w14:paraId="2457BDA6" w14:textId="77777777" w:rsidR="00826561" w:rsidRDefault="00826561">
            <w:pPr>
              <w:pStyle w:val="TableParagraph"/>
              <w:spacing w:line="240" w:lineRule="auto"/>
              <w:rPr>
                <w:sz w:val="16"/>
              </w:rPr>
            </w:pPr>
          </w:p>
        </w:tc>
        <w:tc>
          <w:tcPr>
            <w:tcW w:w="336" w:type="dxa"/>
          </w:tcPr>
          <w:p w14:paraId="2457BDA7" w14:textId="77777777" w:rsidR="00826561" w:rsidRDefault="00826561">
            <w:pPr>
              <w:pStyle w:val="TableParagraph"/>
              <w:spacing w:line="240" w:lineRule="auto"/>
              <w:rPr>
                <w:sz w:val="16"/>
              </w:rPr>
            </w:pPr>
          </w:p>
        </w:tc>
      </w:tr>
      <w:tr w:rsidR="00826561" w14:paraId="2457BDAF" w14:textId="77777777">
        <w:trPr>
          <w:trHeight w:val="234"/>
        </w:trPr>
        <w:tc>
          <w:tcPr>
            <w:tcW w:w="778" w:type="dxa"/>
          </w:tcPr>
          <w:p w14:paraId="2457BDA9" w14:textId="77777777" w:rsidR="00826561" w:rsidRDefault="00793A82">
            <w:pPr>
              <w:pStyle w:val="TableParagraph"/>
              <w:spacing w:before="5"/>
              <w:ind w:left="35" w:right="115"/>
              <w:jc w:val="center"/>
              <w:rPr>
                <w:sz w:val="20"/>
              </w:rPr>
            </w:pPr>
            <w:r>
              <w:rPr>
                <w:sz w:val="20"/>
              </w:rPr>
              <w:t>Act</w:t>
            </w:r>
            <w:r>
              <w:rPr>
                <w:spacing w:val="-4"/>
                <w:sz w:val="20"/>
              </w:rPr>
              <w:t xml:space="preserve"> </w:t>
            </w:r>
            <w:r>
              <w:rPr>
                <w:spacing w:val="-5"/>
                <w:sz w:val="20"/>
              </w:rPr>
              <w:t>1.8</w:t>
            </w:r>
          </w:p>
        </w:tc>
        <w:tc>
          <w:tcPr>
            <w:tcW w:w="7354" w:type="dxa"/>
          </w:tcPr>
          <w:p w14:paraId="2457BDAA" w14:textId="77777777" w:rsidR="00826561" w:rsidRDefault="00793A82">
            <w:pPr>
              <w:pStyle w:val="TableParagraph"/>
              <w:spacing w:before="5"/>
              <w:ind w:left="44"/>
              <w:rPr>
                <w:sz w:val="20"/>
              </w:rPr>
            </w:pPr>
            <w:r>
              <w:rPr>
                <w:sz w:val="20"/>
              </w:rPr>
              <w:t>SLCC</w:t>
            </w:r>
            <w:r>
              <w:rPr>
                <w:spacing w:val="-8"/>
                <w:sz w:val="20"/>
              </w:rPr>
              <w:t xml:space="preserve"> </w:t>
            </w:r>
            <w:r>
              <w:rPr>
                <w:sz w:val="20"/>
              </w:rPr>
              <w:t>and</w:t>
            </w:r>
            <w:r>
              <w:rPr>
                <w:spacing w:val="-7"/>
                <w:sz w:val="20"/>
              </w:rPr>
              <w:t xml:space="preserve"> </w:t>
            </w:r>
            <w:r>
              <w:rPr>
                <w:sz w:val="20"/>
              </w:rPr>
              <w:t>IMCLAS</w:t>
            </w:r>
            <w:r>
              <w:rPr>
                <w:spacing w:val="-7"/>
                <w:sz w:val="20"/>
              </w:rPr>
              <w:t xml:space="preserve"> </w:t>
            </w:r>
            <w:r>
              <w:rPr>
                <w:sz w:val="20"/>
              </w:rPr>
              <w:t>Combined</w:t>
            </w:r>
            <w:r>
              <w:rPr>
                <w:spacing w:val="-7"/>
                <w:sz w:val="20"/>
              </w:rPr>
              <w:t xml:space="preserve"> </w:t>
            </w:r>
            <w:r>
              <w:rPr>
                <w:sz w:val="20"/>
              </w:rPr>
              <w:t>LAS</w:t>
            </w:r>
            <w:r>
              <w:rPr>
                <w:spacing w:val="-6"/>
                <w:sz w:val="20"/>
              </w:rPr>
              <w:t xml:space="preserve"> </w:t>
            </w:r>
            <w:r>
              <w:rPr>
                <w:spacing w:val="-2"/>
                <w:sz w:val="20"/>
              </w:rPr>
              <w:t>Events</w:t>
            </w:r>
          </w:p>
        </w:tc>
        <w:tc>
          <w:tcPr>
            <w:tcW w:w="341" w:type="dxa"/>
            <w:shd w:val="clear" w:color="auto" w:fill="D0CECE"/>
          </w:tcPr>
          <w:p w14:paraId="2457BDAB" w14:textId="77777777" w:rsidR="00826561" w:rsidRDefault="00826561">
            <w:pPr>
              <w:pStyle w:val="TableParagraph"/>
              <w:spacing w:line="240" w:lineRule="auto"/>
              <w:rPr>
                <w:sz w:val="16"/>
              </w:rPr>
            </w:pPr>
          </w:p>
        </w:tc>
        <w:tc>
          <w:tcPr>
            <w:tcW w:w="331" w:type="dxa"/>
            <w:shd w:val="clear" w:color="auto" w:fill="D0CECE"/>
          </w:tcPr>
          <w:p w14:paraId="2457BDAC" w14:textId="77777777" w:rsidR="00826561" w:rsidRDefault="00826561">
            <w:pPr>
              <w:pStyle w:val="TableParagraph"/>
              <w:spacing w:line="240" w:lineRule="auto"/>
              <w:rPr>
                <w:sz w:val="16"/>
              </w:rPr>
            </w:pPr>
          </w:p>
        </w:tc>
        <w:tc>
          <w:tcPr>
            <w:tcW w:w="336" w:type="dxa"/>
            <w:shd w:val="clear" w:color="auto" w:fill="D0CECE"/>
          </w:tcPr>
          <w:p w14:paraId="2457BDAD" w14:textId="77777777" w:rsidR="00826561" w:rsidRDefault="00826561">
            <w:pPr>
              <w:pStyle w:val="TableParagraph"/>
              <w:spacing w:line="240" w:lineRule="auto"/>
              <w:rPr>
                <w:sz w:val="16"/>
              </w:rPr>
            </w:pPr>
          </w:p>
        </w:tc>
        <w:tc>
          <w:tcPr>
            <w:tcW w:w="336" w:type="dxa"/>
            <w:shd w:val="clear" w:color="auto" w:fill="D0CECE"/>
          </w:tcPr>
          <w:p w14:paraId="2457BDAE" w14:textId="77777777" w:rsidR="00826561" w:rsidRDefault="00826561">
            <w:pPr>
              <w:pStyle w:val="TableParagraph"/>
              <w:spacing w:line="240" w:lineRule="auto"/>
              <w:rPr>
                <w:sz w:val="16"/>
              </w:rPr>
            </w:pPr>
          </w:p>
        </w:tc>
      </w:tr>
      <w:tr w:rsidR="00826561" w14:paraId="2457BDB6" w14:textId="77777777">
        <w:trPr>
          <w:trHeight w:val="277"/>
        </w:trPr>
        <w:tc>
          <w:tcPr>
            <w:tcW w:w="778" w:type="dxa"/>
          </w:tcPr>
          <w:p w14:paraId="2457BDB0" w14:textId="77777777" w:rsidR="00826561" w:rsidRDefault="00793A82">
            <w:pPr>
              <w:pStyle w:val="TableParagraph"/>
              <w:spacing w:before="48"/>
              <w:ind w:left="35" w:right="115"/>
              <w:jc w:val="center"/>
              <w:rPr>
                <w:sz w:val="20"/>
              </w:rPr>
            </w:pPr>
            <w:r>
              <w:rPr>
                <w:sz w:val="20"/>
              </w:rPr>
              <w:t>Act</w:t>
            </w:r>
            <w:r>
              <w:rPr>
                <w:spacing w:val="-4"/>
                <w:sz w:val="20"/>
              </w:rPr>
              <w:t xml:space="preserve"> </w:t>
            </w:r>
            <w:r>
              <w:rPr>
                <w:spacing w:val="-5"/>
                <w:sz w:val="20"/>
              </w:rPr>
              <w:t>1.9</w:t>
            </w:r>
          </w:p>
        </w:tc>
        <w:tc>
          <w:tcPr>
            <w:tcW w:w="7354" w:type="dxa"/>
          </w:tcPr>
          <w:p w14:paraId="2457BDB1" w14:textId="77777777" w:rsidR="00826561" w:rsidRDefault="00793A82">
            <w:pPr>
              <w:pStyle w:val="TableParagraph"/>
              <w:spacing w:before="48"/>
              <w:ind w:left="44"/>
              <w:rPr>
                <w:sz w:val="20"/>
              </w:rPr>
            </w:pPr>
            <w:r>
              <w:rPr>
                <w:sz w:val="20"/>
              </w:rPr>
              <w:t>Host</w:t>
            </w:r>
            <w:r>
              <w:rPr>
                <w:spacing w:val="-7"/>
                <w:sz w:val="20"/>
              </w:rPr>
              <w:t xml:space="preserve"> </w:t>
            </w:r>
            <w:r>
              <w:rPr>
                <w:sz w:val="20"/>
              </w:rPr>
              <w:t>RMCLAS,</w:t>
            </w:r>
            <w:r>
              <w:rPr>
                <w:spacing w:val="-6"/>
                <w:sz w:val="20"/>
              </w:rPr>
              <w:t xml:space="preserve"> </w:t>
            </w:r>
            <w:r>
              <w:rPr>
                <w:sz w:val="20"/>
              </w:rPr>
              <w:t>Rio</w:t>
            </w:r>
            <w:r>
              <w:rPr>
                <w:spacing w:val="-7"/>
                <w:sz w:val="20"/>
              </w:rPr>
              <w:t xml:space="preserve"> </w:t>
            </w:r>
            <w:r>
              <w:rPr>
                <w:sz w:val="20"/>
              </w:rPr>
              <w:t>de</w:t>
            </w:r>
            <w:r>
              <w:rPr>
                <w:spacing w:val="-6"/>
                <w:sz w:val="20"/>
              </w:rPr>
              <w:t xml:space="preserve"> </w:t>
            </w:r>
            <w:r>
              <w:rPr>
                <w:sz w:val="20"/>
              </w:rPr>
              <w:t>la</w:t>
            </w:r>
            <w:r>
              <w:rPr>
                <w:spacing w:val="-6"/>
                <w:sz w:val="20"/>
              </w:rPr>
              <w:t xml:space="preserve"> </w:t>
            </w:r>
            <w:r>
              <w:rPr>
                <w:sz w:val="20"/>
              </w:rPr>
              <w:t>Plata,</w:t>
            </w:r>
            <w:r>
              <w:rPr>
                <w:spacing w:val="-7"/>
                <w:sz w:val="20"/>
              </w:rPr>
              <w:t xml:space="preserve"> </w:t>
            </w:r>
            <w:r>
              <w:rPr>
                <w:sz w:val="20"/>
              </w:rPr>
              <w:t>CLAC</w:t>
            </w:r>
            <w:r>
              <w:rPr>
                <w:spacing w:val="-7"/>
                <w:sz w:val="20"/>
              </w:rPr>
              <w:t xml:space="preserve"> </w:t>
            </w:r>
            <w:r>
              <w:rPr>
                <w:sz w:val="20"/>
              </w:rPr>
              <w:t>Consortium,</w:t>
            </w:r>
            <w:r>
              <w:rPr>
                <w:spacing w:val="-6"/>
                <w:sz w:val="20"/>
              </w:rPr>
              <w:t xml:space="preserve"> </w:t>
            </w:r>
            <w:r>
              <w:rPr>
                <w:sz w:val="20"/>
              </w:rPr>
              <w:t>and</w:t>
            </w:r>
            <w:r>
              <w:rPr>
                <w:spacing w:val="-7"/>
                <w:sz w:val="20"/>
              </w:rPr>
              <w:t xml:space="preserve"> </w:t>
            </w:r>
            <w:r>
              <w:rPr>
                <w:sz w:val="20"/>
              </w:rPr>
              <w:t>Library</w:t>
            </w:r>
            <w:r>
              <w:rPr>
                <w:spacing w:val="-6"/>
                <w:sz w:val="20"/>
              </w:rPr>
              <w:t xml:space="preserve"> </w:t>
            </w:r>
            <w:r>
              <w:rPr>
                <w:sz w:val="20"/>
              </w:rPr>
              <w:t>Collection</w:t>
            </w:r>
            <w:r>
              <w:rPr>
                <w:spacing w:val="-6"/>
                <w:sz w:val="20"/>
              </w:rPr>
              <w:t xml:space="preserve"> </w:t>
            </w:r>
            <w:r>
              <w:rPr>
                <w:spacing w:val="-2"/>
                <w:sz w:val="20"/>
              </w:rPr>
              <w:t>Conferences</w:t>
            </w:r>
          </w:p>
        </w:tc>
        <w:tc>
          <w:tcPr>
            <w:tcW w:w="341" w:type="dxa"/>
          </w:tcPr>
          <w:p w14:paraId="2457BDB2" w14:textId="77777777" w:rsidR="00826561" w:rsidRDefault="00826561">
            <w:pPr>
              <w:pStyle w:val="TableParagraph"/>
              <w:spacing w:line="240" w:lineRule="auto"/>
              <w:rPr>
                <w:sz w:val="20"/>
              </w:rPr>
            </w:pPr>
          </w:p>
        </w:tc>
        <w:tc>
          <w:tcPr>
            <w:tcW w:w="331" w:type="dxa"/>
            <w:shd w:val="clear" w:color="auto" w:fill="D0CECE"/>
          </w:tcPr>
          <w:p w14:paraId="2457BDB3" w14:textId="77777777" w:rsidR="00826561" w:rsidRDefault="00826561">
            <w:pPr>
              <w:pStyle w:val="TableParagraph"/>
              <w:spacing w:line="240" w:lineRule="auto"/>
              <w:rPr>
                <w:sz w:val="20"/>
              </w:rPr>
            </w:pPr>
          </w:p>
        </w:tc>
        <w:tc>
          <w:tcPr>
            <w:tcW w:w="336" w:type="dxa"/>
            <w:shd w:val="clear" w:color="auto" w:fill="D0CECE"/>
          </w:tcPr>
          <w:p w14:paraId="2457BDB4" w14:textId="77777777" w:rsidR="00826561" w:rsidRDefault="00826561">
            <w:pPr>
              <w:pStyle w:val="TableParagraph"/>
              <w:spacing w:line="240" w:lineRule="auto"/>
              <w:rPr>
                <w:sz w:val="20"/>
              </w:rPr>
            </w:pPr>
          </w:p>
        </w:tc>
        <w:tc>
          <w:tcPr>
            <w:tcW w:w="336" w:type="dxa"/>
            <w:shd w:val="clear" w:color="auto" w:fill="D0CECE"/>
          </w:tcPr>
          <w:p w14:paraId="2457BDB5" w14:textId="77777777" w:rsidR="00826561" w:rsidRDefault="00826561">
            <w:pPr>
              <w:pStyle w:val="TableParagraph"/>
              <w:spacing w:line="240" w:lineRule="auto"/>
              <w:rPr>
                <w:sz w:val="20"/>
              </w:rPr>
            </w:pPr>
          </w:p>
        </w:tc>
      </w:tr>
      <w:tr w:rsidR="00826561" w14:paraId="2457BDB8" w14:textId="77777777">
        <w:trPr>
          <w:trHeight w:val="460"/>
        </w:trPr>
        <w:tc>
          <w:tcPr>
            <w:tcW w:w="9476" w:type="dxa"/>
            <w:gridSpan w:val="6"/>
            <w:shd w:val="clear" w:color="auto" w:fill="EFEFEF"/>
          </w:tcPr>
          <w:p w14:paraId="2457BDB7" w14:textId="77777777" w:rsidR="00826561" w:rsidRDefault="00793A82">
            <w:pPr>
              <w:pStyle w:val="TableParagraph"/>
              <w:spacing w:line="230" w:lineRule="exact"/>
              <w:ind w:left="45"/>
              <w:rPr>
                <w:b/>
                <w:i/>
                <w:sz w:val="20"/>
              </w:rPr>
            </w:pPr>
            <w:r>
              <w:rPr>
                <w:b/>
                <w:i/>
                <w:sz w:val="20"/>
              </w:rPr>
              <w:t>Goal</w:t>
            </w:r>
            <w:r>
              <w:rPr>
                <w:b/>
                <w:i/>
                <w:spacing w:val="-3"/>
                <w:sz w:val="20"/>
              </w:rPr>
              <w:t xml:space="preserve"> </w:t>
            </w:r>
            <w:r>
              <w:rPr>
                <w:b/>
                <w:i/>
                <w:sz w:val="20"/>
              </w:rPr>
              <w:t>2:</w:t>
            </w:r>
            <w:r>
              <w:rPr>
                <w:b/>
                <w:i/>
                <w:spacing w:val="-3"/>
                <w:sz w:val="20"/>
              </w:rPr>
              <w:t xml:space="preserve"> </w:t>
            </w:r>
            <w:r>
              <w:rPr>
                <w:b/>
                <w:i/>
                <w:sz w:val="20"/>
              </w:rPr>
              <w:t>K12</w:t>
            </w:r>
            <w:r>
              <w:rPr>
                <w:b/>
                <w:i/>
                <w:spacing w:val="-3"/>
                <w:sz w:val="20"/>
              </w:rPr>
              <w:t xml:space="preserve"> </w:t>
            </w:r>
            <w:r>
              <w:rPr>
                <w:b/>
                <w:i/>
                <w:sz w:val="20"/>
              </w:rPr>
              <w:t>Curriculum</w:t>
            </w:r>
            <w:r>
              <w:rPr>
                <w:b/>
                <w:i/>
                <w:spacing w:val="-4"/>
                <w:sz w:val="20"/>
              </w:rPr>
              <w:t xml:space="preserve"> </w:t>
            </w:r>
            <w:r>
              <w:rPr>
                <w:b/>
                <w:i/>
                <w:sz w:val="20"/>
              </w:rPr>
              <w:t>and</w:t>
            </w:r>
            <w:r>
              <w:rPr>
                <w:b/>
                <w:i/>
                <w:spacing w:val="-3"/>
                <w:sz w:val="20"/>
              </w:rPr>
              <w:t xml:space="preserve"> </w:t>
            </w:r>
            <w:r>
              <w:rPr>
                <w:b/>
                <w:i/>
                <w:sz w:val="20"/>
              </w:rPr>
              <w:t>Pedagogy</w:t>
            </w:r>
            <w:r>
              <w:rPr>
                <w:b/>
                <w:i/>
                <w:spacing w:val="-3"/>
                <w:sz w:val="20"/>
              </w:rPr>
              <w:t xml:space="preserve"> </w:t>
            </w:r>
            <w:r>
              <w:rPr>
                <w:b/>
                <w:i/>
                <w:sz w:val="20"/>
              </w:rPr>
              <w:t>for</w:t>
            </w:r>
            <w:r>
              <w:rPr>
                <w:b/>
                <w:i/>
                <w:spacing w:val="-3"/>
                <w:sz w:val="20"/>
              </w:rPr>
              <w:t xml:space="preserve"> </w:t>
            </w:r>
            <w:r>
              <w:rPr>
                <w:b/>
                <w:i/>
                <w:sz w:val="20"/>
              </w:rPr>
              <w:t>Utah’s</w:t>
            </w:r>
            <w:r>
              <w:rPr>
                <w:b/>
                <w:i/>
                <w:spacing w:val="-3"/>
                <w:sz w:val="20"/>
              </w:rPr>
              <w:t xml:space="preserve"> </w:t>
            </w:r>
            <w:r>
              <w:rPr>
                <w:b/>
                <w:i/>
                <w:sz w:val="20"/>
              </w:rPr>
              <w:t>Spanish</w:t>
            </w:r>
            <w:r>
              <w:rPr>
                <w:b/>
                <w:i/>
                <w:spacing w:val="-3"/>
                <w:sz w:val="20"/>
              </w:rPr>
              <w:t xml:space="preserve"> </w:t>
            </w:r>
            <w:r>
              <w:rPr>
                <w:b/>
                <w:i/>
                <w:sz w:val="20"/>
              </w:rPr>
              <w:t>Portuguese</w:t>
            </w:r>
            <w:r>
              <w:rPr>
                <w:b/>
                <w:i/>
                <w:spacing w:val="-3"/>
                <w:sz w:val="20"/>
              </w:rPr>
              <w:t xml:space="preserve"> </w:t>
            </w:r>
            <w:r>
              <w:rPr>
                <w:b/>
                <w:i/>
                <w:sz w:val="20"/>
              </w:rPr>
              <w:t>DI,</w:t>
            </w:r>
            <w:r>
              <w:rPr>
                <w:b/>
                <w:i/>
                <w:spacing w:val="-3"/>
                <w:sz w:val="20"/>
              </w:rPr>
              <w:t xml:space="preserve"> </w:t>
            </w:r>
            <w:r>
              <w:rPr>
                <w:b/>
                <w:i/>
                <w:sz w:val="20"/>
              </w:rPr>
              <w:t>Social</w:t>
            </w:r>
            <w:r>
              <w:rPr>
                <w:b/>
                <w:i/>
                <w:spacing w:val="-3"/>
                <w:sz w:val="20"/>
              </w:rPr>
              <w:t xml:space="preserve"> </w:t>
            </w:r>
            <w:r>
              <w:rPr>
                <w:b/>
                <w:i/>
                <w:sz w:val="20"/>
              </w:rPr>
              <w:t>Studies,</w:t>
            </w:r>
            <w:r>
              <w:rPr>
                <w:b/>
                <w:i/>
                <w:spacing w:val="-3"/>
                <w:sz w:val="20"/>
              </w:rPr>
              <w:t xml:space="preserve"> </w:t>
            </w:r>
            <w:r>
              <w:rPr>
                <w:b/>
                <w:i/>
                <w:sz w:val="20"/>
              </w:rPr>
              <w:t>and</w:t>
            </w:r>
            <w:r>
              <w:rPr>
                <w:b/>
                <w:i/>
                <w:spacing w:val="-3"/>
                <w:sz w:val="20"/>
              </w:rPr>
              <w:t xml:space="preserve"> </w:t>
            </w:r>
            <w:r>
              <w:rPr>
                <w:b/>
                <w:i/>
                <w:sz w:val="20"/>
              </w:rPr>
              <w:t>Early</w:t>
            </w:r>
            <w:r>
              <w:rPr>
                <w:b/>
                <w:i/>
                <w:spacing w:val="-3"/>
                <w:sz w:val="20"/>
              </w:rPr>
              <w:t xml:space="preserve"> </w:t>
            </w:r>
            <w:r>
              <w:rPr>
                <w:b/>
                <w:i/>
                <w:sz w:val="20"/>
              </w:rPr>
              <w:t>Reading Programs (AP1, AP2, CP2)</w:t>
            </w:r>
          </w:p>
        </w:tc>
      </w:tr>
      <w:tr w:rsidR="00826561" w14:paraId="2457BDBF" w14:textId="77777777">
        <w:trPr>
          <w:trHeight w:val="229"/>
        </w:trPr>
        <w:tc>
          <w:tcPr>
            <w:tcW w:w="778" w:type="dxa"/>
          </w:tcPr>
          <w:p w14:paraId="2457BDB9"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2.1</w:t>
            </w:r>
          </w:p>
        </w:tc>
        <w:tc>
          <w:tcPr>
            <w:tcW w:w="7354" w:type="dxa"/>
          </w:tcPr>
          <w:p w14:paraId="2457BDBA" w14:textId="77777777" w:rsidR="00826561" w:rsidRDefault="00793A82">
            <w:pPr>
              <w:pStyle w:val="TableParagraph"/>
              <w:ind w:left="44"/>
              <w:rPr>
                <w:sz w:val="20"/>
              </w:rPr>
            </w:pPr>
            <w:r>
              <w:rPr>
                <w:sz w:val="20"/>
              </w:rPr>
              <w:t>BRIDGE</w:t>
            </w:r>
            <w:r>
              <w:rPr>
                <w:spacing w:val="-11"/>
                <w:sz w:val="20"/>
              </w:rPr>
              <w:t xml:space="preserve"> </w:t>
            </w:r>
            <w:r>
              <w:rPr>
                <w:sz w:val="20"/>
              </w:rPr>
              <w:t>on-campus</w:t>
            </w:r>
            <w:r>
              <w:rPr>
                <w:spacing w:val="-10"/>
                <w:sz w:val="20"/>
              </w:rPr>
              <w:t xml:space="preserve"> </w:t>
            </w:r>
            <w:r>
              <w:rPr>
                <w:spacing w:val="-2"/>
                <w:sz w:val="20"/>
              </w:rPr>
              <w:t>programming</w:t>
            </w:r>
          </w:p>
        </w:tc>
        <w:tc>
          <w:tcPr>
            <w:tcW w:w="341" w:type="dxa"/>
            <w:shd w:val="clear" w:color="auto" w:fill="D0CECE"/>
          </w:tcPr>
          <w:p w14:paraId="2457BDBB" w14:textId="77777777" w:rsidR="00826561" w:rsidRDefault="00826561">
            <w:pPr>
              <w:pStyle w:val="TableParagraph"/>
              <w:spacing w:line="240" w:lineRule="auto"/>
              <w:rPr>
                <w:sz w:val="16"/>
              </w:rPr>
            </w:pPr>
          </w:p>
        </w:tc>
        <w:tc>
          <w:tcPr>
            <w:tcW w:w="331" w:type="dxa"/>
            <w:shd w:val="clear" w:color="auto" w:fill="D0CECE"/>
          </w:tcPr>
          <w:p w14:paraId="2457BDBC" w14:textId="77777777" w:rsidR="00826561" w:rsidRDefault="00826561">
            <w:pPr>
              <w:pStyle w:val="TableParagraph"/>
              <w:spacing w:line="240" w:lineRule="auto"/>
              <w:rPr>
                <w:sz w:val="16"/>
              </w:rPr>
            </w:pPr>
          </w:p>
        </w:tc>
        <w:tc>
          <w:tcPr>
            <w:tcW w:w="336" w:type="dxa"/>
            <w:shd w:val="clear" w:color="auto" w:fill="D0CECE"/>
          </w:tcPr>
          <w:p w14:paraId="2457BDBD" w14:textId="77777777" w:rsidR="00826561" w:rsidRDefault="00826561">
            <w:pPr>
              <w:pStyle w:val="TableParagraph"/>
              <w:spacing w:line="240" w:lineRule="auto"/>
              <w:rPr>
                <w:sz w:val="16"/>
              </w:rPr>
            </w:pPr>
          </w:p>
        </w:tc>
        <w:tc>
          <w:tcPr>
            <w:tcW w:w="336" w:type="dxa"/>
            <w:shd w:val="clear" w:color="auto" w:fill="D0CECE"/>
          </w:tcPr>
          <w:p w14:paraId="2457BDBE" w14:textId="77777777" w:rsidR="00826561" w:rsidRDefault="00826561">
            <w:pPr>
              <w:pStyle w:val="TableParagraph"/>
              <w:spacing w:line="240" w:lineRule="auto"/>
              <w:rPr>
                <w:sz w:val="16"/>
              </w:rPr>
            </w:pPr>
          </w:p>
        </w:tc>
      </w:tr>
      <w:tr w:rsidR="00826561" w14:paraId="2457BDC6" w14:textId="77777777">
        <w:trPr>
          <w:trHeight w:val="229"/>
        </w:trPr>
        <w:tc>
          <w:tcPr>
            <w:tcW w:w="778" w:type="dxa"/>
          </w:tcPr>
          <w:p w14:paraId="2457BDC0"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2.2</w:t>
            </w:r>
          </w:p>
        </w:tc>
        <w:tc>
          <w:tcPr>
            <w:tcW w:w="7354" w:type="dxa"/>
          </w:tcPr>
          <w:p w14:paraId="2457BDC1" w14:textId="77777777" w:rsidR="00826561" w:rsidRDefault="00793A82">
            <w:pPr>
              <w:pStyle w:val="TableParagraph"/>
              <w:ind w:left="44"/>
              <w:rPr>
                <w:sz w:val="20"/>
              </w:rPr>
            </w:pPr>
            <w:r>
              <w:rPr>
                <w:sz w:val="20"/>
              </w:rPr>
              <w:t>Licensing</w:t>
            </w:r>
            <w:r>
              <w:rPr>
                <w:spacing w:val="-6"/>
                <w:sz w:val="20"/>
              </w:rPr>
              <w:t xml:space="preserve"> </w:t>
            </w:r>
            <w:r>
              <w:rPr>
                <w:sz w:val="20"/>
              </w:rPr>
              <w:t>Elefante</w:t>
            </w:r>
            <w:r>
              <w:rPr>
                <w:spacing w:val="-5"/>
                <w:sz w:val="20"/>
              </w:rPr>
              <w:t xml:space="preserve"> </w:t>
            </w:r>
            <w:r>
              <w:rPr>
                <w:sz w:val="20"/>
              </w:rPr>
              <w:t>Letrado</w:t>
            </w:r>
            <w:r>
              <w:rPr>
                <w:spacing w:val="-5"/>
                <w:sz w:val="20"/>
              </w:rPr>
              <w:t xml:space="preserve"> </w:t>
            </w:r>
            <w:r>
              <w:rPr>
                <w:sz w:val="20"/>
              </w:rPr>
              <w:t>for</w:t>
            </w:r>
            <w:r>
              <w:rPr>
                <w:spacing w:val="-6"/>
                <w:sz w:val="20"/>
              </w:rPr>
              <w:t xml:space="preserve"> </w:t>
            </w:r>
            <w:r>
              <w:rPr>
                <w:sz w:val="20"/>
              </w:rPr>
              <w:t>all</w:t>
            </w:r>
            <w:r>
              <w:rPr>
                <w:spacing w:val="-5"/>
                <w:sz w:val="20"/>
              </w:rPr>
              <w:t xml:space="preserve"> </w:t>
            </w:r>
            <w:r>
              <w:rPr>
                <w:sz w:val="20"/>
              </w:rPr>
              <w:t>Port</w:t>
            </w:r>
            <w:r>
              <w:rPr>
                <w:spacing w:val="-5"/>
                <w:sz w:val="20"/>
              </w:rPr>
              <w:t xml:space="preserve"> </w:t>
            </w:r>
            <w:r>
              <w:rPr>
                <w:sz w:val="20"/>
              </w:rPr>
              <w:t>DI</w:t>
            </w:r>
            <w:r>
              <w:rPr>
                <w:spacing w:val="-5"/>
                <w:sz w:val="20"/>
              </w:rPr>
              <w:t xml:space="preserve"> </w:t>
            </w:r>
            <w:r>
              <w:rPr>
                <w:spacing w:val="-2"/>
                <w:sz w:val="20"/>
              </w:rPr>
              <w:t>schools</w:t>
            </w:r>
          </w:p>
        </w:tc>
        <w:tc>
          <w:tcPr>
            <w:tcW w:w="341" w:type="dxa"/>
            <w:shd w:val="clear" w:color="auto" w:fill="767171"/>
          </w:tcPr>
          <w:p w14:paraId="2457BDC2" w14:textId="77777777" w:rsidR="00826561" w:rsidRDefault="00826561">
            <w:pPr>
              <w:pStyle w:val="TableParagraph"/>
              <w:spacing w:line="240" w:lineRule="auto"/>
              <w:rPr>
                <w:sz w:val="16"/>
              </w:rPr>
            </w:pPr>
          </w:p>
        </w:tc>
        <w:tc>
          <w:tcPr>
            <w:tcW w:w="331" w:type="dxa"/>
            <w:shd w:val="clear" w:color="auto" w:fill="767171"/>
          </w:tcPr>
          <w:p w14:paraId="2457BDC3" w14:textId="77777777" w:rsidR="00826561" w:rsidRDefault="00826561">
            <w:pPr>
              <w:pStyle w:val="TableParagraph"/>
              <w:spacing w:line="240" w:lineRule="auto"/>
              <w:rPr>
                <w:sz w:val="16"/>
              </w:rPr>
            </w:pPr>
          </w:p>
        </w:tc>
        <w:tc>
          <w:tcPr>
            <w:tcW w:w="336" w:type="dxa"/>
            <w:shd w:val="clear" w:color="auto" w:fill="767171"/>
          </w:tcPr>
          <w:p w14:paraId="2457BDC4" w14:textId="77777777" w:rsidR="00826561" w:rsidRDefault="00826561">
            <w:pPr>
              <w:pStyle w:val="TableParagraph"/>
              <w:spacing w:line="240" w:lineRule="auto"/>
              <w:rPr>
                <w:sz w:val="16"/>
              </w:rPr>
            </w:pPr>
          </w:p>
        </w:tc>
        <w:tc>
          <w:tcPr>
            <w:tcW w:w="336" w:type="dxa"/>
            <w:shd w:val="clear" w:color="auto" w:fill="767171"/>
          </w:tcPr>
          <w:p w14:paraId="2457BDC5" w14:textId="77777777" w:rsidR="00826561" w:rsidRDefault="00826561">
            <w:pPr>
              <w:pStyle w:val="TableParagraph"/>
              <w:spacing w:line="240" w:lineRule="auto"/>
              <w:rPr>
                <w:sz w:val="16"/>
              </w:rPr>
            </w:pPr>
          </w:p>
        </w:tc>
      </w:tr>
      <w:tr w:rsidR="00826561" w14:paraId="2457BDCD" w14:textId="77777777">
        <w:trPr>
          <w:trHeight w:val="229"/>
        </w:trPr>
        <w:tc>
          <w:tcPr>
            <w:tcW w:w="778" w:type="dxa"/>
          </w:tcPr>
          <w:p w14:paraId="2457BDC7"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2.3</w:t>
            </w:r>
          </w:p>
        </w:tc>
        <w:tc>
          <w:tcPr>
            <w:tcW w:w="7354" w:type="dxa"/>
          </w:tcPr>
          <w:p w14:paraId="2457BDC8" w14:textId="77777777" w:rsidR="00826561" w:rsidRDefault="00793A82">
            <w:pPr>
              <w:pStyle w:val="TableParagraph"/>
              <w:ind w:left="44"/>
              <w:rPr>
                <w:sz w:val="20"/>
              </w:rPr>
            </w:pPr>
            <w:r>
              <w:rPr>
                <w:sz w:val="20"/>
              </w:rPr>
              <w:t>Spanish</w:t>
            </w:r>
            <w:r>
              <w:rPr>
                <w:spacing w:val="-8"/>
                <w:sz w:val="20"/>
              </w:rPr>
              <w:t xml:space="preserve"> </w:t>
            </w:r>
            <w:r>
              <w:rPr>
                <w:sz w:val="20"/>
              </w:rPr>
              <w:t>and</w:t>
            </w:r>
            <w:r>
              <w:rPr>
                <w:spacing w:val="-7"/>
                <w:sz w:val="20"/>
              </w:rPr>
              <w:t xml:space="preserve"> </w:t>
            </w:r>
            <w:r>
              <w:rPr>
                <w:sz w:val="20"/>
              </w:rPr>
              <w:t>Portuguese</w:t>
            </w:r>
            <w:r>
              <w:rPr>
                <w:spacing w:val="-7"/>
                <w:sz w:val="20"/>
              </w:rPr>
              <w:t xml:space="preserve"> </w:t>
            </w:r>
            <w:r>
              <w:rPr>
                <w:sz w:val="20"/>
              </w:rPr>
              <w:t>BRIDGE</w:t>
            </w:r>
            <w:r>
              <w:rPr>
                <w:spacing w:val="-8"/>
                <w:sz w:val="20"/>
              </w:rPr>
              <w:t xml:space="preserve"> </w:t>
            </w:r>
            <w:r>
              <w:rPr>
                <w:sz w:val="20"/>
              </w:rPr>
              <w:t>Teacher</w:t>
            </w:r>
            <w:r>
              <w:rPr>
                <w:spacing w:val="-7"/>
                <w:sz w:val="20"/>
              </w:rPr>
              <w:t xml:space="preserve"> </w:t>
            </w:r>
            <w:r>
              <w:rPr>
                <w:spacing w:val="-2"/>
                <w:sz w:val="20"/>
              </w:rPr>
              <w:t>Trainings</w:t>
            </w:r>
          </w:p>
        </w:tc>
        <w:tc>
          <w:tcPr>
            <w:tcW w:w="341" w:type="dxa"/>
            <w:shd w:val="clear" w:color="auto" w:fill="D0CECE"/>
          </w:tcPr>
          <w:p w14:paraId="2457BDC9" w14:textId="77777777" w:rsidR="00826561" w:rsidRDefault="00826561">
            <w:pPr>
              <w:pStyle w:val="TableParagraph"/>
              <w:spacing w:line="240" w:lineRule="auto"/>
              <w:rPr>
                <w:sz w:val="16"/>
              </w:rPr>
            </w:pPr>
          </w:p>
        </w:tc>
        <w:tc>
          <w:tcPr>
            <w:tcW w:w="331" w:type="dxa"/>
            <w:shd w:val="clear" w:color="auto" w:fill="D0CECE"/>
          </w:tcPr>
          <w:p w14:paraId="2457BDCA" w14:textId="77777777" w:rsidR="00826561" w:rsidRDefault="00826561">
            <w:pPr>
              <w:pStyle w:val="TableParagraph"/>
              <w:spacing w:line="240" w:lineRule="auto"/>
              <w:rPr>
                <w:sz w:val="16"/>
              </w:rPr>
            </w:pPr>
          </w:p>
        </w:tc>
        <w:tc>
          <w:tcPr>
            <w:tcW w:w="336" w:type="dxa"/>
            <w:shd w:val="clear" w:color="auto" w:fill="D0CECE"/>
          </w:tcPr>
          <w:p w14:paraId="2457BDCB" w14:textId="77777777" w:rsidR="00826561" w:rsidRDefault="00826561">
            <w:pPr>
              <w:pStyle w:val="TableParagraph"/>
              <w:spacing w:line="240" w:lineRule="auto"/>
              <w:rPr>
                <w:sz w:val="16"/>
              </w:rPr>
            </w:pPr>
          </w:p>
        </w:tc>
        <w:tc>
          <w:tcPr>
            <w:tcW w:w="336" w:type="dxa"/>
            <w:shd w:val="clear" w:color="auto" w:fill="D0CECE"/>
          </w:tcPr>
          <w:p w14:paraId="2457BDCC" w14:textId="77777777" w:rsidR="00826561" w:rsidRDefault="00826561">
            <w:pPr>
              <w:pStyle w:val="TableParagraph"/>
              <w:spacing w:line="240" w:lineRule="auto"/>
              <w:rPr>
                <w:sz w:val="16"/>
              </w:rPr>
            </w:pPr>
          </w:p>
        </w:tc>
      </w:tr>
      <w:tr w:rsidR="00826561" w14:paraId="2457BDD4" w14:textId="77777777">
        <w:trPr>
          <w:trHeight w:val="234"/>
        </w:trPr>
        <w:tc>
          <w:tcPr>
            <w:tcW w:w="778" w:type="dxa"/>
          </w:tcPr>
          <w:p w14:paraId="2457BDCE" w14:textId="77777777" w:rsidR="00826561" w:rsidRDefault="00793A82">
            <w:pPr>
              <w:pStyle w:val="TableParagraph"/>
              <w:spacing w:before="5"/>
              <w:ind w:left="35" w:right="115"/>
              <w:jc w:val="center"/>
              <w:rPr>
                <w:sz w:val="20"/>
              </w:rPr>
            </w:pPr>
            <w:r>
              <w:rPr>
                <w:sz w:val="20"/>
              </w:rPr>
              <w:t>Act</w:t>
            </w:r>
            <w:r>
              <w:rPr>
                <w:spacing w:val="-4"/>
                <w:sz w:val="20"/>
              </w:rPr>
              <w:t xml:space="preserve"> </w:t>
            </w:r>
            <w:r>
              <w:rPr>
                <w:spacing w:val="-5"/>
                <w:sz w:val="20"/>
              </w:rPr>
              <w:t>2.4</w:t>
            </w:r>
          </w:p>
        </w:tc>
        <w:tc>
          <w:tcPr>
            <w:tcW w:w="7354" w:type="dxa"/>
          </w:tcPr>
          <w:p w14:paraId="2457BDCF" w14:textId="77777777" w:rsidR="00826561" w:rsidRDefault="00793A82">
            <w:pPr>
              <w:pStyle w:val="TableParagraph"/>
              <w:spacing w:before="5"/>
              <w:ind w:left="44"/>
              <w:rPr>
                <w:sz w:val="20"/>
              </w:rPr>
            </w:pPr>
            <w:r>
              <w:rPr>
                <w:sz w:val="20"/>
              </w:rPr>
              <w:t>Organize</w:t>
            </w:r>
            <w:r>
              <w:rPr>
                <w:spacing w:val="-7"/>
                <w:sz w:val="20"/>
              </w:rPr>
              <w:t xml:space="preserve"> </w:t>
            </w:r>
            <w:r>
              <w:rPr>
                <w:sz w:val="20"/>
              </w:rPr>
              <w:t>K12</w:t>
            </w:r>
            <w:r>
              <w:rPr>
                <w:spacing w:val="-6"/>
                <w:sz w:val="20"/>
              </w:rPr>
              <w:t xml:space="preserve"> </w:t>
            </w:r>
            <w:r>
              <w:rPr>
                <w:sz w:val="20"/>
              </w:rPr>
              <w:t>Summer</w:t>
            </w:r>
            <w:r>
              <w:rPr>
                <w:spacing w:val="-7"/>
                <w:sz w:val="20"/>
              </w:rPr>
              <w:t xml:space="preserve"> </w:t>
            </w:r>
            <w:r>
              <w:rPr>
                <w:sz w:val="20"/>
              </w:rPr>
              <w:t>Teacher</w:t>
            </w:r>
            <w:r>
              <w:rPr>
                <w:spacing w:val="-6"/>
                <w:sz w:val="20"/>
              </w:rPr>
              <w:t xml:space="preserve"> </w:t>
            </w:r>
            <w:r>
              <w:rPr>
                <w:sz w:val="20"/>
              </w:rPr>
              <w:t>Workshops</w:t>
            </w:r>
            <w:r>
              <w:rPr>
                <w:spacing w:val="-7"/>
                <w:sz w:val="20"/>
              </w:rPr>
              <w:t xml:space="preserve"> </w:t>
            </w:r>
            <w:r>
              <w:rPr>
                <w:sz w:val="20"/>
              </w:rPr>
              <w:t>for</w:t>
            </w:r>
            <w:r>
              <w:rPr>
                <w:spacing w:val="-6"/>
                <w:sz w:val="20"/>
              </w:rPr>
              <w:t xml:space="preserve"> </w:t>
            </w:r>
            <w:r>
              <w:rPr>
                <w:sz w:val="20"/>
              </w:rPr>
              <w:t>LAS</w:t>
            </w:r>
            <w:r>
              <w:rPr>
                <w:spacing w:val="-6"/>
                <w:sz w:val="20"/>
              </w:rPr>
              <w:t xml:space="preserve"> </w:t>
            </w:r>
            <w:r>
              <w:rPr>
                <w:spacing w:val="-2"/>
                <w:sz w:val="20"/>
              </w:rPr>
              <w:t>Content</w:t>
            </w:r>
          </w:p>
        </w:tc>
        <w:tc>
          <w:tcPr>
            <w:tcW w:w="341" w:type="dxa"/>
            <w:shd w:val="clear" w:color="auto" w:fill="D0CECE"/>
          </w:tcPr>
          <w:p w14:paraId="2457BDD0" w14:textId="77777777" w:rsidR="00826561" w:rsidRDefault="00826561">
            <w:pPr>
              <w:pStyle w:val="TableParagraph"/>
              <w:spacing w:line="240" w:lineRule="auto"/>
              <w:rPr>
                <w:sz w:val="16"/>
              </w:rPr>
            </w:pPr>
          </w:p>
        </w:tc>
        <w:tc>
          <w:tcPr>
            <w:tcW w:w="331" w:type="dxa"/>
            <w:shd w:val="clear" w:color="auto" w:fill="D0CECE"/>
          </w:tcPr>
          <w:p w14:paraId="2457BDD1" w14:textId="77777777" w:rsidR="00826561" w:rsidRDefault="00826561">
            <w:pPr>
              <w:pStyle w:val="TableParagraph"/>
              <w:spacing w:line="240" w:lineRule="auto"/>
              <w:rPr>
                <w:sz w:val="16"/>
              </w:rPr>
            </w:pPr>
          </w:p>
        </w:tc>
        <w:tc>
          <w:tcPr>
            <w:tcW w:w="336" w:type="dxa"/>
            <w:shd w:val="clear" w:color="auto" w:fill="D0CECE"/>
          </w:tcPr>
          <w:p w14:paraId="2457BDD2" w14:textId="77777777" w:rsidR="00826561" w:rsidRDefault="00826561">
            <w:pPr>
              <w:pStyle w:val="TableParagraph"/>
              <w:spacing w:line="240" w:lineRule="auto"/>
              <w:rPr>
                <w:sz w:val="16"/>
              </w:rPr>
            </w:pPr>
          </w:p>
        </w:tc>
        <w:tc>
          <w:tcPr>
            <w:tcW w:w="336" w:type="dxa"/>
            <w:shd w:val="clear" w:color="auto" w:fill="D0CECE"/>
          </w:tcPr>
          <w:p w14:paraId="2457BDD3" w14:textId="77777777" w:rsidR="00826561" w:rsidRDefault="00826561">
            <w:pPr>
              <w:pStyle w:val="TableParagraph"/>
              <w:spacing w:line="240" w:lineRule="auto"/>
              <w:rPr>
                <w:sz w:val="16"/>
              </w:rPr>
            </w:pPr>
          </w:p>
        </w:tc>
      </w:tr>
      <w:tr w:rsidR="00826561" w14:paraId="2457BDD6" w14:textId="77777777">
        <w:trPr>
          <w:trHeight w:val="229"/>
        </w:trPr>
        <w:tc>
          <w:tcPr>
            <w:tcW w:w="9476" w:type="dxa"/>
            <w:gridSpan w:val="6"/>
            <w:shd w:val="clear" w:color="auto" w:fill="EFEFEF"/>
          </w:tcPr>
          <w:p w14:paraId="2457BDD5" w14:textId="77777777" w:rsidR="00826561" w:rsidRDefault="00793A82">
            <w:pPr>
              <w:pStyle w:val="TableParagraph"/>
              <w:ind w:left="45"/>
              <w:rPr>
                <w:b/>
                <w:i/>
                <w:sz w:val="20"/>
              </w:rPr>
            </w:pPr>
            <w:r>
              <w:rPr>
                <w:b/>
                <w:i/>
                <w:sz w:val="20"/>
              </w:rPr>
              <w:t>Goal</w:t>
            </w:r>
            <w:r>
              <w:rPr>
                <w:b/>
                <w:i/>
                <w:spacing w:val="-7"/>
                <w:sz w:val="20"/>
              </w:rPr>
              <w:t xml:space="preserve"> </w:t>
            </w:r>
            <w:r>
              <w:rPr>
                <w:b/>
                <w:i/>
                <w:sz w:val="20"/>
              </w:rPr>
              <w:t>3:</w:t>
            </w:r>
            <w:r>
              <w:rPr>
                <w:b/>
                <w:i/>
                <w:spacing w:val="-6"/>
                <w:sz w:val="20"/>
              </w:rPr>
              <w:t xml:space="preserve"> </w:t>
            </w:r>
            <w:r>
              <w:rPr>
                <w:b/>
                <w:i/>
                <w:sz w:val="20"/>
              </w:rPr>
              <w:t>Enhance</w:t>
            </w:r>
            <w:r>
              <w:rPr>
                <w:b/>
                <w:i/>
                <w:spacing w:val="-7"/>
                <w:sz w:val="20"/>
              </w:rPr>
              <w:t xml:space="preserve"> </w:t>
            </w:r>
            <w:r>
              <w:rPr>
                <w:b/>
                <w:i/>
                <w:sz w:val="20"/>
              </w:rPr>
              <w:t>Sustainable</w:t>
            </w:r>
            <w:r>
              <w:rPr>
                <w:b/>
                <w:i/>
                <w:spacing w:val="-6"/>
                <w:sz w:val="20"/>
              </w:rPr>
              <w:t xml:space="preserve"> </w:t>
            </w:r>
            <w:r>
              <w:rPr>
                <w:b/>
                <w:i/>
                <w:sz w:val="20"/>
              </w:rPr>
              <w:t>LCTL</w:t>
            </w:r>
            <w:r>
              <w:rPr>
                <w:b/>
                <w:i/>
                <w:spacing w:val="-7"/>
                <w:sz w:val="20"/>
              </w:rPr>
              <w:t xml:space="preserve"> </w:t>
            </w:r>
            <w:r>
              <w:rPr>
                <w:b/>
                <w:i/>
                <w:sz w:val="20"/>
              </w:rPr>
              <w:t>Instruction</w:t>
            </w:r>
            <w:r>
              <w:rPr>
                <w:b/>
                <w:i/>
                <w:spacing w:val="-6"/>
                <w:sz w:val="20"/>
              </w:rPr>
              <w:t xml:space="preserve"> </w:t>
            </w:r>
            <w:r>
              <w:rPr>
                <w:b/>
                <w:i/>
                <w:sz w:val="20"/>
              </w:rPr>
              <w:t>and</w:t>
            </w:r>
            <w:r>
              <w:rPr>
                <w:b/>
                <w:i/>
                <w:spacing w:val="-6"/>
                <w:sz w:val="20"/>
              </w:rPr>
              <w:t xml:space="preserve"> </w:t>
            </w:r>
            <w:r>
              <w:rPr>
                <w:b/>
                <w:i/>
                <w:spacing w:val="-2"/>
                <w:sz w:val="20"/>
              </w:rPr>
              <w:t>Support</w:t>
            </w:r>
          </w:p>
        </w:tc>
      </w:tr>
      <w:tr w:rsidR="00826561" w14:paraId="2457BDDD" w14:textId="77777777">
        <w:trPr>
          <w:trHeight w:val="229"/>
        </w:trPr>
        <w:tc>
          <w:tcPr>
            <w:tcW w:w="778" w:type="dxa"/>
          </w:tcPr>
          <w:p w14:paraId="2457BDD7"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3.1</w:t>
            </w:r>
          </w:p>
        </w:tc>
        <w:tc>
          <w:tcPr>
            <w:tcW w:w="7354" w:type="dxa"/>
          </w:tcPr>
          <w:p w14:paraId="2457BDD8" w14:textId="77777777" w:rsidR="00826561" w:rsidRDefault="00793A82">
            <w:pPr>
              <w:pStyle w:val="TableParagraph"/>
              <w:ind w:left="44"/>
              <w:rPr>
                <w:sz w:val="20"/>
              </w:rPr>
            </w:pPr>
            <w:r>
              <w:rPr>
                <w:sz w:val="20"/>
              </w:rPr>
              <w:t>Support</w:t>
            </w:r>
            <w:r>
              <w:rPr>
                <w:spacing w:val="-9"/>
                <w:sz w:val="20"/>
              </w:rPr>
              <w:t xml:space="preserve"> </w:t>
            </w:r>
            <w:r>
              <w:rPr>
                <w:sz w:val="20"/>
              </w:rPr>
              <w:t>for</w:t>
            </w:r>
            <w:r>
              <w:rPr>
                <w:spacing w:val="-8"/>
                <w:sz w:val="20"/>
              </w:rPr>
              <w:t xml:space="preserve"> </w:t>
            </w:r>
            <w:r>
              <w:rPr>
                <w:sz w:val="20"/>
              </w:rPr>
              <w:t>FLAS-eligible</w:t>
            </w:r>
            <w:r>
              <w:rPr>
                <w:spacing w:val="-8"/>
                <w:sz w:val="20"/>
              </w:rPr>
              <w:t xml:space="preserve"> </w:t>
            </w:r>
            <w:r>
              <w:rPr>
                <w:sz w:val="20"/>
              </w:rPr>
              <w:t>Summer</w:t>
            </w:r>
            <w:r>
              <w:rPr>
                <w:spacing w:val="-8"/>
                <w:sz w:val="20"/>
              </w:rPr>
              <w:t xml:space="preserve"> </w:t>
            </w:r>
            <w:r>
              <w:rPr>
                <w:sz w:val="20"/>
              </w:rPr>
              <w:t>Nahuatl</w:t>
            </w:r>
            <w:r>
              <w:rPr>
                <w:spacing w:val="-8"/>
                <w:sz w:val="20"/>
              </w:rPr>
              <w:t xml:space="preserve"> </w:t>
            </w:r>
            <w:r>
              <w:rPr>
                <w:spacing w:val="-2"/>
                <w:sz w:val="20"/>
              </w:rPr>
              <w:t>program</w:t>
            </w:r>
          </w:p>
        </w:tc>
        <w:tc>
          <w:tcPr>
            <w:tcW w:w="341" w:type="dxa"/>
            <w:shd w:val="clear" w:color="auto" w:fill="D0CECE"/>
          </w:tcPr>
          <w:p w14:paraId="2457BDD9" w14:textId="77777777" w:rsidR="00826561" w:rsidRDefault="00826561">
            <w:pPr>
              <w:pStyle w:val="TableParagraph"/>
              <w:spacing w:line="240" w:lineRule="auto"/>
              <w:rPr>
                <w:sz w:val="16"/>
              </w:rPr>
            </w:pPr>
          </w:p>
        </w:tc>
        <w:tc>
          <w:tcPr>
            <w:tcW w:w="331" w:type="dxa"/>
            <w:shd w:val="clear" w:color="auto" w:fill="D0CECE"/>
          </w:tcPr>
          <w:p w14:paraId="2457BDDA" w14:textId="77777777" w:rsidR="00826561" w:rsidRDefault="00826561">
            <w:pPr>
              <w:pStyle w:val="TableParagraph"/>
              <w:spacing w:line="240" w:lineRule="auto"/>
              <w:rPr>
                <w:sz w:val="16"/>
              </w:rPr>
            </w:pPr>
          </w:p>
        </w:tc>
        <w:tc>
          <w:tcPr>
            <w:tcW w:w="336" w:type="dxa"/>
            <w:shd w:val="clear" w:color="auto" w:fill="D0CECE"/>
          </w:tcPr>
          <w:p w14:paraId="2457BDDB" w14:textId="77777777" w:rsidR="00826561" w:rsidRDefault="00826561">
            <w:pPr>
              <w:pStyle w:val="TableParagraph"/>
              <w:spacing w:line="240" w:lineRule="auto"/>
              <w:rPr>
                <w:sz w:val="16"/>
              </w:rPr>
            </w:pPr>
          </w:p>
        </w:tc>
        <w:tc>
          <w:tcPr>
            <w:tcW w:w="336" w:type="dxa"/>
            <w:shd w:val="clear" w:color="auto" w:fill="D0CECE"/>
          </w:tcPr>
          <w:p w14:paraId="2457BDDC" w14:textId="77777777" w:rsidR="00826561" w:rsidRDefault="00826561">
            <w:pPr>
              <w:pStyle w:val="TableParagraph"/>
              <w:spacing w:line="240" w:lineRule="auto"/>
              <w:rPr>
                <w:sz w:val="16"/>
              </w:rPr>
            </w:pPr>
          </w:p>
        </w:tc>
      </w:tr>
      <w:tr w:rsidR="00826561" w14:paraId="2457BDE4" w14:textId="77777777">
        <w:trPr>
          <w:trHeight w:val="229"/>
        </w:trPr>
        <w:tc>
          <w:tcPr>
            <w:tcW w:w="778" w:type="dxa"/>
          </w:tcPr>
          <w:p w14:paraId="2457BDDE"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3.2</w:t>
            </w:r>
          </w:p>
        </w:tc>
        <w:tc>
          <w:tcPr>
            <w:tcW w:w="7354" w:type="dxa"/>
          </w:tcPr>
          <w:p w14:paraId="2457BDDF" w14:textId="77777777" w:rsidR="00826561" w:rsidRDefault="00793A82">
            <w:pPr>
              <w:pStyle w:val="TableParagraph"/>
              <w:ind w:left="44"/>
              <w:rPr>
                <w:sz w:val="20"/>
              </w:rPr>
            </w:pPr>
            <w:r>
              <w:rPr>
                <w:sz w:val="20"/>
              </w:rPr>
              <w:t>Academic</w:t>
            </w:r>
            <w:r>
              <w:rPr>
                <w:spacing w:val="-11"/>
                <w:sz w:val="20"/>
              </w:rPr>
              <w:t xml:space="preserve"> </w:t>
            </w:r>
            <w:r>
              <w:rPr>
                <w:sz w:val="20"/>
              </w:rPr>
              <w:t>year</w:t>
            </w:r>
            <w:r>
              <w:rPr>
                <w:spacing w:val="-8"/>
                <w:sz w:val="20"/>
              </w:rPr>
              <w:t xml:space="preserve"> </w:t>
            </w:r>
            <w:r>
              <w:rPr>
                <w:sz w:val="20"/>
              </w:rPr>
              <w:t>Nahuatl,</w:t>
            </w:r>
            <w:r>
              <w:rPr>
                <w:spacing w:val="-9"/>
                <w:sz w:val="20"/>
              </w:rPr>
              <w:t xml:space="preserve"> </w:t>
            </w:r>
            <w:r>
              <w:rPr>
                <w:sz w:val="20"/>
              </w:rPr>
              <w:t>Quechua,</w:t>
            </w:r>
            <w:r>
              <w:rPr>
                <w:spacing w:val="-8"/>
                <w:sz w:val="20"/>
              </w:rPr>
              <w:t xml:space="preserve"> </w:t>
            </w:r>
            <w:r>
              <w:rPr>
                <w:sz w:val="20"/>
              </w:rPr>
              <w:t>K'iche',</w:t>
            </w:r>
            <w:r>
              <w:rPr>
                <w:spacing w:val="-9"/>
                <w:sz w:val="20"/>
              </w:rPr>
              <w:t xml:space="preserve"> </w:t>
            </w:r>
            <w:r>
              <w:rPr>
                <w:sz w:val="20"/>
              </w:rPr>
              <w:t>Q'eqchi',</w:t>
            </w:r>
            <w:r>
              <w:rPr>
                <w:spacing w:val="-8"/>
                <w:sz w:val="20"/>
              </w:rPr>
              <w:t xml:space="preserve"> </w:t>
            </w:r>
            <w:r>
              <w:rPr>
                <w:sz w:val="20"/>
              </w:rPr>
              <w:t>Guarani,</w:t>
            </w:r>
            <w:r>
              <w:rPr>
                <w:spacing w:val="-9"/>
                <w:sz w:val="20"/>
              </w:rPr>
              <w:t xml:space="preserve"> </w:t>
            </w:r>
            <w:r>
              <w:rPr>
                <w:sz w:val="20"/>
              </w:rPr>
              <w:t>Haitian</w:t>
            </w:r>
            <w:r>
              <w:rPr>
                <w:spacing w:val="-8"/>
                <w:sz w:val="20"/>
              </w:rPr>
              <w:t xml:space="preserve"> </w:t>
            </w:r>
            <w:r>
              <w:rPr>
                <w:sz w:val="20"/>
              </w:rPr>
              <w:t>Creole</w:t>
            </w:r>
            <w:r>
              <w:rPr>
                <w:spacing w:val="-8"/>
                <w:sz w:val="20"/>
              </w:rPr>
              <w:t xml:space="preserve"> </w:t>
            </w:r>
            <w:r>
              <w:rPr>
                <w:spacing w:val="-2"/>
                <w:sz w:val="20"/>
              </w:rPr>
              <w:t>support</w:t>
            </w:r>
          </w:p>
        </w:tc>
        <w:tc>
          <w:tcPr>
            <w:tcW w:w="341" w:type="dxa"/>
            <w:shd w:val="clear" w:color="auto" w:fill="D0CECE"/>
          </w:tcPr>
          <w:p w14:paraId="2457BDE0" w14:textId="77777777" w:rsidR="00826561" w:rsidRDefault="00826561">
            <w:pPr>
              <w:pStyle w:val="TableParagraph"/>
              <w:spacing w:line="240" w:lineRule="auto"/>
              <w:rPr>
                <w:sz w:val="16"/>
              </w:rPr>
            </w:pPr>
          </w:p>
        </w:tc>
        <w:tc>
          <w:tcPr>
            <w:tcW w:w="331" w:type="dxa"/>
            <w:shd w:val="clear" w:color="auto" w:fill="D0CECE"/>
          </w:tcPr>
          <w:p w14:paraId="2457BDE1" w14:textId="77777777" w:rsidR="00826561" w:rsidRDefault="00826561">
            <w:pPr>
              <w:pStyle w:val="TableParagraph"/>
              <w:spacing w:line="240" w:lineRule="auto"/>
              <w:rPr>
                <w:sz w:val="16"/>
              </w:rPr>
            </w:pPr>
          </w:p>
        </w:tc>
        <w:tc>
          <w:tcPr>
            <w:tcW w:w="336" w:type="dxa"/>
            <w:shd w:val="clear" w:color="auto" w:fill="D0CECE"/>
          </w:tcPr>
          <w:p w14:paraId="2457BDE2" w14:textId="77777777" w:rsidR="00826561" w:rsidRDefault="00826561">
            <w:pPr>
              <w:pStyle w:val="TableParagraph"/>
              <w:spacing w:line="240" w:lineRule="auto"/>
              <w:rPr>
                <w:sz w:val="16"/>
              </w:rPr>
            </w:pPr>
          </w:p>
        </w:tc>
        <w:tc>
          <w:tcPr>
            <w:tcW w:w="336" w:type="dxa"/>
            <w:shd w:val="clear" w:color="auto" w:fill="D0CECE"/>
          </w:tcPr>
          <w:p w14:paraId="2457BDE3" w14:textId="77777777" w:rsidR="00826561" w:rsidRDefault="00826561">
            <w:pPr>
              <w:pStyle w:val="TableParagraph"/>
              <w:spacing w:line="240" w:lineRule="auto"/>
              <w:rPr>
                <w:sz w:val="16"/>
              </w:rPr>
            </w:pPr>
          </w:p>
        </w:tc>
      </w:tr>
      <w:tr w:rsidR="00826561" w14:paraId="2457BDEB" w14:textId="77777777">
        <w:trPr>
          <w:trHeight w:val="229"/>
        </w:trPr>
        <w:tc>
          <w:tcPr>
            <w:tcW w:w="778" w:type="dxa"/>
          </w:tcPr>
          <w:p w14:paraId="2457BDE5"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3.3</w:t>
            </w:r>
          </w:p>
        </w:tc>
        <w:tc>
          <w:tcPr>
            <w:tcW w:w="7354" w:type="dxa"/>
          </w:tcPr>
          <w:p w14:paraId="2457BDE6" w14:textId="77777777" w:rsidR="00826561" w:rsidRDefault="00793A82">
            <w:pPr>
              <w:pStyle w:val="TableParagraph"/>
              <w:ind w:left="44"/>
              <w:rPr>
                <w:sz w:val="20"/>
              </w:rPr>
            </w:pPr>
            <w:r>
              <w:rPr>
                <w:sz w:val="20"/>
              </w:rPr>
              <w:t>Annual</w:t>
            </w:r>
            <w:r>
              <w:rPr>
                <w:spacing w:val="-8"/>
                <w:sz w:val="20"/>
              </w:rPr>
              <w:t xml:space="preserve"> </w:t>
            </w:r>
            <w:r>
              <w:rPr>
                <w:sz w:val="20"/>
              </w:rPr>
              <w:t>Academic</w:t>
            </w:r>
            <w:r>
              <w:rPr>
                <w:spacing w:val="-8"/>
                <w:sz w:val="20"/>
              </w:rPr>
              <w:t xml:space="preserve"> </w:t>
            </w:r>
            <w:r>
              <w:rPr>
                <w:sz w:val="20"/>
              </w:rPr>
              <w:t>Conference</w:t>
            </w:r>
            <w:r>
              <w:rPr>
                <w:spacing w:val="-7"/>
                <w:sz w:val="20"/>
              </w:rPr>
              <w:t xml:space="preserve"> </w:t>
            </w:r>
            <w:r>
              <w:rPr>
                <w:sz w:val="20"/>
              </w:rPr>
              <w:t>with</w:t>
            </w:r>
            <w:r>
              <w:rPr>
                <w:spacing w:val="-8"/>
                <w:sz w:val="20"/>
              </w:rPr>
              <w:t xml:space="preserve"> </w:t>
            </w:r>
            <w:r>
              <w:rPr>
                <w:sz w:val="20"/>
              </w:rPr>
              <w:t>LAISA</w:t>
            </w:r>
            <w:r>
              <w:rPr>
                <w:spacing w:val="-9"/>
                <w:sz w:val="20"/>
              </w:rPr>
              <w:t xml:space="preserve"> </w:t>
            </w:r>
            <w:r>
              <w:rPr>
                <w:sz w:val="20"/>
              </w:rPr>
              <w:t>(Nahuatl</w:t>
            </w:r>
            <w:r>
              <w:rPr>
                <w:spacing w:val="-7"/>
                <w:sz w:val="20"/>
              </w:rPr>
              <w:t xml:space="preserve"> </w:t>
            </w:r>
            <w:r>
              <w:rPr>
                <w:sz w:val="20"/>
              </w:rPr>
              <w:t>and</w:t>
            </w:r>
            <w:r>
              <w:rPr>
                <w:spacing w:val="-8"/>
                <w:sz w:val="20"/>
              </w:rPr>
              <w:t xml:space="preserve"> </w:t>
            </w:r>
            <w:r>
              <w:rPr>
                <w:sz w:val="20"/>
              </w:rPr>
              <w:t>Indigenous</w:t>
            </w:r>
            <w:r>
              <w:rPr>
                <w:spacing w:val="-7"/>
                <w:sz w:val="20"/>
              </w:rPr>
              <w:t xml:space="preserve"> </w:t>
            </w:r>
            <w:r>
              <w:rPr>
                <w:spacing w:val="-2"/>
                <w:sz w:val="20"/>
              </w:rPr>
              <w:t>Lang)</w:t>
            </w:r>
          </w:p>
        </w:tc>
        <w:tc>
          <w:tcPr>
            <w:tcW w:w="341" w:type="dxa"/>
            <w:shd w:val="clear" w:color="auto" w:fill="D0CECE"/>
          </w:tcPr>
          <w:p w14:paraId="2457BDE7" w14:textId="77777777" w:rsidR="00826561" w:rsidRDefault="00826561">
            <w:pPr>
              <w:pStyle w:val="TableParagraph"/>
              <w:spacing w:line="240" w:lineRule="auto"/>
              <w:rPr>
                <w:sz w:val="16"/>
              </w:rPr>
            </w:pPr>
          </w:p>
        </w:tc>
        <w:tc>
          <w:tcPr>
            <w:tcW w:w="331" w:type="dxa"/>
            <w:shd w:val="clear" w:color="auto" w:fill="D0CECE"/>
          </w:tcPr>
          <w:p w14:paraId="2457BDE8" w14:textId="77777777" w:rsidR="00826561" w:rsidRDefault="00826561">
            <w:pPr>
              <w:pStyle w:val="TableParagraph"/>
              <w:spacing w:line="240" w:lineRule="auto"/>
              <w:rPr>
                <w:sz w:val="16"/>
              </w:rPr>
            </w:pPr>
          </w:p>
        </w:tc>
        <w:tc>
          <w:tcPr>
            <w:tcW w:w="336" w:type="dxa"/>
            <w:shd w:val="clear" w:color="auto" w:fill="D0CECE"/>
          </w:tcPr>
          <w:p w14:paraId="2457BDE9" w14:textId="77777777" w:rsidR="00826561" w:rsidRDefault="00826561">
            <w:pPr>
              <w:pStyle w:val="TableParagraph"/>
              <w:spacing w:line="240" w:lineRule="auto"/>
              <w:rPr>
                <w:sz w:val="16"/>
              </w:rPr>
            </w:pPr>
          </w:p>
        </w:tc>
        <w:tc>
          <w:tcPr>
            <w:tcW w:w="336" w:type="dxa"/>
            <w:shd w:val="clear" w:color="auto" w:fill="D0CECE"/>
          </w:tcPr>
          <w:p w14:paraId="2457BDEA" w14:textId="77777777" w:rsidR="00826561" w:rsidRDefault="00826561">
            <w:pPr>
              <w:pStyle w:val="TableParagraph"/>
              <w:spacing w:line="240" w:lineRule="auto"/>
              <w:rPr>
                <w:sz w:val="16"/>
              </w:rPr>
            </w:pPr>
          </w:p>
        </w:tc>
      </w:tr>
      <w:tr w:rsidR="00826561" w14:paraId="2457BDF2" w14:textId="77777777">
        <w:trPr>
          <w:trHeight w:val="229"/>
        </w:trPr>
        <w:tc>
          <w:tcPr>
            <w:tcW w:w="778" w:type="dxa"/>
          </w:tcPr>
          <w:p w14:paraId="2457BDEC"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3.4</w:t>
            </w:r>
          </w:p>
        </w:tc>
        <w:tc>
          <w:tcPr>
            <w:tcW w:w="7354" w:type="dxa"/>
          </w:tcPr>
          <w:p w14:paraId="2457BDED" w14:textId="77777777" w:rsidR="00826561" w:rsidRDefault="00793A82">
            <w:pPr>
              <w:pStyle w:val="TableParagraph"/>
              <w:ind w:left="44"/>
              <w:rPr>
                <w:sz w:val="20"/>
              </w:rPr>
            </w:pPr>
            <w:r>
              <w:rPr>
                <w:sz w:val="20"/>
              </w:rPr>
              <w:t>First</w:t>
            </w:r>
            <w:r>
              <w:rPr>
                <w:spacing w:val="-8"/>
                <w:sz w:val="20"/>
              </w:rPr>
              <w:t xml:space="preserve"> </w:t>
            </w:r>
            <w:r>
              <w:rPr>
                <w:sz w:val="20"/>
              </w:rPr>
              <w:t>Year</w:t>
            </w:r>
            <w:r>
              <w:rPr>
                <w:spacing w:val="-8"/>
                <w:sz w:val="20"/>
              </w:rPr>
              <w:t xml:space="preserve"> </w:t>
            </w:r>
            <w:r>
              <w:rPr>
                <w:sz w:val="20"/>
              </w:rPr>
              <w:t>Nahuatl</w:t>
            </w:r>
            <w:r>
              <w:rPr>
                <w:spacing w:val="-7"/>
                <w:sz w:val="20"/>
              </w:rPr>
              <w:t xml:space="preserve"> </w:t>
            </w:r>
            <w:r>
              <w:rPr>
                <w:sz w:val="20"/>
              </w:rPr>
              <w:t>Pedagogy</w:t>
            </w:r>
            <w:r>
              <w:rPr>
                <w:spacing w:val="-8"/>
                <w:sz w:val="20"/>
              </w:rPr>
              <w:t xml:space="preserve"> </w:t>
            </w:r>
            <w:r>
              <w:rPr>
                <w:sz w:val="20"/>
              </w:rPr>
              <w:t>Textbook</w:t>
            </w:r>
            <w:r>
              <w:rPr>
                <w:spacing w:val="-7"/>
                <w:sz w:val="20"/>
              </w:rPr>
              <w:t xml:space="preserve"> </w:t>
            </w:r>
            <w:r>
              <w:rPr>
                <w:sz w:val="20"/>
              </w:rPr>
              <w:t>Development</w:t>
            </w:r>
            <w:r>
              <w:rPr>
                <w:spacing w:val="-8"/>
                <w:sz w:val="20"/>
              </w:rPr>
              <w:t xml:space="preserve"> </w:t>
            </w:r>
            <w:r>
              <w:rPr>
                <w:sz w:val="20"/>
              </w:rPr>
              <w:t>with</w:t>
            </w:r>
            <w:r>
              <w:rPr>
                <w:spacing w:val="-7"/>
                <w:sz w:val="20"/>
              </w:rPr>
              <w:t xml:space="preserve"> </w:t>
            </w:r>
            <w:r>
              <w:rPr>
                <w:spacing w:val="-2"/>
                <w:sz w:val="20"/>
              </w:rPr>
              <w:t>LAISA</w:t>
            </w:r>
          </w:p>
        </w:tc>
        <w:tc>
          <w:tcPr>
            <w:tcW w:w="341" w:type="dxa"/>
            <w:shd w:val="clear" w:color="auto" w:fill="F7CAAC"/>
          </w:tcPr>
          <w:p w14:paraId="2457BDEE" w14:textId="77777777" w:rsidR="00826561" w:rsidRDefault="00826561">
            <w:pPr>
              <w:pStyle w:val="TableParagraph"/>
              <w:spacing w:line="240" w:lineRule="auto"/>
              <w:rPr>
                <w:sz w:val="16"/>
              </w:rPr>
            </w:pPr>
          </w:p>
        </w:tc>
        <w:tc>
          <w:tcPr>
            <w:tcW w:w="331" w:type="dxa"/>
            <w:shd w:val="clear" w:color="auto" w:fill="F7CAAC"/>
          </w:tcPr>
          <w:p w14:paraId="2457BDEF" w14:textId="77777777" w:rsidR="00826561" w:rsidRDefault="00826561">
            <w:pPr>
              <w:pStyle w:val="TableParagraph"/>
              <w:spacing w:line="240" w:lineRule="auto"/>
              <w:rPr>
                <w:sz w:val="16"/>
              </w:rPr>
            </w:pPr>
          </w:p>
        </w:tc>
        <w:tc>
          <w:tcPr>
            <w:tcW w:w="336" w:type="dxa"/>
            <w:shd w:val="clear" w:color="auto" w:fill="F7CAAC"/>
          </w:tcPr>
          <w:p w14:paraId="2457BDF0" w14:textId="77777777" w:rsidR="00826561" w:rsidRDefault="00826561">
            <w:pPr>
              <w:pStyle w:val="TableParagraph"/>
              <w:spacing w:line="240" w:lineRule="auto"/>
              <w:rPr>
                <w:sz w:val="16"/>
              </w:rPr>
            </w:pPr>
          </w:p>
        </w:tc>
        <w:tc>
          <w:tcPr>
            <w:tcW w:w="336" w:type="dxa"/>
            <w:shd w:val="clear" w:color="auto" w:fill="F7CAAC"/>
          </w:tcPr>
          <w:p w14:paraId="2457BDF1" w14:textId="77777777" w:rsidR="00826561" w:rsidRDefault="00826561">
            <w:pPr>
              <w:pStyle w:val="TableParagraph"/>
              <w:spacing w:line="240" w:lineRule="auto"/>
              <w:rPr>
                <w:sz w:val="16"/>
              </w:rPr>
            </w:pPr>
          </w:p>
        </w:tc>
      </w:tr>
      <w:tr w:rsidR="00826561" w14:paraId="2457BDF9" w14:textId="77777777">
        <w:trPr>
          <w:trHeight w:val="229"/>
        </w:trPr>
        <w:tc>
          <w:tcPr>
            <w:tcW w:w="778" w:type="dxa"/>
          </w:tcPr>
          <w:p w14:paraId="2457BDF3"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3.6</w:t>
            </w:r>
          </w:p>
        </w:tc>
        <w:tc>
          <w:tcPr>
            <w:tcW w:w="7354" w:type="dxa"/>
          </w:tcPr>
          <w:p w14:paraId="2457BDF4" w14:textId="77777777" w:rsidR="00826561" w:rsidRDefault="00793A82">
            <w:pPr>
              <w:pStyle w:val="TableParagraph"/>
              <w:ind w:left="44"/>
              <w:rPr>
                <w:sz w:val="20"/>
              </w:rPr>
            </w:pPr>
            <w:r>
              <w:rPr>
                <w:sz w:val="20"/>
              </w:rPr>
              <w:t>Support</w:t>
            </w:r>
            <w:r>
              <w:rPr>
                <w:spacing w:val="-9"/>
                <w:sz w:val="20"/>
              </w:rPr>
              <w:t xml:space="preserve"> </w:t>
            </w:r>
            <w:r>
              <w:rPr>
                <w:sz w:val="20"/>
              </w:rPr>
              <w:t>National</w:t>
            </w:r>
            <w:r>
              <w:rPr>
                <w:spacing w:val="-7"/>
                <w:sz w:val="20"/>
              </w:rPr>
              <w:t xml:space="preserve"> </w:t>
            </w:r>
            <w:r>
              <w:rPr>
                <w:sz w:val="20"/>
              </w:rPr>
              <w:t>FLAS</w:t>
            </w:r>
            <w:r>
              <w:rPr>
                <w:spacing w:val="-7"/>
                <w:sz w:val="20"/>
              </w:rPr>
              <w:t xml:space="preserve"> </w:t>
            </w:r>
            <w:r>
              <w:rPr>
                <w:sz w:val="20"/>
              </w:rPr>
              <w:t>Career</w:t>
            </w:r>
            <w:r>
              <w:rPr>
                <w:spacing w:val="-7"/>
                <w:sz w:val="20"/>
              </w:rPr>
              <w:t xml:space="preserve"> </w:t>
            </w:r>
            <w:r>
              <w:rPr>
                <w:sz w:val="20"/>
              </w:rPr>
              <w:t>Panel</w:t>
            </w:r>
            <w:r>
              <w:rPr>
                <w:spacing w:val="-7"/>
                <w:sz w:val="20"/>
              </w:rPr>
              <w:t xml:space="preserve"> </w:t>
            </w:r>
            <w:r>
              <w:rPr>
                <w:sz w:val="20"/>
              </w:rPr>
              <w:t>(Shared</w:t>
            </w:r>
            <w:r>
              <w:rPr>
                <w:spacing w:val="-7"/>
                <w:sz w:val="20"/>
              </w:rPr>
              <w:t xml:space="preserve"> </w:t>
            </w:r>
            <w:r>
              <w:rPr>
                <w:sz w:val="20"/>
              </w:rPr>
              <w:t>w/U</w:t>
            </w:r>
            <w:r>
              <w:rPr>
                <w:spacing w:val="-8"/>
                <w:sz w:val="20"/>
              </w:rPr>
              <w:t xml:space="preserve"> </w:t>
            </w:r>
            <w:r>
              <w:rPr>
                <w:sz w:val="20"/>
              </w:rPr>
              <w:t>Wisconsin</w:t>
            </w:r>
            <w:r>
              <w:rPr>
                <w:spacing w:val="-6"/>
                <w:sz w:val="20"/>
              </w:rPr>
              <w:t xml:space="preserve"> </w:t>
            </w:r>
            <w:r>
              <w:rPr>
                <w:spacing w:val="-2"/>
                <w:sz w:val="20"/>
              </w:rPr>
              <w:t>Milwaukee)</w:t>
            </w:r>
          </w:p>
        </w:tc>
        <w:tc>
          <w:tcPr>
            <w:tcW w:w="341" w:type="dxa"/>
            <w:shd w:val="clear" w:color="auto" w:fill="767171"/>
          </w:tcPr>
          <w:p w14:paraId="2457BDF5" w14:textId="77777777" w:rsidR="00826561" w:rsidRDefault="00826561">
            <w:pPr>
              <w:pStyle w:val="TableParagraph"/>
              <w:spacing w:line="240" w:lineRule="auto"/>
              <w:rPr>
                <w:sz w:val="16"/>
              </w:rPr>
            </w:pPr>
          </w:p>
        </w:tc>
        <w:tc>
          <w:tcPr>
            <w:tcW w:w="331" w:type="dxa"/>
            <w:shd w:val="clear" w:color="auto" w:fill="767171"/>
          </w:tcPr>
          <w:p w14:paraId="2457BDF6" w14:textId="77777777" w:rsidR="00826561" w:rsidRDefault="00826561">
            <w:pPr>
              <w:pStyle w:val="TableParagraph"/>
              <w:spacing w:line="240" w:lineRule="auto"/>
              <w:rPr>
                <w:sz w:val="16"/>
              </w:rPr>
            </w:pPr>
          </w:p>
        </w:tc>
        <w:tc>
          <w:tcPr>
            <w:tcW w:w="336" w:type="dxa"/>
            <w:shd w:val="clear" w:color="auto" w:fill="767171"/>
          </w:tcPr>
          <w:p w14:paraId="2457BDF7" w14:textId="77777777" w:rsidR="00826561" w:rsidRDefault="00826561">
            <w:pPr>
              <w:pStyle w:val="TableParagraph"/>
              <w:spacing w:line="240" w:lineRule="auto"/>
              <w:rPr>
                <w:sz w:val="16"/>
              </w:rPr>
            </w:pPr>
          </w:p>
        </w:tc>
        <w:tc>
          <w:tcPr>
            <w:tcW w:w="336" w:type="dxa"/>
            <w:shd w:val="clear" w:color="auto" w:fill="767171"/>
          </w:tcPr>
          <w:p w14:paraId="2457BDF8" w14:textId="77777777" w:rsidR="00826561" w:rsidRDefault="00826561">
            <w:pPr>
              <w:pStyle w:val="TableParagraph"/>
              <w:spacing w:line="240" w:lineRule="auto"/>
              <w:rPr>
                <w:sz w:val="16"/>
              </w:rPr>
            </w:pPr>
          </w:p>
        </w:tc>
      </w:tr>
      <w:tr w:rsidR="00826561" w14:paraId="2457BDFB" w14:textId="77777777">
        <w:trPr>
          <w:trHeight w:val="229"/>
        </w:trPr>
        <w:tc>
          <w:tcPr>
            <w:tcW w:w="9476" w:type="dxa"/>
            <w:gridSpan w:val="6"/>
            <w:shd w:val="clear" w:color="auto" w:fill="EFEFEF"/>
          </w:tcPr>
          <w:p w14:paraId="2457BDFA" w14:textId="77777777" w:rsidR="00826561" w:rsidRDefault="00793A82">
            <w:pPr>
              <w:pStyle w:val="TableParagraph"/>
              <w:ind w:left="45"/>
              <w:rPr>
                <w:b/>
                <w:i/>
                <w:sz w:val="20"/>
              </w:rPr>
            </w:pPr>
            <w:r>
              <w:rPr>
                <w:b/>
                <w:i/>
                <w:sz w:val="20"/>
              </w:rPr>
              <w:t>Goal</w:t>
            </w:r>
            <w:r>
              <w:rPr>
                <w:b/>
                <w:i/>
                <w:spacing w:val="-8"/>
                <w:sz w:val="20"/>
              </w:rPr>
              <w:t xml:space="preserve"> </w:t>
            </w:r>
            <w:r>
              <w:rPr>
                <w:b/>
                <w:i/>
                <w:sz w:val="20"/>
              </w:rPr>
              <w:t>4:</w:t>
            </w:r>
            <w:r>
              <w:rPr>
                <w:b/>
                <w:i/>
                <w:spacing w:val="-8"/>
                <w:sz w:val="20"/>
              </w:rPr>
              <w:t xml:space="preserve"> </w:t>
            </w:r>
            <w:r>
              <w:rPr>
                <w:b/>
                <w:i/>
                <w:sz w:val="20"/>
              </w:rPr>
              <w:t>Institutionalize</w:t>
            </w:r>
            <w:r>
              <w:rPr>
                <w:b/>
                <w:i/>
                <w:spacing w:val="-8"/>
                <w:sz w:val="20"/>
              </w:rPr>
              <w:t xml:space="preserve"> </w:t>
            </w:r>
            <w:r>
              <w:rPr>
                <w:b/>
                <w:i/>
                <w:sz w:val="20"/>
              </w:rPr>
              <w:t>LAS</w:t>
            </w:r>
            <w:r>
              <w:rPr>
                <w:b/>
                <w:i/>
                <w:spacing w:val="-8"/>
                <w:sz w:val="20"/>
              </w:rPr>
              <w:t xml:space="preserve"> </w:t>
            </w:r>
            <w:r>
              <w:rPr>
                <w:b/>
                <w:i/>
                <w:sz w:val="20"/>
              </w:rPr>
              <w:t>Community</w:t>
            </w:r>
            <w:r>
              <w:rPr>
                <w:b/>
                <w:i/>
                <w:spacing w:val="-7"/>
                <w:sz w:val="20"/>
              </w:rPr>
              <w:t xml:space="preserve"> </w:t>
            </w:r>
            <w:r>
              <w:rPr>
                <w:b/>
                <w:i/>
                <w:spacing w:val="-2"/>
                <w:sz w:val="20"/>
              </w:rPr>
              <w:t>Engagement</w:t>
            </w:r>
          </w:p>
        </w:tc>
      </w:tr>
      <w:tr w:rsidR="00826561" w14:paraId="2457BE02" w14:textId="77777777">
        <w:trPr>
          <w:trHeight w:val="229"/>
        </w:trPr>
        <w:tc>
          <w:tcPr>
            <w:tcW w:w="778" w:type="dxa"/>
          </w:tcPr>
          <w:p w14:paraId="2457BDFC"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4.1</w:t>
            </w:r>
          </w:p>
        </w:tc>
        <w:tc>
          <w:tcPr>
            <w:tcW w:w="7354" w:type="dxa"/>
          </w:tcPr>
          <w:p w14:paraId="2457BDFD" w14:textId="77777777" w:rsidR="00826561" w:rsidRDefault="00793A82">
            <w:pPr>
              <w:pStyle w:val="TableParagraph"/>
              <w:ind w:left="44"/>
              <w:rPr>
                <w:sz w:val="20"/>
              </w:rPr>
            </w:pPr>
            <w:r>
              <w:rPr>
                <w:sz w:val="20"/>
              </w:rPr>
              <w:t>Graduate</w:t>
            </w:r>
            <w:r>
              <w:rPr>
                <w:spacing w:val="-7"/>
                <w:sz w:val="20"/>
              </w:rPr>
              <w:t xml:space="preserve"> </w:t>
            </w:r>
            <w:r>
              <w:rPr>
                <w:sz w:val="20"/>
              </w:rPr>
              <w:t>Assistant,</w:t>
            </w:r>
            <w:r>
              <w:rPr>
                <w:spacing w:val="-6"/>
                <w:sz w:val="20"/>
              </w:rPr>
              <w:t xml:space="preserve"> </w:t>
            </w:r>
            <w:r>
              <w:rPr>
                <w:sz w:val="20"/>
              </w:rPr>
              <w:t>Artes</w:t>
            </w:r>
            <w:r>
              <w:rPr>
                <w:spacing w:val="-6"/>
                <w:sz w:val="20"/>
              </w:rPr>
              <w:t xml:space="preserve"> </w:t>
            </w:r>
            <w:r>
              <w:rPr>
                <w:sz w:val="20"/>
              </w:rPr>
              <w:t>de</w:t>
            </w:r>
            <w:r>
              <w:rPr>
                <w:spacing w:val="-6"/>
                <w:sz w:val="20"/>
              </w:rPr>
              <w:t xml:space="preserve"> </w:t>
            </w:r>
            <w:r>
              <w:rPr>
                <w:sz w:val="20"/>
              </w:rPr>
              <w:t>México</w:t>
            </w:r>
            <w:r>
              <w:rPr>
                <w:spacing w:val="-6"/>
                <w:sz w:val="20"/>
              </w:rPr>
              <w:t xml:space="preserve"> </w:t>
            </w:r>
            <w:r>
              <w:rPr>
                <w:sz w:val="20"/>
              </w:rPr>
              <w:t>en</w:t>
            </w:r>
            <w:r>
              <w:rPr>
                <w:spacing w:val="-6"/>
                <w:sz w:val="20"/>
              </w:rPr>
              <w:t xml:space="preserve"> </w:t>
            </w:r>
            <w:r>
              <w:rPr>
                <w:spacing w:val="-4"/>
                <w:sz w:val="20"/>
              </w:rPr>
              <w:t>Utah</w:t>
            </w:r>
          </w:p>
        </w:tc>
        <w:tc>
          <w:tcPr>
            <w:tcW w:w="341" w:type="dxa"/>
            <w:shd w:val="clear" w:color="auto" w:fill="767171"/>
          </w:tcPr>
          <w:p w14:paraId="2457BDFE" w14:textId="77777777" w:rsidR="00826561" w:rsidRDefault="00826561">
            <w:pPr>
              <w:pStyle w:val="TableParagraph"/>
              <w:spacing w:line="240" w:lineRule="auto"/>
              <w:rPr>
                <w:sz w:val="16"/>
              </w:rPr>
            </w:pPr>
          </w:p>
        </w:tc>
        <w:tc>
          <w:tcPr>
            <w:tcW w:w="331" w:type="dxa"/>
            <w:shd w:val="clear" w:color="auto" w:fill="767171"/>
          </w:tcPr>
          <w:p w14:paraId="2457BDFF" w14:textId="77777777" w:rsidR="00826561" w:rsidRDefault="00826561">
            <w:pPr>
              <w:pStyle w:val="TableParagraph"/>
              <w:spacing w:line="240" w:lineRule="auto"/>
              <w:rPr>
                <w:sz w:val="16"/>
              </w:rPr>
            </w:pPr>
          </w:p>
        </w:tc>
        <w:tc>
          <w:tcPr>
            <w:tcW w:w="336" w:type="dxa"/>
            <w:shd w:val="clear" w:color="auto" w:fill="767171"/>
          </w:tcPr>
          <w:p w14:paraId="2457BE00" w14:textId="77777777" w:rsidR="00826561" w:rsidRDefault="00826561">
            <w:pPr>
              <w:pStyle w:val="TableParagraph"/>
              <w:spacing w:line="240" w:lineRule="auto"/>
              <w:rPr>
                <w:sz w:val="16"/>
              </w:rPr>
            </w:pPr>
          </w:p>
        </w:tc>
        <w:tc>
          <w:tcPr>
            <w:tcW w:w="336" w:type="dxa"/>
            <w:shd w:val="clear" w:color="auto" w:fill="767171"/>
          </w:tcPr>
          <w:p w14:paraId="2457BE01" w14:textId="77777777" w:rsidR="00826561" w:rsidRDefault="00826561">
            <w:pPr>
              <w:pStyle w:val="TableParagraph"/>
              <w:spacing w:line="240" w:lineRule="auto"/>
              <w:rPr>
                <w:sz w:val="16"/>
              </w:rPr>
            </w:pPr>
          </w:p>
        </w:tc>
      </w:tr>
      <w:tr w:rsidR="00826561" w14:paraId="2457BE09" w14:textId="77777777">
        <w:trPr>
          <w:trHeight w:val="229"/>
        </w:trPr>
        <w:tc>
          <w:tcPr>
            <w:tcW w:w="778" w:type="dxa"/>
          </w:tcPr>
          <w:p w14:paraId="2457BE03"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4.2</w:t>
            </w:r>
          </w:p>
        </w:tc>
        <w:tc>
          <w:tcPr>
            <w:tcW w:w="7354" w:type="dxa"/>
          </w:tcPr>
          <w:p w14:paraId="2457BE04" w14:textId="77777777" w:rsidR="00826561" w:rsidRDefault="00793A82">
            <w:pPr>
              <w:pStyle w:val="TableParagraph"/>
              <w:ind w:left="44"/>
              <w:rPr>
                <w:sz w:val="20"/>
              </w:rPr>
            </w:pPr>
            <w:r>
              <w:rPr>
                <w:sz w:val="20"/>
              </w:rPr>
              <w:t>Graduate</w:t>
            </w:r>
            <w:r>
              <w:rPr>
                <w:spacing w:val="-10"/>
                <w:sz w:val="20"/>
              </w:rPr>
              <w:t xml:space="preserve"> </w:t>
            </w:r>
            <w:r>
              <w:rPr>
                <w:sz w:val="20"/>
              </w:rPr>
              <w:t>Assistant,</w:t>
            </w:r>
            <w:r>
              <w:rPr>
                <w:spacing w:val="-10"/>
                <w:sz w:val="20"/>
              </w:rPr>
              <w:t xml:space="preserve"> </w:t>
            </w:r>
            <w:r>
              <w:rPr>
                <w:spacing w:val="-4"/>
                <w:sz w:val="20"/>
              </w:rPr>
              <w:t>READU</w:t>
            </w:r>
          </w:p>
        </w:tc>
        <w:tc>
          <w:tcPr>
            <w:tcW w:w="341" w:type="dxa"/>
            <w:shd w:val="clear" w:color="auto" w:fill="767171"/>
          </w:tcPr>
          <w:p w14:paraId="2457BE05" w14:textId="77777777" w:rsidR="00826561" w:rsidRDefault="00826561">
            <w:pPr>
              <w:pStyle w:val="TableParagraph"/>
              <w:spacing w:line="240" w:lineRule="auto"/>
              <w:rPr>
                <w:sz w:val="16"/>
              </w:rPr>
            </w:pPr>
          </w:p>
        </w:tc>
        <w:tc>
          <w:tcPr>
            <w:tcW w:w="331" w:type="dxa"/>
            <w:shd w:val="clear" w:color="auto" w:fill="767171"/>
          </w:tcPr>
          <w:p w14:paraId="2457BE06" w14:textId="77777777" w:rsidR="00826561" w:rsidRDefault="00826561">
            <w:pPr>
              <w:pStyle w:val="TableParagraph"/>
              <w:spacing w:line="240" w:lineRule="auto"/>
              <w:rPr>
                <w:sz w:val="16"/>
              </w:rPr>
            </w:pPr>
          </w:p>
        </w:tc>
        <w:tc>
          <w:tcPr>
            <w:tcW w:w="336" w:type="dxa"/>
            <w:shd w:val="clear" w:color="auto" w:fill="767171"/>
          </w:tcPr>
          <w:p w14:paraId="2457BE07" w14:textId="77777777" w:rsidR="00826561" w:rsidRDefault="00826561">
            <w:pPr>
              <w:pStyle w:val="TableParagraph"/>
              <w:spacing w:line="240" w:lineRule="auto"/>
              <w:rPr>
                <w:sz w:val="16"/>
              </w:rPr>
            </w:pPr>
          </w:p>
        </w:tc>
        <w:tc>
          <w:tcPr>
            <w:tcW w:w="336" w:type="dxa"/>
            <w:shd w:val="clear" w:color="auto" w:fill="767171"/>
          </w:tcPr>
          <w:p w14:paraId="2457BE08" w14:textId="77777777" w:rsidR="00826561" w:rsidRDefault="00826561">
            <w:pPr>
              <w:pStyle w:val="TableParagraph"/>
              <w:spacing w:line="240" w:lineRule="auto"/>
              <w:rPr>
                <w:sz w:val="16"/>
              </w:rPr>
            </w:pPr>
          </w:p>
        </w:tc>
      </w:tr>
      <w:tr w:rsidR="00826561" w14:paraId="2457BE10" w14:textId="77777777">
        <w:trPr>
          <w:trHeight w:val="229"/>
        </w:trPr>
        <w:tc>
          <w:tcPr>
            <w:tcW w:w="778" w:type="dxa"/>
          </w:tcPr>
          <w:p w14:paraId="2457BE0A"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4.3</w:t>
            </w:r>
          </w:p>
        </w:tc>
        <w:tc>
          <w:tcPr>
            <w:tcW w:w="7354" w:type="dxa"/>
          </w:tcPr>
          <w:p w14:paraId="2457BE0B" w14:textId="77777777" w:rsidR="00826561" w:rsidRDefault="00793A82">
            <w:pPr>
              <w:pStyle w:val="TableParagraph"/>
              <w:ind w:left="44"/>
              <w:rPr>
                <w:sz w:val="20"/>
              </w:rPr>
            </w:pPr>
            <w:r>
              <w:rPr>
                <w:sz w:val="20"/>
              </w:rPr>
              <w:t>Filméxico</w:t>
            </w:r>
            <w:r>
              <w:rPr>
                <w:spacing w:val="-8"/>
                <w:sz w:val="20"/>
              </w:rPr>
              <w:t xml:space="preserve"> </w:t>
            </w:r>
            <w:r>
              <w:rPr>
                <w:sz w:val="20"/>
              </w:rPr>
              <w:t>Film</w:t>
            </w:r>
            <w:r>
              <w:rPr>
                <w:spacing w:val="-7"/>
                <w:sz w:val="20"/>
              </w:rPr>
              <w:t xml:space="preserve"> </w:t>
            </w:r>
            <w:r>
              <w:rPr>
                <w:spacing w:val="-2"/>
                <w:sz w:val="20"/>
              </w:rPr>
              <w:t>Festival</w:t>
            </w:r>
          </w:p>
        </w:tc>
        <w:tc>
          <w:tcPr>
            <w:tcW w:w="341" w:type="dxa"/>
            <w:shd w:val="clear" w:color="auto" w:fill="D0CECE"/>
          </w:tcPr>
          <w:p w14:paraId="2457BE0C" w14:textId="77777777" w:rsidR="00826561" w:rsidRDefault="00826561">
            <w:pPr>
              <w:pStyle w:val="TableParagraph"/>
              <w:spacing w:line="240" w:lineRule="auto"/>
              <w:rPr>
                <w:sz w:val="16"/>
              </w:rPr>
            </w:pPr>
          </w:p>
        </w:tc>
        <w:tc>
          <w:tcPr>
            <w:tcW w:w="331" w:type="dxa"/>
            <w:shd w:val="clear" w:color="auto" w:fill="D0CECE"/>
          </w:tcPr>
          <w:p w14:paraId="2457BE0D" w14:textId="77777777" w:rsidR="00826561" w:rsidRDefault="00826561">
            <w:pPr>
              <w:pStyle w:val="TableParagraph"/>
              <w:spacing w:line="240" w:lineRule="auto"/>
              <w:rPr>
                <w:sz w:val="16"/>
              </w:rPr>
            </w:pPr>
          </w:p>
        </w:tc>
        <w:tc>
          <w:tcPr>
            <w:tcW w:w="336" w:type="dxa"/>
            <w:shd w:val="clear" w:color="auto" w:fill="D0CECE"/>
          </w:tcPr>
          <w:p w14:paraId="2457BE0E" w14:textId="77777777" w:rsidR="00826561" w:rsidRDefault="00826561">
            <w:pPr>
              <w:pStyle w:val="TableParagraph"/>
              <w:spacing w:line="240" w:lineRule="auto"/>
              <w:rPr>
                <w:sz w:val="16"/>
              </w:rPr>
            </w:pPr>
          </w:p>
        </w:tc>
        <w:tc>
          <w:tcPr>
            <w:tcW w:w="336" w:type="dxa"/>
            <w:shd w:val="clear" w:color="auto" w:fill="D0CECE"/>
          </w:tcPr>
          <w:p w14:paraId="2457BE0F" w14:textId="77777777" w:rsidR="00826561" w:rsidRDefault="00826561">
            <w:pPr>
              <w:pStyle w:val="TableParagraph"/>
              <w:spacing w:line="240" w:lineRule="auto"/>
              <w:rPr>
                <w:sz w:val="16"/>
              </w:rPr>
            </w:pPr>
          </w:p>
        </w:tc>
      </w:tr>
      <w:tr w:rsidR="00826561" w14:paraId="2457BE17" w14:textId="77777777">
        <w:trPr>
          <w:trHeight w:val="229"/>
        </w:trPr>
        <w:tc>
          <w:tcPr>
            <w:tcW w:w="778" w:type="dxa"/>
          </w:tcPr>
          <w:p w14:paraId="2457BE11"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4.4</w:t>
            </w:r>
          </w:p>
        </w:tc>
        <w:tc>
          <w:tcPr>
            <w:tcW w:w="7354" w:type="dxa"/>
          </w:tcPr>
          <w:p w14:paraId="2457BE12" w14:textId="77777777" w:rsidR="00826561" w:rsidRDefault="00793A82">
            <w:pPr>
              <w:pStyle w:val="TableParagraph"/>
              <w:ind w:left="44"/>
              <w:rPr>
                <w:sz w:val="20"/>
              </w:rPr>
            </w:pPr>
            <w:r>
              <w:rPr>
                <w:sz w:val="20"/>
              </w:rPr>
              <w:t>America's</w:t>
            </w:r>
            <w:r>
              <w:rPr>
                <w:spacing w:val="-8"/>
                <w:sz w:val="20"/>
              </w:rPr>
              <w:t xml:space="preserve"> </w:t>
            </w:r>
            <w:r>
              <w:rPr>
                <w:sz w:val="20"/>
              </w:rPr>
              <w:t>Book</w:t>
            </w:r>
            <w:r>
              <w:rPr>
                <w:spacing w:val="-8"/>
                <w:sz w:val="20"/>
              </w:rPr>
              <w:t xml:space="preserve"> </w:t>
            </w:r>
            <w:r>
              <w:rPr>
                <w:spacing w:val="-2"/>
                <w:sz w:val="20"/>
              </w:rPr>
              <w:t>Award</w:t>
            </w:r>
          </w:p>
        </w:tc>
        <w:tc>
          <w:tcPr>
            <w:tcW w:w="341" w:type="dxa"/>
            <w:shd w:val="clear" w:color="auto" w:fill="767171"/>
          </w:tcPr>
          <w:p w14:paraId="2457BE13" w14:textId="77777777" w:rsidR="00826561" w:rsidRDefault="00826561">
            <w:pPr>
              <w:pStyle w:val="TableParagraph"/>
              <w:spacing w:line="240" w:lineRule="auto"/>
              <w:rPr>
                <w:sz w:val="16"/>
              </w:rPr>
            </w:pPr>
          </w:p>
        </w:tc>
        <w:tc>
          <w:tcPr>
            <w:tcW w:w="331" w:type="dxa"/>
            <w:shd w:val="clear" w:color="auto" w:fill="767171"/>
          </w:tcPr>
          <w:p w14:paraId="2457BE14" w14:textId="77777777" w:rsidR="00826561" w:rsidRDefault="00826561">
            <w:pPr>
              <w:pStyle w:val="TableParagraph"/>
              <w:spacing w:line="240" w:lineRule="auto"/>
              <w:rPr>
                <w:sz w:val="16"/>
              </w:rPr>
            </w:pPr>
          </w:p>
        </w:tc>
        <w:tc>
          <w:tcPr>
            <w:tcW w:w="336" w:type="dxa"/>
            <w:shd w:val="clear" w:color="auto" w:fill="767171"/>
          </w:tcPr>
          <w:p w14:paraId="2457BE15" w14:textId="77777777" w:rsidR="00826561" w:rsidRDefault="00826561">
            <w:pPr>
              <w:pStyle w:val="TableParagraph"/>
              <w:spacing w:line="240" w:lineRule="auto"/>
              <w:rPr>
                <w:sz w:val="16"/>
              </w:rPr>
            </w:pPr>
          </w:p>
        </w:tc>
        <w:tc>
          <w:tcPr>
            <w:tcW w:w="336" w:type="dxa"/>
            <w:shd w:val="clear" w:color="auto" w:fill="767171"/>
          </w:tcPr>
          <w:p w14:paraId="2457BE16" w14:textId="77777777" w:rsidR="00826561" w:rsidRDefault="00826561">
            <w:pPr>
              <w:pStyle w:val="TableParagraph"/>
              <w:spacing w:line="240" w:lineRule="auto"/>
              <w:rPr>
                <w:sz w:val="16"/>
              </w:rPr>
            </w:pPr>
          </w:p>
        </w:tc>
      </w:tr>
      <w:tr w:rsidR="00826561" w14:paraId="2457BE19" w14:textId="77777777">
        <w:trPr>
          <w:trHeight w:val="460"/>
        </w:trPr>
        <w:tc>
          <w:tcPr>
            <w:tcW w:w="9476" w:type="dxa"/>
            <w:gridSpan w:val="6"/>
            <w:shd w:val="clear" w:color="auto" w:fill="EFEFEF"/>
          </w:tcPr>
          <w:p w14:paraId="2457BE18" w14:textId="77777777" w:rsidR="00826561" w:rsidRDefault="00793A82">
            <w:pPr>
              <w:pStyle w:val="TableParagraph"/>
              <w:spacing w:line="230" w:lineRule="exact"/>
              <w:ind w:left="45" w:right="75"/>
              <w:rPr>
                <w:b/>
                <w:i/>
                <w:sz w:val="20"/>
              </w:rPr>
            </w:pPr>
            <w:r>
              <w:rPr>
                <w:b/>
                <w:i/>
                <w:sz w:val="20"/>
              </w:rPr>
              <w:t>Goal</w:t>
            </w:r>
            <w:r>
              <w:rPr>
                <w:b/>
                <w:i/>
                <w:spacing w:val="-3"/>
                <w:sz w:val="20"/>
              </w:rPr>
              <w:t xml:space="preserve"> </w:t>
            </w:r>
            <w:r>
              <w:rPr>
                <w:b/>
                <w:i/>
                <w:sz w:val="20"/>
              </w:rPr>
              <w:t>5:</w:t>
            </w:r>
            <w:r>
              <w:rPr>
                <w:b/>
                <w:i/>
                <w:spacing w:val="-3"/>
                <w:sz w:val="20"/>
              </w:rPr>
              <w:t xml:space="preserve"> </w:t>
            </w:r>
            <w:r>
              <w:rPr>
                <w:b/>
                <w:i/>
                <w:sz w:val="20"/>
              </w:rPr>
              <w:t>Establish</w:t>
            </w:r>
            <w:r>
              <w:rPr>
                <w:b/>
                <w:i/>
                <w:spacing w:val="-3"/>
                <w:sz w:val="20"/>
              </w:rPr>
              <w:t xml:space="preserve"> </w:t>
            </w:r>
            <w:r>
              <w:rPr>
                <w:b/>
                <w:i/>
                <w:sz w:val="20"/>
              </w:rPr>
              <w:t>New</w:t>
            </w:r>
            <w:r>
              <w:rPr>
                <w:b/>
                <w:i/>
                <w:spacing w:val="-4"/>
                <w:sz w:val="20"/>
              </w:rPr>
              <w:t xml:space="preserve"> </w:t>
            </w:r>
            <w:r>
              <w:rPr>
                <w:b/>
                <w:i/>
                <w:sz w:val="20"/>
              </w:rPr>
              <w:t>LAS</w:t>
            </w:r>
            <w:r>
              <w:rPr>
                <w:b/>
                <w:i/>
                <w:spacing w:val="-3"/>
                <w:sz w:val="20"/>
              </w:rPr>
              <w:t xml:space="preserve"> </w:t>
            </w:r>
            <w:r>
              <w:rPr>
                <w:b/>
                <w:i/>
                <w:sz w:val="20"/>
              </w:rPr>
              <w:t>Degree</w:t>
            </w:r>
            <w:r>
              <w:rPr>
                <w:b/>
                <w:i/>
                <w:spacing w:val="-3"/>
                <w:sz w:val="20"/>
              </w:rPr>
              <w:t xml:space="preserve"> </w:t>
            </w:r>
            <w:r>
              <w:rPr>
                <w:b/>
                <w:i/>
                <w:sz w:val="20"/>
              </w:rPr>
              <w:t>Programs</w:t>
            </w:r>
            <w:r>
              <w:rPr>
                <w:b/>
                <w:i/>
                <w:spacing w:val="-3"/>
                <w:sz w:val="20"/>
              </w:rPr>
              <w:t xml:space="preserve"> </w:t>
            </w:r>
            <w:r>
              <w:rPr>
                <w:b/>
                <w:i/>
                <w:sz w:val="20"/>
              </w:rPr>
              <w:t>and</w:t>
            </w:r>
            <w:r>
              <w:rPr>
                <w:b/>
                <w:i/>
                <w:spacing w:val="-3"/>
                <w:sz w:val="20"/>
              </w:rPr>
              <w:t xml:space="preserve"> </w:t>
            </w:r>
            <w:r>
              <w:rPr>
                <w:b/>
                <w:i/>
                <w:sz w:val="20"/>
              </w:rPr>
              <w:t>Expand</w:t>
            </w:r>
            <w:r>
              <w:rPr>
                <w:b/>
                <w:i/>
                <w:spacing w:val="-3"/>
                <w:sz w:val="20"/>
              </w:rPr>
              <w:t xml:space="preserve"> </w:t>
            </w:r>
            <w:r>
              <w:rPr>
                <w:b/>
                <w:i/>
                <w:sz w:val="20"/>
              </w:rPr>
              <w:t>CLAC</w:t>
            </w:r>
            <w:r>
              <w:rPr>
                <w:b/>
                <w:i/>
                <w:spacing w:val="-4"/>
                <w:sz w:val="20"/>
              </w:rPr>
              <w:t xml:space="preserve"> </w:t>
            </w:r>
            <w:r>
              <w:rPr>
                <w:b/>
                <w:i/>
                <w:sz w:val="20"/>
              </w:rPr>
              <w:t>through</w:t>
            </w:r>
            <w:r>
              <w:rPr>
                <w:b/>
                <w:i/>
                <w:spacing w:val="-3"/>
                <w:sz w:val="20"/>
              </w:rPr>
              <w:t xml:space="preserve"> </w:t>
            </w:r>
            <w:r>
              <w:rPr>
                <w:b/>
                <w:i/>
                <w:sz w:val="20"/>
              </w:rPr>
              <w:t>General</w:t>
            </w:r>
            <w:r>
              <w:rPr>
                <w:b/>
                <w:i/>
                <w:spacing w:val="-3"/>
                <w:sz w:val="20"/>
              </w:rPr>
              <w:t xml:space="preserve"> </w:t>
            </w:r>
            <w:r>
              <w:rPr>
                <w:b/>
                <w:i/>
                <w:sz w:val="20"/>
              </w:rPr>
              <w:t>Education</w:t>
            </w:r>
            <w:r>
              <w:rPr>
                <w:b/>
                <w:i/>
                <w:spacing w:val="-3"/>
                <w:sz w:val="20"/>
              </w:rPr>
              <w:t xml:space="preserve"> </w:t>
            </w:r>
            <w:r>
              <w:rPr>
                <w:b/>
                <w:i/>
                <w:sz w:val="20"/>
              </w:rPr>
              <w:t>Requirements (AP1, AP2)</w:t>
            </w:r>
          </w:p>
        </w:tc>
      </w:tr>
      <w:tr w:rsidR="00826561" w14:paraId="2457BE21" w14:textId="77777777">
        <w:trPr>
          <w:trHeight w:val="460"/>
        </w:trPr>
        <w:tc>
          <w:tcPr>
            <w:tcW w:w="778" w:type="dxa"/>
          </w:tcPr>
          <w:p w14:paraId="2457BE1A" w14:textId="77777777" w:rsidR="00826561" w:rsidRDefault="00826561">
            <w:pPr>
              <w:pStyle w:val="TableParagraph"/>
              <w:spacing w:line="240" w:lineRule="auto"/>
              <w:rPr>
                <w:sz w:val="20"/>
              </w:rPr>
            </w:pPr>
          </w:p>
          <w:p w14:paraId="2457BE1B"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5.1</w:t>
            </w:r>
          </w:p>
        </w:tc>
        <w:tc>
          <w:tcPr>
            <w:tcW w:w="7354" w:type="dxa"/>
          </w:tcPr>
          <w:p w14:paraId="2457BE1C" w14:textId="77777777" w:rsidR="00826561" w:rsidRDefault="00793A82">
            <w:pPr>
              <w:pStyle w:val="TableParagraph"/>
              <w:spacing w:line="230" w:lineRule="exact"/>
              <w:ind w:left="44" w:right="149"/>
              <w:rPr>
                <w:sz w:val="20"/>
              </w:rPr>
            </w:pPr>
            <w:r>
              <w:rPr>
                <w:sz w:val="20"/>
              </w:rPr>
              <w:t>Creation</w:t>
            </w:r>
            <w:r>
              <w:rPr>
                <w:spacing w:val="-4"/>
                <w:sz w:val="20"/>
              </w:rPr>
              <w:t xml:space="preserve"> </w:t>
            </w:r>
            <w:r>
              <w:rPr>
                <w:sz w:val="20"/>
              </w:rPr>
              <w:t>and</w:t>
            </w:r>
            <w:r>
              <w:rPr>
                <w:spacing w:val="-4"/>
                <w:sz w:val="20"/>
              </w:rPr>
              <w:t xml:space="preserve"> </w:t>
            </w:r>
            <w:r>
              <w:rPr>
                <w:sz w:val="20"/>
              </w:rPr>
              <w:t>teaching</w:t>
            </w:r>
            <w:r>
              <w:rPr>
                <w:spacing w:val="-4"/>
                <w:sz w:val="20"/>
              </w:rPr>
              <w:t xml:space="preserve"> </w:t>
            </w:r>
            <w:r>
              <w:rPr>
                <w:sz w:val="20"/>
              </w:rPr>
              <w:t>of</w:t>
            </w:r>
            <w:r>
              <w:rPr>
                <w:spacing w:val="-4"/>
                <w:sz w:val="20"/>
              </w:rPr>
              <w:t xml:space="preserve"> </w:t>
            </w:r>
            <w:r>
              <w:rPr>
                <w:sz w:val="20"/>
              </w:rPr>
              <w:t>human</w:t>
            </w:r>
            <w:r>
              <w:rPr>
                <w:spacing w:val="-4"/>
                <w:sz w:val="20"/>
              </w:rPr>
              <w:t xml:space="preserve"> </w:t>
            </w:r>
            <w:r>
              <w:rPr>
                <w:sz w:val="20"/>
              </w:rPr>
              <w:t>rights</w:t>
            </w:r>
            <w:r>
              <w:rPr>
                <w:spacing w:val="-4"/>
                <w:sz w:val="20"/>
              </w:rPr>
              <w:t xml:space="preserve"> </w:t>
            </w:r>
            <w:r>
              <w:rPr>
                <w:sz w:val="20"/>
              </w:rPr>
              <w:t>in</w:t>
            </w:r>
            <w:r>
              <w:rPr>
                <w:spacing w:val="-4"/>
                <w:sz w:val="20"/>
              </w:rPr>
              <w:t xml:space="preserve"> </w:t>
            </w:r>
            <w:r>
              <w:rPr>
                <w:sz w:val="20"/>
              </w:rPr>
              <w:t>Mexico</w:t>
            </w:r>
            <w:r>
              <w:rPr>
                <w:spacing w:val="-4"/>
                <w:sz w:val="20"/>
              </w:rPr>
              <w:t xml:space="preserve"> </w:t>
            </w:r>
            <w:r>
              <w:rPr>
                <w:sz w:val="20"/>
              </w:rPr>
              <w:t>course,</w:t>
            </w:r>
            <w:r>
              <w:rPr>
                <w:spacing w:val="-4"/>
                <w:sz w:val="20"/>
              </w:rPr>
              <w:t xml:space="preserve"> </w:t>
            </w:r>
            <w:r>
              <w:rPr>
                <w:sz w:val="20"/>
              </w:rPr>
              <w:t>and</w:t>
            </w:r>
            <w:r>
              <w:rPr>
                <w:spacing w:val="-4"/>
                <w:sz w:val="20"/>
              </w:rPr>
              <w:t xml:space="preserve"> </w:t>
            </w:r>
            <w:r>
              <w:rPr>
                <w:sz w:val="20"/>
              </w:rPr>
              <w:t>learning</w:t>
            </w:r>
            <w:r>
              <w:rPr>
                <w:spacing w:val="-4"/>
                <w:sz w:val="20"/>
              </w:rPr>
              <w:t xml:space="preserve"> </w:t>
            </w:r>
            <w:r>
              <w:rPr>
                <w:sz w:val="20"/>
              </w:rPr>
              <w:t xml:space="preserve">abroad </w:t>
            </w:r>
            <w:r>
              <w:rPr>
                <w:spacing w:val="-2"/>
                <w:sz w:val="20"/>
              </w:rPr>
              <w:t>development</w:t>
            </w:r>
          </w:p>
        </w:tc>
        <w:tc>
          <w:tcPr>
            <w:tcW w:w="341" w:type="dxa"/>
            <w:shd w:val="clear" w:color="auto" w:fill="767171"/>
          </w:tcPr>
          <w:p w14:paraId="2457BE1D" w14:textId="77777777" w:rsidR="00826561" w:rsidRDefault="00826561">
            <w:pPr>
              <w:pStyle w:val="TableParagraph"/>
              <w:spacing w:line="240" w:lineRule="auto"/>
              <w:rPr>
                <w:sz w:val="20"/>
              </w:rPr>
            </w:pPr>
          </w:p>
        </w:tc>
        <w:tc>
          <w:tcPr>
            <w:tcW w:w="331" w:type="dxa"/>
            <w:shd w:val="clear" w:color="auto" w:fill="767171"/>
          </w:tcPr>
          <w:p w14:paraId="2457BE1E" w14:textId="77777777" w:rsidR="00826561" w:rsidRDefault="00826561">
            <w:pPr>
              <w:pStyle w:val="TableParagraph"/>
              <w:spacing w:line="240" w:lineRule="auto"/>
              <w:rPr>
                <w:sz w:val="20"/>
              </w:rPr>
            </w:pPr>
          </w:p>
        </w:tc>
        <w:tc>
          <w:tcPr>
            <w:tcW w:w="336" w:type="dxa"/>
            <w:shd w:val="clear" w:color="auto" w:fill="767171"/>
          </w:tcPr>
          <w:p w14:paraId="2457BE1F" w14:textId="77777777" w:rsidR="00826561" w:rsidRDefault="00826561">
            <w:pPr>
              <w:pStyle w:val="TableParagraph"/>
              <w:spacing w:line="240" w:lineRule="auto"/>
              <w:rPr>
                <w:sz w:val="20"/>
              </w:rPr>
            </w:pPr>
          </w:p>
        </w:tc>
        <w:tc>
          <w:tcPr>
            <w:tcW w:w="336" w:type="dxa"/>
            <w:shd w:val="clear" w:color="auto" w:fill="767171"/>
          </w:tcPr>
          <w:p w14:paraId="2457BE20" w14:textId="77777777" w:rsidR="00826561" w:rsidRDefault="00826561">
            <w:pPr>
              <w:pStyle w:val="TableParagraph"/>
              <w:spacing w:line="240" w:lineRule="auto"/>
              <w:rPr>
                <w:sz w:val="20"/>
              </w:rPr>
            </w:pPr>
          </w:p>
        </w:tc>
      </w:tr>
      <w:tr w:rsidR="00826561" w14:paraId="2457BE28" w14:textId="77777777">
        <w:trPr>
          <w:trHeight w:val="229"/>
        </w:trPr>
        <w:tc>
          <w:tcPr>
            <w:tcW w:w="778" w:type="dxa"/>
          </w:tcPr>
          <w:p w14:paraId="2457BE22"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5.2</w:t>
            </w:r>
          </w:p>
        </w:tc>
        <w:tc>
          <w:tcPr>
            <w:tcW w:w="7354" w:type="dxa"/>
          </w:tcPr>
          <w:p w14:paraId="2457BE23" w14:textId="77777777" w:rsidR="00826561" w:rsidRDefault="00793A82">
            <w:pPr>
              <w:pStyle w:val="TableParagraph"/>
              <w:ind w:left="44"/>
              <w:rPr>
                <w:sz w:val="20"/>
              </w:rPr>
            </w:pPr>
            <w:r>
              <w:rPr>
                <w:sz w:val="20"/>
              </w:rPr>
              <w:t>New</w:t>
            </w:r>
            <w:r>
              <w:rPr>
                <w:spacing w:val="-7"/>
                <w:sz w:val="20"/>
              </w:rPr>
              <w:t xml:space="preserve"> </w:t>
            </w:r>
            <w:r>
              <w:rPr>
                <w:sz w:val="20"/>
              </w:rPr>
              <w:t>Course</w:t>
            </w:r>
            <w:r>
              <w:rPr>
                <w:spacing w:val="-5"/>
                <w:sz w:val="20"/>
              </w:rPr>
              <w:t xml:space="preserve"> </w:t>
            </w:r>
            <w:r>
              <w:rPr>
                <w:spacing w:val="-2"/>
                <w:sz w:val="20"/>
              </w:rPr>
              <w:t>Development</w:t>
            </w:r>
          </w:p>
        </w:tc>
        <w:tc>
          <w:tcPr>
            <w:tcW w:w="341" w:type="dxa"/>
            <w:shd w:val="clear" w:color="auto" w:fill="767171"/>
          </w:tcPr>
          <w:p w14:paraId="2457BE24" w14:textId="77777777" w:rsidR="00826561" w:rsidRDefault="00826561">
            <w:pPr>
              <w:pStyle w:val="TableParagraph"/>
              <w:spacing w:line="240" w:lineRule="auto"/>
              <w:rPr>
                <w:sz w:val="16"/>
              </w:rPr>
            </w:pPr>
          </w:p>
        </w:tc>
        <w:tc>
          <w:tcPr>
            <w:tcW w:w="331" w:type="dxa"/>
            <w:shd w:val="clear" w:color="auto" w:fill="767171"/>
          </w:tcPr>
          <w:p w14:paraId="2457BE25" w14:textId="77777777" w:rsidR="00826561" w:rsidRDefault="00826561">
            <w:pPr>
              <w:pStyle w:val="TableParagraph"/>
              <w:spacing w:line="240" w:lineRule="auto"/>
              <w:rPr>
                <w:sz w:val="16"/>
              </w:rPr>
            </w:pPr>
          </w:p>
        </w:tc>
        <w:tc>
          <w:tcPr>
            <w:tcW w:w="336" w:type="dxa"/>
            <w:shd w:val="clear" w:color="auto" w:fill="767171"/>
          </w:tcPr>
          <w:p w14:paraId="2457BE26" w14:textId="77777777" w:rsidR="00826561" w:rsidRDefault="00826561">
            <w:pPr>
              <w:pStyle w:val="TableParagraph"/>
              <w:spacing w:line="240" w:lineRule="auto"/>
              <w:rPr>
                <w:sz w:val="16"/>
              </w:rPr>
            </w:pPr>
          </w:p>
        </w:tc>
        <w:tc>
          <w:tcPr>
            <w:tcW w:w="336" w:type="dxa"/>
            <w:shd w:val="clear" w:color="auto" w:fill="767171"/>
          </w:tcPr>
          <w:p w14:paraId="2457BE27" w14:textId="77777777" w:rsidR="00826561" w:rsidRDefault="00826561">
            <w:pPr>
              <w:pStyle w:val="TableParagraph"/>
              <w:spacing w:line="240" w:lineRule="auto"/>
              <w:rPr>
                <w:sz w:val="16"/>
              </w:rPr>
            </w:pPr>
          </w:p>
        </w:tc>
      </w:tr>
      <w:tr w:rsidR="00826561" w14:paraId="2457BE2F" w14:textId="77777777">
        <w:trPr>
          <w:trHeight w:val="229"/>
        </w:trPr>
        <w:tc>
          <w:tcPr>
            <w:tcW w:w="778" w:type="dxa"/>
          </w:tcPr>
          <w:p w14:paraId="2457BE29"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5.3</w:t>
            </w:r>
          </w:p>
        </w:tc>
        <w:tc>
          <w:tcPr>
            <w:tcW w:w="7354" w:type="dxa"/>
          </w:tcPr>
          <w:p w14:paraId="2457BE2A" w14:textId="77777777" w:rsidR="00826561" w:rsidRDefault="00793A82">
            <w:pPr>
              <w:pStyle w:val="TableParagraph"/>
              <w:ind w:left="44"/>
              <w:rPr>
                <w:sz w:val="20"/>
              </w:rPr>
            </w:pPr>
            <w:r>
              <w:rPr>
                <w:sz w:val="20"/>
              </w:rPr>
              <w:t>Portuguese</w:t>
            </w:r>
            <w:r>
              <w:rPr>
                <w:spacing w:val="-9"/>
                <w:sz w:val="20"/>
              </w:rPr>
              <w:t xml:space="preserve"> </w:t>
            </w:r>
            <w:r>
              <w:rPr>
                <w:sz w:val="20"/>
              </w:rPr>
              <w:t>DI</w:t>
            </w:r>
            <w:r>
              <w:rPr>
                <w:spacing w:val="-8"/>
                <w:sz w:val="20"/>
              </w:rPr>
              <w:t xml:space="preserve"> </w:t>
            </w:r>
            <w:r>
              <w:rPr>
                <w:sz w:val="20"/>
              </w:rPr>
              <w:t>Community</w:t>
            </w:r>
            <w:r>
              <w:rPr>
                <w:spacing w:val="-8"/>
                <w:sz w:val="20"/>
              </w:rPr>
              <w:t xml:space="preserve"> </w:t>
            </w:r>
            <w:r>
              <w:rPr>
                <w:sz w:val="20"/>
              </w:rPr>
              <w:t>Engaged</w:t>
            </w:r>
            <w:r>
              <w:rPr>
                <w:spacing w:val="-8"/>
                <w:sz w:val="20"/>
              </w:rPr>
              <w:t xml:space="preserve"> </w:t>
            </w:r>
            <w:r>
              <w:rPr>
                <w:sz w:val="20"/>
              </w:rPr>
              <w:t>Language</w:t>
            </w:r>
            <w:r>
              <w:rPr>
                <w:spacing w:val="-8"/>
                <w:sz w:val="20"/>
              </w:rPr>
              <w:t xml:space="preserve"> </w:t>
            </w:r>
            <w:r>
              <w:rPr>
                <w:sz w:val="20"/>
              </w:rPr>
              <w:t>Course</w:t>
            </w:r>
            <w:r>
              <w:rPr>
                <w:spacing w:val="-8"/>
                <w:sz w:val="20"/>
              </w:rPr>
              <w:t xml:space="preserve"> </w:t>
            </w:r>
            <w:r>
              <w:rPr>
                <w:spacing w:val="-2"/>
                <w:sz w:val="20"/>
              </w:rPr>
              <w:t>Creation</w:t>
            </w:r>
          </w:p>
        </w:tc>
        <w:tc>
          <w:tcPr>
            <w:tcW w:w="341" w:type="dxa"/>
          </w:tcPr>
          <w:p w14:paraId="2457BE2B" w14:textId="77777777" w:rsidR="00826561" w:rsidRDefault="00826561">
            <w:pPr>
              <w:pStyle w:val="TableParagraph"/>
              <w:spacing w:line="240" w:lineRule="auto"/>
              <w:rPr>
                <w:sz w:val="16"/>
              </w:rPr>
            </w:pPr>
          </w:p>
        </w:tc>
        <w:tc>
          <w:tcPr>
            <w:tcW w:w="331" w:type="dxa"/>
            <w:shd w:val="clear" w:color="auto" w:fill="767171"/>
          </w:tcPr>
          <w:p w14:paraId="2457BE2C" w14:textId="77777777" w:rsidR="00826561" w:rsidRDefault="00826561">
            <w:pPr>
              <w:pStyle w:val="TableParagraph"/>
              <w:spacing w:line="240" w:lineRule="auto"/>
              <w:rPr>
                <w:sz w:val="16"/>
              </w:rPr>
            </w:pPr>
          </w:p>
        </w:tc>
        <w:tc>
          <w:tcPr>
            <w:tcW w:w="336" w:type="dxa"/>
          </w:tcPr>
          <w:p w14:paraId="2457BE2D" w14:textId="77777777" w:rsidR="00826561" w:rsidRDefault="00826561">
            <w:pPr>
              <w:pStyle w:val="TableParagraph"/>
              <w:spacing w:line="240" w:lineRule="auto"/>
              <w:rPr>
                <w:sz w:val="16"/>
              </w:rPr>
            </w:pPr>
          </w:p>
        </w:tc>
        <w:tc>
          <w:tcPr>
            <w:tcW w:w="336" w:type="dxa"/>
          </w:tcPr>
          <w:p w14:paraId="2457BE2E" w14:textId="77777777" w:rsidR="00826561" w:rsidRDefault="00826561">
            <w:pPr>
              <w:pStyle w:val="TableParagraph"/>
              <w:spacing w:line="240" w:lineRule="auto"/>
              <w:rPr>
                <w:sz w:val="16"/>
              </w:rPr>
            </w:pPr>
          </w:p>
        </w:tc>
      </w:tr>
      <w:tr w:rsidR="00826561" w14:paraId="2457BE36" w14:textId="77777777">
        <w:trPr>
          <w:trHeight w:val="229"/>
        </w:trPr>
        <w:tc>
          <w:tcPr>
            <w:tcW w:w="778" w:type="dxa"/>
          </w:tcPr>
          <w:p w14:paraId="2457BE30"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5.4</w:t>
            </w:r>
          </w:p>
        </w:tc>
        <w:tc>
          <w:tcPr>
            <w:tcW w:w="7354" w:type="dxa"/>
          </w:tcPr>
          <w:p w14:paraId="2457BE31" w14:textId="77777777" w:rsidR="00826561" w:rsidRDefault="00793A82">
            <w:pPr>
              <w:pStyle w:val="TableParagraph"/>
              <w:ind w:left="44"/>
              <w:rPr>
                <w:sz w:val="20"/>
              </w:rPr>
            </w:pPr>
            <w:r>
              <w:rPr>
                <w:sz w:val="20"/>
              </w:rPr>
              <w:t>Port.</w:t>
            </w:r>
            <w:r>
              <w:rPr>
                <w:spacing w:val="-9"/>
                <w:sz w:val="20"/>
              </w:rPr>
              <w:t xml:space="preserve"> </w:t>
            </w:r>
            <w:r>
              <w:rPr>
                <w:sz w:val="20"/>
              </w:rPr>
              <w:t>CLAC</w:t>
            </w:r>
            <w:r>
              <w:rPr>
                <w:spacing w:val="-6"/>
                <w:sz w:val="20"/>
              </w:rPr>
              <w:t xml:space="preserve"> </w:t>
            </w:r>
            <w:r>
              <w:rPr>
                <w:spacing w:val="-7"/>
                <w:sz w:val="20"/>
              </w:rPr>
              <w:t>TA</w:t>
            </w:r>
          </w:p>
        </w:tc>
        <w:tc>
          <w:tcPr>
            <w:tcW w:w="341" w:type="dxa"/>
            <w:shd w:val="clear" w:color="auto" w:fill="F7CAAC"/>
          </w:tcPr>
          <w:p w14:paraId="2457BE32" w14:textId="77777777" w:rsidR="00826561" w:rsidRDefault="00826561">
            <w:pPr>
              <w:pStyle w:val="TableParagraph"/>
              <w:spacing w:line="240" w:lineRule="auto"/>
              <w:rPr>
                <w:sz w:val="16"/>
              </w:rPr>
            </w:pPr>
          </w:p>
        </w:tc>
        <w:tc>
          <w:tcPr>
            <w:tcW w:w="331" w:type="dxa"/>
            <w:shd w:val="clear" w:color="auto" w:fill="F7CAAC"/>
          </w:tcPr>
          <w:p w14:paraId="2457BE33" w14:textId="77777777" w:rsidR="00826561" w:rsidRDefault="00826561">
            <w:pPr>
              <w:pStyle w:val="TableParagraph"/>
              <w:spacing w:line="240" w:lineRule="auto"/>
              <w:rPr>
                <w:sz w:val="16"/>
              </w:rPr>
            </w:pPr>
          </w:p>
        </w:tc>
        <w:tc>
          <w:tcPr>
            <w:tcW w:w="336" w:type="dxa"/>
            <w:shd w:val="clear" w:color="auto" w:fill="F7CAAC"/>
          </w:tcPr>
          <w:p w14:paraId="2457BE34" w14:textId="77777777" w:rsidR="00826561" w:rsidRDefault="00826561">
            <w:pPr>
              <w:pStyle w:val="TableParagraph"/>
              <w:spacing w:line="240" w:lineRule="auto"/>
              <w:rPr>
                <w:sz w:val="16"/>
              </w:rPr>
            </w:pPr>
          </w:p>
        </w:tc>
        <w:tc>
          <w:tcPr>
            <w:tcW w:w="336" w:type="dxa"/>
            <w:shd w:val="clear" w:color="auto" w:fill="F7CAAC"/>
          </w:tcPr>
          <w:p w14:paraId="2457BE35" w14:textId="77777777" w:rsidR="00826561" w:rsidRDefault="00826561">
            <w:pPr>
              <w:pStyle w:val="TableParagraph"/>
              <w:spacing w:line="240" w:lineRule="auto"/>
              <w:rPr>
                <w:sz w:val="16"/>
              </w:rPr>
            </w:pPr>
          </w:p>
        </w:tc>
      </w:tr>
      <w:tr w:rsidR="00826561" w14:paraId="2457BE3D" w14:textId="77777777">
        <w:trPr>
          <w:trHeight w:val="229"/>
        </w:trPr>
        <w:tc>
          <w:tcPr>
            <w:tcW w:w="778" w:type="dxa"/>
          </w:tcPr>
          <w:p w14:paraId="2457BE37"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5.5</w:t>
            </w:r>
          </w:p>
        </w:tc>
        <w:tc>
          <w:tcPr>
            <w:tcW w:w="7354" w:type="dxa"/>
          </w:tcPr>
          <w:p w14:paraId="2457BE38" w14:textId="77777777" w:rsidR="00826561" w:rsidRDefault="00793A82">
            <w:pPr>
              <w:pStyle w:val="TableParagraph"/>
              <w:ind w:left="44"/>
              <w:rPr>
                <w:sz w:val="20"/>
              </w:rPr>
            </w:pPr>
            <w:r>
              <w:rPr>
                <w:sz w:val="20"/>
              </w:rPr>
              <w:t>Establish</w:t>
            </w:r>
            <w:r>
              <w:rPr>
                <w:spacing w:val="-9"/>
                <w:sz w:val="20"/>
              </w:rPr>
              <w:t xml:space="preserve"> </w:t>
            </w:r>
            <w:r>
              <w:rPr>
                <w:sz w:val="20"/>
              </w:rPr>
              <w:t>3-Credit</w:t>
            </w:r>
            <w:r>
              <w:rPr>
                <w:spacing w:val="-7"/>
                <w:sz w:val="20"/>
              </w:rPr>
              <w:t xml:space="preserve"> </w:t>
            </w:r>
            <w:r>
              <w:rPr>
                <w:sz w:val="20"/>
              </w:rPr>
              <w:t>CLAC</w:t>
            </w:r>
            <w:r>
              <w:rPr>
                <w:spacing w:val="-7"/>
                <w:sz w:val="20"/>
              </w:rPr>
              <w:t xml:space="preserve"> </w:t>
            </w:r>
            <w:r>
              <w:rPr>
                <w:sz w:val="20"/>
              </w:rPr>
              <w:t>courses</w:t>
            </w:r>
            <w:r>
              <w:rPr>
                <w:spacing w:val="-7"/>
                <w:sz w:val="20"/>
              </w:rPr>
              <w:t xml:space="preserve"> </w:t>
            </w:r>
            <w:r>
              <w:rPr>
                <w:sz w:val="20"/>
              </w:rPr>
              <w:t>that</w:t>
            </w:r>
            <w:r>
              <w:rPr>
                <w:spacing w:val="-6"/>
                <w:sz w:val="20"/>
              </w:rPr>
              <w:t xml:space="preserve"> </w:t>
            </w:r>
            <w:r>
              <w:rPr>
                <w:sz w:val="20"/>
              </w:rPr>
              <w:t>fulfill</w:t>
            </w:r>
            <w:r>
              <w:rPr>
                <w:spacing w:val="-7"/>
                <w:sz w:val="20"/>
              </w:rPr>
              <w:t xml:space="preserve"> </w:t>
            </w:r>
            <w:r>
              <w:rPr>
                <w:sz w:val="20"/>
              </w:rPr>
              <w:t>GE</w:t>
            </w:r>
            <w:r>
              <w:rPr>
                <w:spacing w:val="-7"/>
                <w:sz w:val="20"/>
              </w:rPr>
              <w:t xml:space="preserve"> </w:t>
            </w:r>
            <w:r>
              <w:rPr>
                <w:spacing w:val="-2"/>
                <w:sz w:val="20"/>
              </w:rPr>
              <w:t>requirements</w:t>
            </w:r>
          </w:p>
        </w:tc>
        <w:tc>
          <w:tcPr>
            <w:tcW w:w="341" w:type="dxa"/>
            <w:shd w:val="clear" w:color="auto" w:fill="767171"/>
          </w:tcPr>
          <w:p w14:paraId="2457BE39" w14:textId="77777777" w:rsidR="00826561" w:rsidRDefault="00826561">
            <w:pPr>
              <w:pStyle w:val="TableParagraph"/>
              <w:spacing w:line="240" w:lineRule="auto"/>
              <w:rPr>
                <w:sz w:val="16"/>
              </w:rPr>
            </w:pPr>
          </w:p>
        </w:tc>
        <w:tc>
          <w:tcPr>
            <w:tcW w:w="331" w:type="dxa"/>
            <w:shd w:val="clear" w:color="auto" w:fill="767171"/>
          </w:tcPr>
          <w:p w14:paraId="2457BE3A" w14:textId="77777777" w:rsidR="00826561" w:rsidRDefault="00826561">
            <w:pPr>
              <w:pStyle w:val="TableParagraph"/>
              <w:spacing w:line="240" w:lineRule="auto"/>
              <w:rPr>
                <w:sz w:val="16"/>
              </w:rPr>
            </w:pPr>
          </w:p>
        </w:tc>
        <w:tc>
          <w:tcPr>
            <w:tcW w:w="336" w:type="dxa"/>
          </w:tcPr>
          <w:p w14:paraId="2457BE3B" w14:textId="77777777" w:rsidR="00826561" w:rsidRDefault="00826561">
            <w:pPr>
              <w:pStyle w:val="TableParagraph"/>
              <w:spacing w:line="240" w:lineRule="auto"/>
              <w:rPr>
                <w:sz w:val="16"/>
              </w:rPr>
            </w:pPr>
          </w:p>
        </w:tc>
        <w:tc>
          <w:tcPr>
            <w:tcW w:w="336" w:type="dxa"/>
          </w:tcPr>
          <w:p w14:paraId="2457BE3C" w14:textId="77777777" w:rsidR="00826561" w:rsidRDefault="00826561">
            <w:pPr>
              <w:pStyle w:val="TableParagraph"/>
              <w:spacing w:line="240" w:lineRule="auto"/>
              <w:rPr>
                <w:sz w:val="16"/>
              </w:rPr>
            </w:pPr>
          </w:p>
        </w:tc>
      </w:tr>
      <w:tr w:rsidR="00826561" w14:paraId="2457BE44" w14:textId="77777777">
        <w:trPr>
          <w:trHeight w:val="229"/>
        </w:trPr>
        <w:tc>
          <w:tcPr>
            <w:tcW w:w="778" w:type="dxa"/>
          </w:tcPr>
          <w:p w14:paraId="2457BE3E"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5.6</w:t>
            </w:r>
          </w:p>
        </w:tc>
        <w:tc>
          <w:tcPr>
            <w:tcW w:w="7354" w:type="dxa"/>
          </w:tcPr>
          <w:p w14:paraId="2457BE3F" w14:textId="77777777" w:rsidR="00826561" w:rsidRDefault="00793A82">
            <w:pPr>
              <w:pStyle w:val="TableParagraph"/>
              <w:ind w:left="44"/>
              <w:rPr>
                <w:sz w:val="20"/>
              </w:rPr>
            </w:pPr>
            <w:r>
              <w:rPr>
                <w:sz w:val="20"/>
              </w:rPr>
              <w:t>IMCLAS</w:t>
            </w:r>
            <w:r>
              <w:rPr>
                <w:spacing w:val="-8"/>
                <w:sz w:val="20"/>
              </w:rPr>
              <w:t xml:space="preserve"> </w:t>
            </w:r>
            <w:r>
              <w:rPr>
                <w:sz w:val="20"/>
              </w:rPr>
              <w:t>CLAC</w:t>
            </w:r>
            <w:r>
              <w:rPr>
                <w:spacing w:val="-8"/>
                <w:sz w:val="20"/>
              </w:rPr>
              <w:t xml:space="preserve"> </w:t>
            </w:r>
            <w:r>
              <w:rPr>
                <w:sz w:val="20"/>
              </w:rPr>
              <w:t>Annual</w:t>
            </w:r>
            <w:r>
              <w:rPr>
                <w:spacing w:val="-8"/>
                <w:sz w:val="20"/>
              </w:rPr>
              <w:t xml:space="preserve"> </w:t>
            </w:r>
            <w:r>
              <w:rPr>
                <w:sz w:val="20"/>
              </w:rPr>
              <w:t>Training</w:t>
            </w:r>
            <w:r>
              <w:rPr>
                <w:spacing w:val="-7"/>
                <w:sz w:val="20"/>
              </w:rPr>
              <w:t xml:space="preserve"> </w:t>
            </w:r>
            <w:r>
              <w:rPr>
                <w:spacing w:val="-2"/>
                <w:sz w:val="20"/>
              </w:rPr>
              <w:t>sessions</w:t>
            </w:r>
          </w:p>
        </w:tc>
        <w:tc>
          <w:tcPr>
            <w:tcW w:w="341" w:type="dxa"/>
            <w:shd w:val="clear" w:color="auto" w:fill="D0CECE"/>
          </w:tcPr>
          <w:p w14:paraId="2457BE40" w14:textId="77777777" w:rsidR="00826561" w:rsidRDefault="00826561">
            <w:pPr>
              <w:pStyle w:val="TableParagraph"/>
              <w:spacing w:line="240" w:lineRule="auto"/>
              <w:rPr>
                <w:sz w:val="16"/>
              </w:rPr>
            </w:pPr>
          </w:p>
        </w:tc>
        <w:tc>
          <w:tcPr>
            <w:tcW w:w="331" w:type="dxa"/>
            <w:shd w:val="clear" w:color="auto" w:fill="D0CECE"/>
          </w:tcPr>
          <w:p w14:paraId="2457BE41" w14:textId="77777777" w:rsidR="00826561" w:rsidRDefault="00826561">
            <w:pPr>
              <w:pStyle w:val="TableParagraph"/>
              <w:spacing w:line="240" w:lineRule="auto"/>
              <w:rPr>
                <w:sz w:val="16"/>
              </w:rPr>
            </w:pPr>
          </w:p>
        </w:tc>
        <w:tc>
          <w:tcPr>
            <w:tcW w:w="336" w:type="dxa"/>
            <w:shd w:val="clear" w:color="auto" w:fill="D0CECE"/>
          </w:tcPr>
          <w:p w14:paraId="2457BE42" w14:textId="77777777" w:rsidR="00826561" w:rsidRDefault="00826561">
            <w:pPr>
              <w:pStyle w:val="TableParagraph"/>
              <w:spacing w:line="240" w:lineRule="auto"/>
              <w:rPr>
                <w:sz w:val="16"/>
              </w:rPr>
            </w:pPr>
          </w:p>
        </w:tc>
        <w:tc>
          <w:tcPr>
            <w:tcW w:w="336" w:type="dxa"/>
            <w:shd w:val="clear" w:color="auto" w:fill="D0CECE"/>
          </w:tcPr>
          <w:p w14:paraId="2457BE43" w14:textId="77777777" w:rsidR="00826561" w:rsidRDefault="00826561">
            <w:pPr>
              <w:pStyle w:val="TableParagraph"/>
              <w:spacing w:line="240" w:lineRule="auto"/>
              <w:rPr>
                <w:sz w:val="16"/>
              </w:rPr>
            </w:pPr>
          </w:p>
        </w:tc>
      </w:tr>
      <w:tr w:rsidR="00826561" w14:paraId="2457BE4B" w14:textId="77777777">
        <w:trPr>
          <w:trHeight w:val="229"/>
        </w:trPr>
        <w:tc>
          <w:tcPr>
            <w:tcW w:w="778" w:type="dxa"/>
          </w:tcPr>
          <w:p w14:paraId="2457BE45"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5.8</w:t>
            </w:r>
          </w:p>
        </w:tc>
        <w:tc>
          <w:tcPr>
            <w:tcW w:w="7354" w:type="dxa"/>
          </w:tcPr>
          <w:p w14:paraId="2457BE46" w14:textId="77777777" w:rsidR="00826561" w:rsidRDefault="00793A82">
            <w:pPr>
              <w:pStyle w:val="TableParagraph"/>
              <w:ind w:left="44"/>
              <w:rPr>
                <w:sz w:val="20"/>
              </w:rPr>
            </w:pPr>
            <w:r>
              <w:rPr>
                <w:sz w:val="20"/>
              </w:rPr>
              <w:t>Fund</w:t>
            </w:r>
            <w:r>
              <w:rPr>
                <w:spacing w:val="-8"/>
                <w:sz w:val="20"/>
              </w:rPr>
              <w:t xml:space="preserve"> </w:t>
            </w:r>
            <w:r>
              <w:rPr>
                <w:sz w:val="20"/>
              </w:rPr>
              <w:t>Faculty</w:t>
            </w:r>
            <w:r>
              <w:rPr>
                <w:spacing w:val="-7"/>
                <w:sz w:val="20"/>
              </w:rPr>
              <w:t xml:space="preserve"> </w:t>
            </w:r>
            <w:r>
              <w:rPr>
                <w:sz w:val="20"/>
              </w:rPr>
              <w:t>Participation</w:t>
            </w:r>
            <w:r>
              <w:rPr>
                <w:spacing w:val="-7"/>
                <w:sz w:val="20"/>
              </w:rPr>
              <w:t xml:space="preserve"> </w:t>
            </w:r>
            <w:r>
              <w:rPr>
                <w:sz w:val="20"/>
              </w:rPr>
              <w:t>in</w:t>
            </w:r>
            <w:r>
              <w:rPr>
                <w:spacing w:val="-7"/>
                <w:sz w:val="20"/>
              </w:rPr>
              <w:t xml:space="preserve"> </w:t>
            </w:r>
            <w:r>
              <w:rPr>
                <w:sz w:val="20"/>
              </w:rPr>
              <w:t>CLAC</w:t>
            </w:r>
            <w:r>
              <w:rPr>
                <w:spacing w:val="-8"/>
                <w:sz w:val="20"/>
              </w:rPr>
              <w:t xml:space="preserve"> </w:t>
            </w:r>
            <w:r>
              <w:rPr>
                <w:sz w:val="20"/>
              </w:rPr>
              <w:t>consortium</w:t>
            </w:r>
            <w:r>
              <w:rPr>
                <w:spacing w:val="-8"/>
                <w:sz w:val="20"/>
              </w:rPr>
              <w:t xml:space="preserve"> </w:t>
            </w:r>
            <w:r>
              <w:rPr>
                <w:spacing w:val="-2"/>
                <w:sz w:val="20"/>
              </w:rPr>
              <w:t>Conferences</w:t>
            </w:r>
          </w:p>
        </w:tc>
        <w:tc>
          <w:tcPr>
            <w:tcW w:w="341" w:type="dxa"/>
            <w:shd w:val="clear" w:color="auto" w:fill="D0CECE"/>
          </w:tcPr>
          <w:p w14:paraId="2457BE47" w14:textId="77777777" w:rsidR="00826561" w:rsidRDefault="00826561">
            <w:pPr>
              <w:pStyle w:val="TableParagraph"/>
              <w:spacing w:line="240" w:lineRule="auto"/>
              <w:rPr>
                <w:sz w:val="16"/>
              </w:rPr>
            </w:pPr>
          </w:p>
        </w:tc>
        <w:tc>
          <w:tcPr>
            <w:tcW w:w="331" w:type="dxa"/>
          </w:tcPr>
          <w:p w14:paraId="2457BE48" w14:textId="77777777" w:rsidR="00826561" w:rsidRDefault="00826561">
            <w:pPr>
              <w:pStyle w:val="TableParagraph"/>
              <w:spacing w:line="240" w:lineRule="auto"/>
              <w:rPr>
                <w:sz w:val="16"/>
              </w:rPr>
            </w:pPr>
          </w:p>
        </w:tc>
        <w:tc>
          <w:tcPr>
            <w:tcW w:w="336" w:type="dxa"/>
            <w:shd w:val="clear" w:color="auto" w:fill="D0CECE"/>
          </w:tcPr>
          <w:p w14:paraId="2457BE49" w14:textId="77777777" w:rsidR="00826561" w:rsidRDefault="00826561">
            <w:pPr>
              <w:pStyle w:val="TableParagraph"/>
              <w:spacing w:line="240" w:lineRule="auto"/>
              <w:rPr>
                <w:sz w:val="16"/>
              </w:rPr>
            </w:pPr>
          </w:p>
        </w:tc>
        <w:tc>
          <w:tcPr>
            <w:tcW w:w="336" w:type="dxa"/>
          </w:tcPr>
          <w:p w14:paraId="2457BE4A" w14:textId="77777777" w:rsidR="00826561" w:rsidRDefault="00826561">
            <w:pPr>
              <w:pStyle w:val="TableParagraph"/>
              <w:spacing w:line="240" w:lineRule="auto"/>
              <w:rPr>
                <w:sz w:val="16"/>
              </w:rPr>
            </w:pPr>
          </w:p>
        </w:tc>
      </w:tr>
      <w:tr w:rsidR="00826561" w14:paraId="2457BE52" w14:textId="77777777">
        <w:trPr>
          <w:trHeight w:val="229"/>
        </w:trPr>
        <w:tc>
          <w:tcPr>
            <w:tcW w:w="778" w:type="dxa"/>
          </w:tcPr>
          <w:p w14:paraId="2457BE4C" w14:textId="77777777" w:rsidR="00826561" w:rsidRDefault="00793A82">
            <w:pPr>
              <w:pStyle w:val="TableParagraph"/>
              <w:ind w:left="35" w:right="115"/>
              <w:jc w:val="center"/>
              <w:rPr>
                <w:sz w:val="20"/>
              </w:rPr>
            </w:pPr>
            <w:r>
              <w:rPr>
                <w:sz w:val="20"/>
              </w:rPr>
              <w:t>Act</w:t>
            </w:r>
            <w:r>
              <w:rPr>
                <w:spacing w:val="-4"/>
                <w:sz w:val="20"/>
              </w:rPr>
              <w:t xml:space="preserve"> </w:t>
            </w:r>
            <w:r>
              <w:rPr>
                <w:spacing w:val="-5"/>
                <w:sz w:val="20"/>
              </w:rPr>
              <w:t>5.9</w:t>
            </w:r>
          </w:p>
        </w:tc>
        <w:tc>
          <w:tcPr>
            <w:tcW w:w="7354" w:type="dxa"/>
          </w:tcPr>
          <w:p w14:paraId="2457BE4D" w14:textId="77777777" w:rsidR="00826561" w:rsidRDefault="00793A82">
            <w:pPr>
              <w:pStyle w:val="TableParagraph"/>
              <w:ind w:left="44"/>
              <w:rPr>
                <w:sz w:val="20"/>
              </w:rPr>
            </w:pPr>
            <w:r>
              <w:rPr>
                <w:sz w:val="20"/>
              </w:rPr>
              <w:t>Annual</w:t>
            </w:r>
            <w:r>
              <w:rPr>
                <w:spacing w:val="-7"/>
                <w:sz w:val="20"/>
              </w:rPr>
              <w:t xml:space="preserve"> </w:t>
            </w:r>
            <w:r>
              <w:rPr>
                <w:sz w:val="20"/>
              </w:rPr>
              <w:t>Lecture</w:t>
            </w:r>
            <w:r>
              <w:rPr>
                <w:spacing w:val="-7"/>
                <w:sz w:val="20"/>
              </w:rPr>
              <w:t xml:space="preserve"> </w:t>
            </w:r>
            <w:r>
              <w:rPr>
                <w:spacing w:val="-2"/>
                <w:sz w:val="20"/>
              </w:rPr>
              <w:t>Series</w:t>
            </w:r>
          </w:p>
        </w:tc>
        <w:tc>
          <w:tcPr>
            <w:tcW w:w="341" w:type="dxa"/>
            <w:shd w:val="clear" w:color="auto" w:fill="D0CECE"/>
          </w:tcPr>
          <w:p w14:paraId="2457BE4E" w14:textId="77777777" w:rsidR="00826561" w:rsidRDefault="00826561">
            <w:pPr>
              <w:pStyle w:val="TableParagraph"/>
              <w:spacing w:line="240" w:lineRule="auto"/>
              <w:rPr>
                <w:sz w:val="16"/>
              </w:rPr>
            </w:pPr>
          </w:p>
        </w:tc>
        <w:tc>
          <w:tcPr>
            <w:tcW w:w="331" w:type="dxa"/>
            <w:shd w:val="clear" w:color="auto" w:fill="D0CECE"/>
          </w:tcPr>
          <w:p w14:paraId="2457BE4F" w14:textId="77777777" w:rsidR="00826561" w:rsidRDefault="00826561">
            <w:pPr>
              <w:pStyle w:val="TableParagraph"/>
              <w:spacing w:line="240" w:lineRule="auto"/>
              <w:rPr>
                <w:sz w:val="16"/>
              </w:rPr>
            </w:pPr>
          </w:p>
        </w:tc>
        <w:tc>
          <w:tcPr>
            <w:tcW w:w="336" w:type="dxa"/>
            <w:shd w:val="clear" w:color="auto" w:fill="D0CECE"/>
          </w:tcPr>
          <w:p w14:paraId="2457BE50" w14:textId="77777777" w:rsidR="00826561" w:rsidRDefault="00826561">
            <w:pPr>
              <w:pStyle w:val="TableParagraph"/>
              <w:spacing w:line="240" w:lineRule="auto"/>
              <w:rPr>
                <w:sz w:val="16"/>
              </w:rPr>
            </w:pPr>
          </w:p>
        </w:tc>
        <w:tc>
          <w:tcPr>
            <w:tcW w:w="336" w:type="dxa"/>
            <w:shd w:val="clear" w:color="auto" w:fill="D0CECE"/>
          </w:tcPr>
          <w:p w14:paraId="2457BE51" w14:textId="77777777" w:rsidR="00826561" w:rsidRDefault="00826561">
            <w:pPr>
              <w:pStyle w:val="TableParagraph"/>
              <w:spacing w:line="240" w:lineRule="auto"/>
              <w:rPr>
                <w:sz w:val="16"/>
              </w:rPr>
            </w:pPr>
          </w:p>
        </w:tc>
      </w:tr>
      <w:tr w:rsidR="00826561" w14:paraId="2457BE59" w14:textId="77777777">
        <w:trPr>
          <w:trHeight w:val="229"/>
        </w:trPr>
        <w:tc>
          <w:tcPr>
            <w:tcW w:w="778" w:type="dxa"/>
          </w:tcPr>
          <w:p w14:paraId="2457BE53" w14:textId="77777777" w:rsidR="00826561" w:rsidRDefault="00793A82">
            <w:pPr>
              <w:pStyle w:val="TableParagraph"/>
              <w:ind w:left="35" w:right="18"/>
              <w:jc w:val="center"/>
              <w:rPr>
                <w:sz w:val="20"/>
              </w:rPr>
            </w:pPr>
            <w:r>
              <w:rPr>
                <w:sz w:val="20"/>
              </w:rPr>
              <w:t>Act</w:t>
            </w:r>
            <w:r>
              <w:rPr>
                <w:spacing w:val="-4"/>
                <w:sz w:val="20"/>
              </w:rPr>
              <w:t xml:space="preserve"> 5.10</w:t>
            </w:r>
          </w:p>
        </w:tc>
        <w:tc>
          <w:tcPr>
            <w:tcW w:w="7354" w:type="dxa"/>
          </w:tcPr>
          <w:p w14:paraId="2457BE54" w14:textId="77777777" w:rsidR="00826561" w:rsidRDefault="00793A82">
            <w:pPr>
              <w:pStyle w:val="TableParagraph"/>
              <w:ind w:left="44"/>
              <w:rPr>
                <w:sz w:val="20"/>
              </w:rPr>
            </w:pPr>
            <w:r>
              <w:rPr>
                <w:sz w:val="20"/>
              </w:rPr>
              <w:t>Spanish</w:t>
            </w:r>
            <w:r>
              <w:rPr>
                <w:spacing w:val="-9"/>
                <w:sz w:val="20"/>
              </w:rPr>
              <w:t xml:space="preserve"> </w:t>
            </w:r>
            <w:r>
              <w:rPr>
                <w:sz w:val="20"/>
              </w:rPr>
              <w:t>Living</w:t>
            </w:r>
            <w:r>
              <w:rPr>
                <w:spacing w:val="-9"/>
                <w:sz w:val="20"/>
              </w:rPr>
              <w:t xml:space="preserve"> </w:t>
            </w:r>
            <w:r>
              <w:rPr>
                <w:sz w:val="20"/>
              </w:rPr>
              <w:t>Learning</w:t>
            </w:r>
            <w:r>
              <w:rPr>
                <w:spacing w:val="-9"/>
                <w:sz w:val="20"/>
              </w:rPr>
              <w:t xml:space="preserve"> </w:t>
            </w:r>
            <w:r>
              <w:rPr>
                <w:sz w:val="20"/>
              </w:rPr>
              <w:t>Community</w:t>
            </w:r>
            <w:r>
              <w:rPr>
                <w:spacing w:val="-8"/>
                <w:sz w:val="20"/>
              </w:rPr>
              <w:t xml:space="preserve"> </w:t>
            </w:r>
            <w:r>
              <w:rPr>
                <w:spacing w:val="-2"/>
                <w:sz w:val="20"/>
              </w:rPr>
              <w:t>Events</w:t>
            </w:r>
          </w:p>
        </w:tc>
        <w:tc>
          <w:tcPr>
            <w:tcW w:w="341" w:type="dxa"/>
            <w:shd w:val="clear" w:color="auto" w:fill="F7CAAC"/>
          </w:tcPr>
          <w:p w14:paraId="2457BE55" w14:textId="77777777" w:rsidR="00826561" w:rsidRDefault="00826561">
            <w:pPr>
              <w:pStyle w:val="TableParagraph"/>
              <w:spacing w:line="240" w:lineRule="auto"/>
              <w:rPr>
                <w:sz w:val="16"/>
              </w:rPr>
            </w:pPr>
          </w:p>
        </w:tc>
        <w:tc>
          <w:tcPr>
            <w:tcW w:w="331" w:type="dxa"/>
            <w:shd w:val="clear" w:color="auto" w:fill="F7CAAC"/>
          </w:tcPr>
          <w:p w14:paraId="2457BE56" w14:textId="77777777" w:rsidR="00826561" w:rsidRDefault="00826561">
            <w:pPr>
              <w:pStyle w:val="TableParagraph"/>
              <w:spacing w:line="240" w:lineRule="auto"/>
              <w:rPr>
                <w:sz w:val="16"/>
              </w:rPr>
            </w:pPr>
          </w:p>
        </w:tc>
        <w:tc>
          <w:tcPr>
            <w:tcW w:w="336" w:type="dxa"/>
            <w:shd w:val="clear" w:color="auto" w:fill="F7CAAC"/>
          </w:tcPr>
          <w:p w14:paraId="2457BE57" w14:textId="77777777" w:rsidR="00826561" w:rsidRDefault="00826561">
            <w:pPr>
              <w:pStyle w:val="TableParagraph"/>
              <w:spacing w:line="240" w:lineRule="auto"/>
              <w:rPr>
                <w:sz w:val="16"/>
              </w:rPr>
            </w:pPr>
          </w:p>
        </w:tc>
        <w:tc>
          <w:tcPr>
            <w:tcW w:w="336" w:type="dxa"/>
            <w:shd w:val="clear" w:color="auto" w:fill="F7CAAC"/>
          </w:tcPr>
          <w:p w14:paraId="2457BE58" w14:textId="77777777" w:rsidR="00826561" w:rsidRDefault="00826561">
            <w:pPr>
              <w:pStyle w:val="TableParagraph"/>
              <w:spacing w:line="240" w:lineRule="auto"/>
              <w:rPr>
                <w:sz w:val="16"/>
              </w:rPr>
            </w:pPr>
          </w:p>
        </w:tc>
      </w:tr>
      <w:tr w:rsidR="00826561" w14:paraId="2457BE60" w14:textId="77777777">
        <w:trPr>
          <w:trHeight w:val="229"/>
        </w:trPr>
        <w:tc>
          <w:tcPr>
            <w:tcW w:w="778" w:type="dxa"/>
          </w:tcPr>
          <w:p w14:paraId="2457BE5A" w14:textId="77777777" w:rsidR="00826561" w:rsidRDefault="00793A82">
            <w:pPr>
              <w:pStyle w:val="TableParagraph"/>
              <w:ind w:left="35" w:right="18"/>
              <w:jc w:val="center"/>
              <w:rPr>
                <w:sz w:val="20"/>
              </w:rPr>
            </w:pPr>
            <w:r>
              <w:rPr>
                <w:sz w:val="20"/>
              </w:rPr>
              <w:t>Act</w:t>
            </w:r>
            <w:r>
              <w:rPr>
                <w:spacing w:val="-4"/>
                <w:sz w:val="20"/>
              </w:rPr>
              <w:t xml:space="preserve"> 5.11</w:t>
            </w:r>
          </w:p>
        </w:tc>
        <w:tc>
          <w:tcPr>
            <w:tcW w:w="7354" w:type="dxa"/>
          </w:tcPr>
          <w:p w14:paraId="2457BE5B" w14:textId="77777777" w:rsidR="00826561" w:rsidRDefault="00793A82">
            <w:pPr>
              <w:pStyle w:val="TableParagraph"/>
              <w:ind w:left="44"/>
              <w:rPr>
                <w:sz w:val="20"/>
              </w:rPr>
            </w:pPr>
            <w:r>
              <w:rPr>
                <w:sz w:val="20"/>
              </w:rPr>
              <w:t>Faculty</w:t>
            </w:r>
            <w:r>
              <w:rPr>
                <w:spacing w:val="-6"/>
                <w:sz w:val="20"/>
              </w:rPr>
              <w:t xml:space="preserve"> </w:t>
            </w:r>
            <w:r>
              <w:rPr>
                <w:sz w:val="20"/>
              </w:rPr>
              <w:t>Research</w:t>
            </w:r>
            <w:r>
              <w:rPr>
                <w:spacing w:val="-6"/>
                <w:sz w:val="20"/>
              </w:rPr>
              <w:t xml:space="preserve"> </w:t>
            </w:r>
            <w:r>
              <w:rPr>
                <w:sz w:val="20"/>
              </w:rPr>
              <w:t>&amp;</w:t>
            </w:r>
            <w:r>
              <w:rPr>
                <w:spacing w:val="-6"/>
                <w:sz w:val="20"/>
              </w:rPr>
              <w:t xml:space="preserve"> </w:t>
            </w:r>
            <w:r>
              <w:rPr>
                <w:spacing w:val="-2"/>
                <w:sz w:val="20"/>
              </w:rPr>
              <w:t>Travel</w:t>
            </w:r>
          </w:p>
        </w:tc>
        <w:tc>
          <w:tcPr>
            <w:tcW w:w="341" w:type="dxa"/>
            <w:shd w:val="clear" w:color="auto" w:fill="D0CECE"/>
          </w:tcPr>
          <w:p w14:paraId="2457BE5C" w14:textId="77777777" w:rsidR="00826561" w:rsidRDefault="00826561">
            <w:pPr>
              <w:pStyle w:val="TableParagraph"/>
              <w:spacing w:line="240" w:lineRule="auto"/>
              <w:rPr>
                <w:sz w:val="16"/>
              </w:rPr>
            </w:pPr>
          </w:p>
        </w:tc>
        <w:tc>
          <w:tcPr>
            <w:tcW w:w="331" w:type="dxa"/>
            <w:shd w:val="clear" w:color="auto" w:fill="D0CECE"/>
          </w:tcPr>
          <w:p w14:paraId="2457BE5D" w14:textId="77777777" w:rsidR="00826561" w:rsidRDefault="00826561">
            <w:pPr>
              <w:pStyle w:val="TableParagraph"/>
              <w:spacing w:line="240" w:lineRule="auto"/>
              <w:rPr>
                <w:sz w:val="16"/>
              </w:rPr>
            </w:pPr>
          </w:p>
        </w:tc>
        <w:tc>
          <w:tcPr>
            <w:tcW w:w="336" w:type="dxa"/>
            <w:shd w:val="clear" w:color="auto" w:fill="D0CECE"/>
          </w:tcPr>
          <w:p w14:paraId="2457BE5E" w14:textId="77777777" w:rsidR="00826561" w:rsidRDefault="00826561">
            <w:pPr>
              <w:pStyle w:val="TableParagraph"/>
              <w:spacing w:line="240" w:lineRule="auto"/>
              <w:rPr>
                <w:sz w:val="16"/>
              </w:rPr>
            </w:pPr>
          </w:p>
        </w:tc>
        <w:tc>
          <w:tcPr>
            <w:tcW w:w="336" w:type="dxa"/>
            <w:shd w:val="clear" w:color="auto" w:fill="D0CECE"/>
          </w:tcPr>
          <w:p w14:paraId="2457BE5F" w14:textId="77777777" w:rsidR="00826561" w:rsidRDefault="00826561">
            <w:pPr>
              <w:pStyle w:val="TableParagraph"/>
              <w:spacing w:line="240" w:lineRule="auto"/>
              <w:rPr>
                <w:sz w:val="16"/>
              </w:rPr>
            </w:pPr>
          </w:p>
        </w:tc>
      </w:tr>
      <w:tr w:rsidR="00826561" w14:paraId="2457BE67" w14:textId="77777777">
        <w:trPr>
          <w:trHeight w:val="229"/>
        </w:trPr>
        <w:tc>
          <w:tcPr>
            <w:tcW w:w="778" w:type="dxa"/>
          </w:tcPr>
          <w:p w14:paraId="2457BE61" w14:textId="77777777" w:rsidR="00826561" w:rsidRDefault="00793A82">
            <w:pPr>
              <w:pStyle w:val="TableParagraph"/>
              <w:ind w:left="35" w:right="18"/>
              <w:jc w:val="center"/>
              <w:rPr>
                <w:sz w:val="20"/>
              </w:rPr>
            </w:pPr>
            <w:r>
              <w:rPr>
                <w:sz w:val="20"/>
              </w:rPr>
              <w:t>Act</w:t>
            </w:r>
            <w:r>
              <w:rPr>
                <w:spacing w:val="-4"/>
                <w:sz w:val="20"/>
              </w:rPr>
              <w:t xml:space="preserve"> 5.12</w:t>
            </w:r>
          </w:p>
        </w:tc>
        <w:tc>
          <w:tcPr>
            <w:tcW w:w="7354" w:type="dxa"/>
          </w:tcPr>
          <w:p w14:paraId="2457BE62" w14:textId="77777777" w:rsidR="00826561" w:rsidRDefault="00793A82">
            <w:pPr>
              <w:pStyle w:val="TableParagraph"/>
              <w:ind w:left="44"/>
              <w:rPr>
                <w:sz w:val="20"/>
              </w:rPr>
            </w:pPr>
            <w:r>
              <w:rPr>
                <w:sz w:val="20"/>
              </w:rPr>
              <w:t>Field</w:t>
            </w:r>
            <w:r>
              <w:rPr>
                <w:spacing w:val="-8"/>
                <w:sz w:val="20"/>
              </w:rPr>
              <w:t xml:space="preserve"> </w:t>
            </w:r>
            <w:r>
              <w:rPr>
                <w:sz w:val="20"/>
              </w:rPr>
              <w:t>Research</w:t>
            </w:r>
            <w:r>
              <w:rPr>
                <w:spacing w:val="-7"/>
                <w:sz w:val="20"/>
              </w:rPr>
              <w:t xml:space="preserve"> </w:t>
            </w:r>
            <w:r>
              <w:rPr>
                <w:sz w:val="20"/>
              </w:rPr>
              <w:t>Competition</w:t>
            </w:r>
            <w:r>
              <w:rPr>
                <w:spacing w:val="-8"/>
                <w:sz w:val="20"/>
              </w:rPr>
              <w:t xml:space="preserve"> </w:t>
            </w:r>
            <w:r>
              <w:rPr>
                <w:sz w:val="20"/>
              </w:rPr>
              <w:t>and</w:t>
            </w:r>
            <w:r>
              <w:rPr>
                <w:spacing w:val="-7"/>
                <w:sz w:val="20"/>
              </w:rPr>
              <w:t xml:space="preserve"> </w:t>
            </w:r>
            <w:r>
              <w:rPr>
                <w:spacing w:val="-2"/>
                <w:sz w:val="20"/>
              </w:rPr>
              <w:t>Colloquium</w:t>
            </w:r>
          </w:p>
        </w:tc>
        <w:tc>
          <w:tcPr>
            <w:tcW w:w="341" w:type="dxa"/>
            <w:shd w:val="clear" w:color="auto" w:fill="F7CAAC"/>
          </w:tcPr>
          <w:p w14:paraId="2457BE63" w14:textId="77777777" w:rsidR="00826561" w:rsidRDefault="00826561">
            <w:pPr>
              <w:pStyle w:val="TableParagraph"/>
              <w:spacing w:line="240" w:lineRule="auto"/>
              <w:rPr>
                <w:sz w:val="16"/>
              </w:rPr>
            </w:pPr>
          </w:p>
        </w:tc>
        <w:tc>
          <w:tcPr>
            <w:tcW w:w="331" w:type="dxa"/>
            <w:shd w:val="clear" w:color="auto" w:fill="F7CAAC"/>
          </w:tcPr>
          <w:p w14:paraId="2457BE64" w14:textId="77777777" w:rsidR="00826561" w:rsidRDefault="00826561">
            <w:pPr>
              <w:pStyle w:val="TableParagraph"/>
              <w:spacing w:line="240" w:lineRule="auto"/>
              <w:rPr>
                <w:sz w:val="16"/>
              </w:rPr>
            </w:pPr>
          </w:p>
        </w:tc>
        <w:tc>
          <w:tcPr>
            <w:tcW w:w="336" w:type="dxa"/>
            <w:shd w:val="clear" w:color="auto" w:fill="F7CAAC"/>
          </w:tcPr>
          <w:p w14:paraId="2457BE65" w14:textId="77777777" w:rsidR="00826561" w:rsidRDefault="00826561">
            <w:pPr>
              <w:pStyle w:val="TableParagraph"/>
              <w:spacing w:line="240" w:lineRule="auto"/>
              <w:rPr>
                <w:sz w:val="16"/>
              </w:rPr>
            </w:pPr>
          </w:p>
        </w:tc>
        <w:tc>
          <w:tcPr>
            <w:tcW w:w="336" w:type="dxa"/>
            <w:shd w:val="clear" w:color="auto" w:fill="F7CAAC"/>
          </w:tcPr>
          <w:p w14:paraId="2457BE66" w14:textId="77777777" w:rsidR="00826561" w:rsidRDefault="00826561">
            <w:pPr>
              <w:pStyle w:val="TableParagraph"/>
              <w:spacing w:line="240" w:lineRule="auto"/>
              <w:rPr>
                <w:sz w:val="16"/>
              </w:rPr>
            </w:pPr>
          </w:p>
        </w:tc>
      </w:tr>
      <w:tr w:rsidR="00826561" w14:paraId="2457BE6E" w14:textId="77777777">
        <w:trPr>
          <w:trHeight w:val="287"/>
        </w:trPr>
        <w:tc>
          <w:tcPr>
            <w:tcW w:w="778" w:type="dxa"/>
          </w:tcPr>
          <w:p w14:paraId="2457BE68" w14:textId="77777777" w:rsidR="00826561" w:rsidRDefault="00793A82">
            <w:pPr>
              <w:pStyle w:val="TableParagraph"/>
              <w:spacing w:before="57"/>
              <w:ind w:left="35" w:right="18"/>
              <w:jc w:val="center"/>
              <w:rPr>
                <w:sz w:val="20"/>
              </w:rPr>
            </w:pPr>
            <w:r>
              <w:rPr>
                <w:sz w:val="20"/>
              </w:rPr>
              <w:t>Act</w:t>
            </w:r>
            <w:r>
              <w:rPr>
                <w:spacing w:val="-4"/>
                <w:sz w:val="20"/>
              </w:rPr>
              <w:t xml:space="preserve"> 5.13</w:t>
            </w:r>
          </w:p>
        </w:tc>
        <w:tc>
          <w:tcPr>
            <w:tcW w:w="7354" w:type="dxa"/>
          </w:tcPr>
          <w:p w14:paraId="2457BE69" w14:textId="77777777" w:rsidR="00826561" w:rsidRDefault="00793A82">
            <w:pPr>
              <w:pStyle w:val="TableParagraph"/>
              <w:spacing w:before="57"/>
              <w:ind w:left="44"/>
              <w:rPr>
                <w:sz w:val="20"/>
              </w:rPr>
            </w:pPr>
            <w:r>
              <w:rPr>
                <w:sz w:val="20"/>
              </w:rPr>
              <w:t>Library</w:t>
            </w:r>
            <w:r>
              <w:rPr>
                <w:spacing w:val="-6"/>
                <w:sz w:val="20"/>
              </w:rPr>
              <w:t xml:space="preserve"> </w:t>
            </w:r>
            <w:r>
              <w:rPr>
                <w:sz w:val="20"/>
              </w:rPr>
              <w:t>Acquisitions</w:t>
            </w:r>
            <w:r>
              <w:rPr>
                <w:spacing w:val="-6"/>
                <w:sz w:val="20"/>
              </w:rPr>
              <w:t xml:space="preserve"> </w:t>
            </w:r>
            <w:r>
              <w:rPr>
                <w:sz w:val="20"/>
              </w:rPr>
              <w:t>to</w:t>
            </w:r>
            <w:r>
              <w:rPr>
                <w:spacing w:val="-6"/>
                <w:sz w:val="20"/>
              </w:rPr>
              <w:t xml:space="preserve"> </w:t>
            </w:r>
            <w:r>
              <w:rPr>
                <w:sz w:val="20"/>
              </w:rPr>
              <w:t>bolster</w:t>
            </w:r>
            <w:r>
              <w:rPr>
                <w:spacing w:val="-6"/>
                <w:sz w:val="20"/>
              </w:rPr>
              <w:t xml:space="preserve"> </w:t>
            </w:r>
            <w:r>
              <w:rPr>
                <w:sz w:val="20"/>
              </w:rPr>
              <w:t>the</w:t>
            </w:r>
            <w:r>
              <w:rPr>
                <w:spacing w:val="-6"/>
                <w:sz w:val="20"/>
              </w:rPr>
              <w:t xml:space="preserve"> </w:t>
            </w:r>
            <w:r>
              <w:rPr>
                <w:sz w:val="20"/>
              </w:rPr>
              <w:t>LAS</w:t>
            </w:r>
            <w:r>
              <w:rPr>
                <w:spacing w:val="-6"/>
                <w:sz w:val="20"/>
              </w:rPr>
              <w:t xml:space="preserve"> </w:t>
            </w:r>
            <w:r>
              <w:rPr>
                <w:spacing w:val="-2"/>
                <w:sz w:val="20"/>
              </w:rPr>
              <w:t>collections</w:t>
            </w:r>
          </w:p>
        </w:tc>
        <w:tc>
          <w:tcPr>
            <w:tcW w:w="341" w:type="dxa"/>
            <w:shd w:val="clear" w:color="auto" w:fill="D0CECE"/>
          </w:tcPr>
          <w:p w14:paraId="2457BE6A" w14:textId="77777777" w:rsidR="00826561" w:rsidRDefault="00826561">
            <w:pPr>
              <w:pStyle w:val="TableParagraph"/>
              <w:spacing w:line="240" w:lineRule="auto"/>
              <w:rPr>
                <w:sz w:val="20"/>
              </w:rPr>
            </w:pPr>
          </w:p>
        </w:tc>
        <w:tc>
          <w:tcPr>
            <w:tcW w:w="331" w:type="dxa"/>
            <w:shd w:val="clear" w:color="auto" w:fill="D0CECE"/>
          </w:tcPr>
          <w:p w14:paraId="2457BE6B" w14:textId="77777777" w:rsidR="00826561" w:rsidRDefault="00826561">
            <w:pPr>
              <w:pStyle w:val="TableParagraph"/>
              <w:spacing w:line="240" w:lineRule="auto"/>
              <w:rPr>
                <w:sz w:val="20"/>
              </w:rPr>
            </w:pPr>
          </w:p>
        </w:tc>
        <w:tc>
          <w:tcPr>
            <w:tcW w:w="336" w:type="dxa"/>
            <w:shd w:val="clear" w:color="auto" w:fill="D0CECE"/>
          </w:tcPr>
          <w:p w14:paraId="2457BE6C" w14:textId="77777777" w:rsidR="00826561" w:rsidRDefault="00826561">
            <w:pPr>
              <w:pStyle w:val="TableParagraph"/>
              <w:spacing w:line="240" w:lineRule="auto"/>
              <w:rPr>
                <w:sz w:val="20"/>
              </w:rPr>
            </w:pPr>
          </w:p>
        </w:tc>
        <w:tc>
          <w:tcPr>
            <w:tcW w:w="336" w:type="dxa"/>
            <w:shd w:val="clear" w:color="auto" w:fill="D0CECE"/>
          </w:tcPr>
          <w:p w14:paraId="2457BE6D" w14:textId="77777777" w:rsidR="00826561" w:rsidRDefault="00826561">
            <w:pPr>
              <w:pStyle w:val="TableParagraph"/>
              <w:spacing w:line="240" w:lineRule="auto"/>
              <w:rPr>
                <w:sz w:val="20"/>
              </w:rPr>
            </w:pPr>
          </w:p>
        </w:tc>
      </w:tr>
      <w:tr w:rsidR="00826561" w14:paraId="2457BE70" w14:textId="77777777">
        <w:trPr>
          <w:trHeight w:val="229"/>
        </w:trPr>
        <w:tc>
          <w:tcPr>
            <w:tcW w:w="9476" w:type="dxa"/>
            <w:gridSpan w:val="6"/>
            <w:shd w:val="clear" w:color="auto" w:fill="808080"/>
          </w:tcPr>
          <w:p w14:paraId="2457BE6F" w14:textId="77777777" w:rsidR="00826561" w:rsidRDefault="00793A82">
            <w:pPr>
              <w:pStyle w:val="TableParagraph"/>
              <w:ind w:left="45"/>
              <w:rPr>
                <w:sz w:val="20"/>
              </w:rPr>
            </w:pPr>
            <w:r>
              <w:rPr>
                <w:sz w:val="20"/>
              </w:rPr>
              <w:t>Conducting</w:t>
            </w:r>
            <w:r>
              <w:rPr>
                <w:spacing w:val="-9"/>
                <w:sz w:val="20"/>
              </w:rPr>
              <w:t xml:space="preserve"> </w:t>
            </w:r>
            <w:r>
              <w:rPr>
                <w:sz w:val="20"/>
              </w:rPr>
              <w:t>Activity</w:t>
            </w:r>
            <w:r>
              <w:rPr>
                <w:spacing w:val="-7"/>
                <w:sz w:val="20"/>
              </w:rPr>
              <w:t xml:space="preserve"> </w:t>
            </w:r>
            <w:r>
              <w:rPr>
                <w:sz w:val="20"/>
              </w:rPr>
              <w:t>with</w:t>
            </w:r>
            <w:r>
              <w:rPr>
                <w:spacing w:val="-7"/>
                <w:sz w:val="20"/>
              </w:rPr>
              <w:t xml:space="preserve"> </w:t>
            </w:r>
            <w:r>
              <w:rPr>
                <w:sz w:val="20"/>
              </w:rPr>
              <w:t>100%</w:t>
            </w:r>
            <w:r>
              <w:rPr>
                <w:spacing w:val="-7"/>
                <w:sz w:val="20"/>
              </w:rPr>
              <w:t xml:space="preserve"> </w:t>
            </w:r>
            <w:r>
              <w:rPr>
                <w:sz w:val="20"/>
              </w:rPr>
              <w:t>support</w:t>
            </w:r>
            <w:r>
              <w:rPr>
                <w:spacing w:val="-7"/>
                <w:sz w:val="20"/>
              </w:rPr>
              <w:t xml:space="preserve"> </w:t>
            </w:r>
            <w:r>
              <w:rPr>
                <w:sz w:val="20"/>
              </w:rPr>
              <w:t>from</w:t>
            </w:r>
            <w:r>
              <w:rPr>
                <w:spacing w:val="-7"/>
                <w:sz w:val="20"/>
              </w:rPr>
              <w:t xml:space="preserve"> </w:t>
            </w:r>
            <w:r>
              <w:rPr>
                <w:spacing w:val="-5"/>
                <w:sz w:val="20"/>
              </w:rPr>
              <w:t>NRC</w:t>
            </w:r>
          </w:p>
        </w:tc>
      </w:tr>
      <w:tr w:rsidR="00826561" w14:paraId="2457BE72" w14:textId="77777777">
        <w:trPr>
          <w:trHeight w:val="229"/>
        </w:trPr>
        <w:tc>
          <w:tcPr>
            <w:tcW w:w="9476" w:type="dxa"/>
            <w:gridSpan w:val="6"/>
            <w:shd w:val="clear" w:color="auto" w:fill="D9D9D9"/>
          </w:tcPr>
          <w:p w14:paraId="2457BE71" w14:textId="77777777" w:rsidR="00826561" w:rsidRDefault="00793A82">
            <w:pPr>
              <w:pStyle w:val="TableParagraph"/>
              <w:ind w:left="45"/>
              <w:rPr>
                <w:sz w:val="20"/>
              </w:rPr>
            </w:pPr>
            <w:r>
              <w:rPr>
                <w:sz w:val="20"/>
              </w:rPr>
              <w:t>Conducting</w:t>
            </w:r>
            <w:r>
              <w:rPr>
                <w:spacing w:val="-10"/>
                <w:sz w:val="20"/>
              </w:rPr>
              <w:t xml:space="preserve"> </w:t>
            </w:r>
            <w:r>
              <w:rPr>
                <w:sz w:val="20"/>
              </w:rPr>
              <w:t>Activity</w:t>
            </w:r>
            <w:r>
              <w:rPr>
                <w:spacing w:val="-7"/>
                <w:sz w:val="20"/>
              </w:rPr>
              <w:t xml:space="preserve"> </w:t>
            </w:r>
            <w:r>
              <w:rPr>
                <w:sz w:val="20"/>
              </w:rPr>
              <w:t>with</w:t>
            </w:r>
            <w:r>
              <w:rPr>
                <w:spacing w:val="-7"/>
                <w:sz w:val="20"/>
              </w:rPr>
              <w:t xml:space="preserve"> </w:t>
            </w:r>
            <w:r>
              <w:rPr>
                <w:sz w:val="20"/>
              </w:rPr>
              <w:t>shared</w:t>
            </w:r>
            <w:r>
              <w:rPr>
                <w:spacing w:val="-7"/>
                <w:sz w:val="20"/>
              </w:rPr>
              <w:t xml:space="preserve"> </w:t>
            </w:r>
            <w:r>
              <w:rPr>
                <w:sz w:val="20"/>
              </w:rPr>
              <w:t>intramural</w:t>
            </w:r>
            <w:r>
              <w:rPr>
                <w:spacing w:val="-7"/>
                <w:sz w:val="20"/>
              </w:rPr>
              <w:t xml:space="preserve"> </w:t>
            </w:r>
            <w:r>
              <w:rPr>
                <w:sz w:val="20"/>
              </w:rPr>
              <w:t>and</w:t>
            </w:r>
            <w:r>
              <w:rPr>
                <w:spacing w:val="-7"/>
                <w:sz w:val="20"/>
              </w:rPr>
              <w:t xml:space="preserve"> </w:t>
            </w:r>
            <w:r>
              <w:rPr>
                <w:sz w:val="20"/>
              </w:rPr>
              <w:t>NRC</w:t>
            </w:r>
            <w:r>
              <w:rPr>
                <w:spacing w:val="-8"/>
                <w:sz w:val="20"/>
              </w:rPr>
              <w:t xml:space="preserve"> </w:t>
            </w:r>
            <w:r>
              <w:rPr>
                <w:spacing w:val="-2"/>
                <w:sz w:val="20"/>
              </w:rPr>
              <w:t>budget</w:t>
            </w:r>
          </w:p>
        </w:tc>
      </w:tr>
      <w:tr w:rsidR="00826561" w14:paraId="2457BE74" w14:textId="77777777">
        <w:trPr>
          <w:trHeight w:val="229"/>
        </w:trPr>
        <w:tc>
          <w:tcPr>
            <w:tcW w:w="9476" w:type="dxa"/>
            <w:gridSpan w:val="6"/>
            <w:shd w:val="clear" w:color="auto" w:fill="F7CAAC"/>
          </w:tcPr>
          <w:p w14:paraId="2457BE73" w14:textId="77777777" w:rsidR="00826561" w:rsidRDefault="00793A82">
            <w:pPr>
              <w:pStyle w:val="TableParagraph"/>
              <w:ind w:left="45"/>
              <w:rPr>
                <w:sz w:val="20"/>
              </w:rPr>
            </w:pPr>
            <w:r>
              <w:rPr>
                <w:sz w:val="20"/>
              </w:rPr>
              <w:t>Conducting</w:t>
            </w:r>
            <w:r>
              <w:rPr>
                <w:spacing w:val="-7"/>
                <w:sz w:val="20"/>
              </w:rPr>
              <w:t xml:space="preserve"> </w:t>
            </w:r>
            <w:r>
              <w:rPr>
                <w:sz w:val="20"/>
              </w:rPr>
              <w:t>Activity</w:t>
            </w:r>
            <w:r>
              <w:rPr>
                <w:spacing w:val="-7"/>
                <w:sz w:val="20"/>
              </w:rPr>
              <w:t xml:space="preserve"> </w:t>
            </w:r>
            <w:r>
              <w:rPr>
                <w:sz w:val="20"/>
              </w:rPr>
              <w:t>with</w:t>
            </w:r>
            <w:r>
              <w:rPr>
                <w:spacing w:val="-7"/>
                <w:sz w:val="20"/>
              </w:rPr>
              <w:t xml:space="preserve"> </w:t>
            </w:r>
            <w:r>
              <w:rPr>
                <w:sz w:val="20"/>
              </w:rPr>
              <w:t>intramural</w:t>
            </w:r>
            <w:r>
              <w:rPr>
                <w:spacing w:val="-7"/>
                <w:sz w:val="20"/>
              </w:rPr>
              <w:t xml:space="preserve"> </w:t>
            </w:r>
            <w:r>
              <w:rPr>
                <w:sz w:val="20"/>
              </w:rPr>
              <w:t>funds,</w:t>
            </w:r>
            <w:r>
              <w:rPr>
                <w:spacing w:val="-6"/>
                <w:sz w:val="20"/>
              </w:rPr>
              <w:t xml:space="preserve"> </w:t>
            </w:r>
            <w:r>
              <w:rPr>
                <w:sz w:val="20"/>
              </w:rPr>
              <w:t>no</w:t>
            </w:r>
            <w:r>
              <w:rPr>
                <w:spacing w:val="-7"/>
                <w:sz w:val="20"/>
              </w:rPr>
              <w:t xml:space="preserve"> </w:t>
            </w:r>
            <w:r>
              <w:rPr>
                <w:sz w:val="20"/>
              </w:rPr>
              <w:t>NRC</w:t>
            </w:r>
            <w:r>
              <w:rPr>
                <w:spacing w:val="-8"/>
                <w:sz w:val="20"/>
              </w:rPr>
              <w:t xml:space="preserve"> </w:t>
            </w:r>
            <w:r>
              <w:rPr>
                <w:sz w:val="20"/>
              </w:rPr>
              <w:t>funds</w:t>
            </w:r>
            <w:r>
              <w:rPr>
                <w:spacing w:val="-6"/>
                <w:sz w:val="20"/>
              </w:rPr>
              <w:t xml:space="preserve"> </w:t>
            </w:r>
            <w:r>
              <w:rPr>
                <w:spacing w:val="-4"/>
                <w:sz w:val="20"/>
              </w:rPr>
              <w:t>used</w:t>
            </w:r>
          </w:p>
        </w:tc>
      </w:tr>
    </w:tbl>
    <w:p w14:paraId="2457BE75" w14:textId="77777777" w:rsidR="00826561" w:rsidRDefault="00826561">
      <w:pPr>
        <w:rPr>
          <w:sz w:val="20"/>
        </w:rPr>
        <w:sectPr w:rsidR="00826561">
          <w:pgSz w:w="12240" w:h="15840"/>
          <w:pgMar w:top="1380" w:right="1060" w:bottom="980" w:left="1060" w:header="0" w:footer="787" w:gutter="0"/>
          <w:cols w:space="720"/>
        </w:sectPr>
      </w:pPr>
    </w:p>
    <w:p w14:paraId="2457BE76" w14:textId="77777777" w:rsidR="00826561" w:rsidRDefault="00793A82">
      <w:pPr>
        <w:pStyle w:val="Heading1"/>
        <w:spacing w:before="61"/>
      </w:pPr>
      <w:r>
        <w:t>Goal</w:t>
      </w:r>
      <w:r>
        <w:rPr>
          <w:spacing w:val="-2"/>
        </w:rPr>
        <w:t xml:space="preserve"> </w:t>
      </w:r>
      <w:r>
        <w:t>2:</w:t>
      </w:r>
      <w:r>
        <w:rPr>
          <w:spacing w:val="-1"/>
        </w:rPr>
        <w:t xml:space="preserve"> </w:t>
      </w:r>
      <w:r>
        <w:t>Deliver</w:t>
      </w:r>
      <w:r>
        <w:rPr>
          <w:spacing w:val="-2"/>
        </w:rPr>
        <w:t xml:space="preserve"> </w:t>
      </w:r>
      <w:r>
        <w:t>K12</w:t>
      </w:r>
      <w:r>
        <w:rPr>
          <w:spacing w:val="-1"/>
        </w:rPr>
        <w:t xml:space="preserve"> </w:t>
      </w:r>
      <w:r>
        <w:t>Curriculum</w:t>
      </w:r>
      <w:r>
        <w:rPr>
          <w:spacing w:val="-1"/>
        </w:rPr>
        <w:t xml:space="preserve"> </w:t>
      </w:r>
      <w:r>
        <w:t>and</w:t>
      </w:r>
      <w:r>
        <w:rPr>
          <w:spacing w:val="-1"/>
        </w:rPr>
        <w:t xml:space="preserve"> </w:t>
      </w:r>
      <w:r>
        <w:t>Pedagogy,</w:t>
      </w:r>
      <w:r>
        <w:rPr>
          <w:spacing w:val="-1"/>
        </w:rPr>
        <w:t xml:space="preserve"> </w:t>
      </w:r>
      <w:r>
        <w:t>especially</w:t>
      </w:r>
      <w:r>
        <w:rPr>
          <w:spacing w:val="-1"/>
        </w:rPr>
        <w:t xml:space="preserve"> </w:t>
      </w:r>
      <w:r>
        <w:t>Port</w:t>
      </w:r>
      <w:r>
        <w:rPr>
          <w:spacing w:val="-1"/>
        </w:rPr>
        <w:t xml:space="preserve"> </w:t>
      </w:r>
      <w:r>
        <w:t>DI</w:t>
      </w:r>
      <w:r>
        <w:rPr>
          <w:spacing w:val="-1"/>
        </w:rPr>
        <w:t xml:space="preserve"> </w:t>
      </w:r>
      <w:r>
        <w:rPr>
          <w:b w:val="0"/>
        </w:rPr>
        <w:t>(</w:t>
      </w:r>
      <w:r>
        <w:t>AP2,</w:t>
      </w:r>
      <w:r>
        <w:rPr>
          <w:spacing w:val="-1"/>
        </w:rPr>
        <w:t xml:space="preserve"> </w:t>
      </w:r>
      <w:r>
        <w:rPr>
          <w:spacing w:val="-5"/>
        </w:rPr>
        <w:t>CP)</w:t>
      </w:r>
    </w:p>
    <w:p w14:paraId="2457BE77" w14:textId="77777777" w:rsidR="00826561" w:rsidRDefault="00826561">
      <w:pPr>
        <w:pStyle w:val="BodyText"/>
        <w:ind w:left="0" w:right="0"/>
        <w:rPr>
          <w:b/>
        </w:rPr>
      </w:pPr>
    </w:p>
    <w:p w14:paraId="2457BE78" w14:textId="77777777" w:rsidR="00826561" w:rsidRDefault="00793A82">
      <w:pPr>
        <w:pStyle w:val="ListParagraph"/>
        <w:numPr>
          <w:ilvl w:val="0"/>
          <w:numId w:val="6"/>
        </w:numPr>
        <w:tabs>
          <w:tab w:val="left" w:pos="620"/>
        </w:tabs>
        <w:spacing w:line="480" w:lineRule="auto"/>
        <w:ind w:right="380" w:firstLine="0"/>
        <w:rPr>
          <w:sz w:val="24"/>
        </w:rPr>
      </w:pPr>
      <w:r>
        <w:rPr>
          <w:b/>
          <w:sz w:val="24"/>
        </w:rPr>
        <w:t xml:space="preserve">Port DI Curriculum and Bridge Program: </w:t>
      </w:r>
      <w:r>
        <w:rPr>
          <w:sz w:val="24"/>
        </w:rPr>
        <w:t>Utah boasts the most robust Port DI program per capita in the nation, impacting 2,961 students and 57 teachers in 21 schools. During the last cycle, IMCLAS collaborated with Port teachers and administrators across the state to develop a new</w:t>
      </w:r>
      <w:r>
        <w:rPr>
          <w:spacing w:val="-2"/>
          <w:sz w:val="24"/>
        </w:rPr>
        <w:t xml:space="preserve"> </w:t>
      </w:r>
      <w:r>
        <w:rPr>
          <w:sz w:val="24"/>
        </w:rPr>
        <w:t>and</w:t>
      </w:r>
      <w:r>
        <w:rPr>
          <w:spacing w:val="-2"/>
          <w:sz w:val="24"/>
        </w:rPr>
        <w:t xml:space="preserve"> </w:t>
      </w:r>
      <w:r>
        <w:rPr>
          <w:sz w:val="24"/>
        </w:rPr>
        <w:t>enhanced</w:t>
      </w:r>
      <w:r>
        <w:rPr>
          <w:spacing w:val="-2"/>
          <w:sz w:val="24"/>
        </w:rPr>
        <w:t xml:space="preserve"> </w:t>
      </w:r>
      <w:r>
        <w:rPr>
          <w:sz w:val="24"/>
        </w:rPr>
        <w:t>DI</w:t>
      </w:r>
      <w:r>
        <w:rPr>
          <w:spacing w:val="-2"/>
          <w:sz w:val="24"/>
        </w:rPr>
        <w:t xml:space="preserve"> </w:t>
      </w:r>
      <w:r>
        <w:rPr>
          <w:sz w:val="24"/>
        </w:rPr>
        <w:t>curriculum</w:t>
      </w:r>
      <w:r>
        <w:rPr>
          <w:spacing w:val="-3"/>
          <w:sz w:val="24"/>
        </w:rPr>
        <w:t xml:space="preserve"> </w:t>
      </w:r>
      <w:r>
        <w:rPr>
          <w:sz w:val="24"/>
        </w:rPr>
        <w:t>for</w:t>
      </w:r>
      <w:r>
        <w:rPr>
          <w:spacing w:val="-2"/>
          <w:sz w:val="24"/>
        </w:rPr>
        <w:t xml:space="preserve"> </w:t>
      </w:r>
      <w:r>
        <w:rPr>
          <w:sz w:val="24"/>
        </w:rPr>
        <w:t>grades</w:t>
      </w:r>
      <w:r>
        <w:rPr>
          <w:spacing w:val="-2"/>
          <w:sz w:val="24"/>
        </w:rPr>
        <w:t xml:space="preserve"> </w:t>
      </w:r>
      <w:r>
        <w:rPr>
          <w:sz w:val="24"/>
        </w:rPr>
        <w:t>K9.</w:t>
      </w:r>
      <w:r>
        <w:rPr>
          <w:spacing w:val="-2"/>
          <w:sz w:val="24"/>
        </w:rPr>
        <w:t xml:space="preserve"> </w:t>
      </w:r>
      <w:r>
        <w:rPr>
          <w:sz w:val="24"/>
        </w:rPr>
        <w:t>We</w:t>
      </w:r>
      <w:r>
        <w:rPr>
          <w:spacing w:val="-3"/>
          <w:sz w:val="24"/>
        </w:rPr>
        <w:t xml:space="preserve"> </w:t>
      </w:r>
      <w:r>
        <w:rPr>
          <w:sz w:val="24"/>
        </w:rPr>
        <w:t>request</w:t>
      </w:r>
      <w:r>
        <w:rPr>
          <w:spacing w:val="-2"/>
          <w:sz w:val="24"/>
        </w:rPr>
        <w:t xml:space="preserve"> </w:t>
      </w:r>
      <w:r>
        <w:rPr>
          <w:sz w:val="24"/>
        </w:rPr>
        <w:t>funds</w:t>
      </w:r>
      <w:r>
        <w:rPr>
          <w:spacing w:val="-2"/>
          <w:sz w:val="24"/>
        </w:rPr>
        <w:t xml:space="preserve"> </w:t>
      </w:r>
      <w:r>
        <w:rPr>
          <w:sz w:val="24"/>
        </w:rPr>
        <w:t>to</w:t>
      </w:r>
      <w:r>
        <w:rPr>
          <w:spacing w:val="-2"/>
          <w:sz w:val="24"/>
        </w:rPr>
        <w:t xml:space="preserve"> </w:t>
      </w:r>
      <w:r>
        <w:rPr>
          <w:sz w:val="24"/>
        </w:rPr>
        <w:t>meet</w:t>
      </w:r>
      <w:r>
        <w:rPr>
          <w:spacing w:val="-2"/>
          <w:sz w:val="24"/>
        </w:rPr>
        <w:t xml:space="preserve"> </w:t>
      </w:r>
      <w:r>
        <w:rPr>
          <w:sz w:val="24"/>
        </w:rPr>
        <w:t>critical</w:t>
      </w:r>
      <w:r>
        <w:rPr>
          <w:spacing w:val="-2"/>
          <w:sz w:val="24"/>
        </w:rPr>
        <w:t xml:space="preserve"> </w:t>
      </w:r>
      <w:r>
        <w:rPr>
          <w:sz w:val="24"/>
        </w:rPr>
        <w:t>growing</w:t>
      </w:r>
      <w:r>
        <w:rPr>
          <w:spacing w:val="-2"/>
          <w:sz w:val="24"/>
        </w:rPr>
        <w:t xml:space="preserve"> </w:t>
      </w:r>
      <w:r>
        <w:rPr>
          <w:sz w:val="24"/>
        </w:rPr>
        <w:t>needs as</w:t>
      </w:r>
      <w:r>
        <w:rPr>
          <w:spacing w:val="-1"/>
          <w:sz w:val="24"/>
        </w:rPr>
        <w:t xml:space="preserve"> </w:t>
      </w:r>
      <w:r>
        <w:rPr>
          <w:sz w:val="24"/>
        </w:rPr>
        <w:t>the</w:t>
      </w:r>
      <w:r>
        <w:rPr>
          <w:spacing w:val="-2"/>
          <w:sz w:val="24"/>
        </w:rPr>
        <w:t xml:space="preserve"> </w:t>
      </w:r>
      <w:r>
        <w:rPr>
          <w:sz w:val="24"/>
        </w:rPr>
        <w:t>cohort</w:t>
      </w:r>
      <w:r>
        <w:rPr>
          <w:spacing w:val="-2"/>
          <w:sz w:val="24"/>
        </w:rPr>
        <w:t xml:space="preserve"> </w:t>
      </w:r>
      <w:r>
        <w:rPr>
          <w:sz w:val="24"/>
        </w:rPr>
        <w:t>expands.</w:t>
      </w:r>
      <w:r>
        <w:rPr>
          <w:spacing w:val="-1"/>
          <w:sz w:val="24"/>
        </w:rPr>
        <w:t xml:space="preserve"> </w:t>
      </w:r>
      <w:r>
        <w:rPr>
          <w:sz w:val="24"/>
        </w:rPr>
        <w:t>NRC</w:t>
      </w:r>
      <w:r>
        <w:rPr>
          <w:spacing w:val="-1"/>
          <w:sz w:val="24"/>
        </w:rPr>
        <w:t xml:space="preserve"> </w:t>
      </w:r>
      <w:r>
        <w:rPr>
          <w:sz w:val="24"/>
        </w:rPr>
        <w:t>funds</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used</w:t>
      </w:r>
      <w:r>
        <w:rPr>
          <w:spacing w:val="-1"/>
          <w:sz w:val="24"/>
        </w:rPr>
        <w:t xml:space="preserve"> </w:t>
      </w:r>
      <w:r>
        <w:rPr>
          <w:sz w:val="24"/>
        </w:rPr>
        <w:t>to</w:t>
      </w:r>
      <w:r>
        <w:rPr>
          <w:spacing w:val="-1"/>
          <w:sz w:val="24"/>
        </w:rPr>
        <w:t xml:space="preserve"> </w:t>
      </w:r>
      <w:r>
        <w:rPr>
          <w:sz w:val="24"/>
        </w:rPr>
        <w:t>pay</w:t>
      </w:r>
      <w:r>
        <w:rPr>
          <w:spacing w:val="-1"/>
          <w:sz w:val="24"/>
        </w:rPr>
        <w:t xml:space="preserve"> </w:t>
      </w:r>
      <w:r>
        <w:rPr>
          <w:sz w:val="24"/>
        </w:rPr>
        <w:t>licensing</w:t>
      </w:r>
      <w:r>
        <w:rPr>
          <w:spacing w:val="-1"/>
          <w:sz w:val="24"/>
        </w:rPr>
        <w:t xml:space="preserve"> </w:t>
      </w:r>
      <w:r>
        <w:rPr>
          <w:sz w:val="24"/>
        </w:rPr>
        <w:t>fees</w:t>
      </w:r>
      <w:r>
        <w:rPr>
          <w:spacing w:val="-1"/>
          <w:sz w:val="24"/>
        </w:rPr>
        <w:t xml:space="preserve"> </w:t>
      </w:r>
      <w:r>
        <w:rPr>
          <w:sz w:val="24"/>
        </w:rPr>
        <w:t>for</w:t>
      </w:r>
      <w:r>
        <w:rPr>
          <w:spacing w:val="-1"/>
          <w:sz w:val="24"/>
        </w:rPr>
        <w:t xml:space="preserve"> </w:t>
      </w:r>
      <w:r>
        <w:rPr>
          <w:i/>
          <w:sz w:val="24"/>
        </w:rPr>
        <w:t>Elefante</w:t>
      </w:r>
      <w:r>
        <w:rPr>
          <w:i/>
          <w:spacing w:val="-2"/>
          <w:sz w:val="24"/>
        </w:rPr>
        <w:t xml:space="preserve"> </w:t>
      </w:r>
      <w:r>
        <w:rPr>
          <w:i/>
          <w:sz w:val="24"/>
        </w:rPr>
        <w:t>Letrado</w:t>
      </w:r>
      <w:r>
        <w:rPr>
          <w:sz w:val="24"/>
        </w:rPr>
        <w:t>,</w:t>
      </w:r>
      <w:r>
        <w:rPr>
          <w:spacing w:val="-1"/>
          <w:sz w:val="24"/>
        </w:rPr>
        <w:t xml:space="preserve"> </w:t>
      </w:r>
      <w:r>
        <w:rPr>
          <w:sz w:val="24"/>
        </w:rPr>
        <w:t>a</w:t>
      </w:r>
      <w:r>
        <w:rPr>
          <w:spacing w:val="-2"/>
          <w:sz w:val="24"/>
        </w:rPr>
        <w:t xml:space="preserve"> </w:t>
      </w:r>
      <w:r>
        <w:rPr>
          <w:sz w:val="24"/>
        </w:rPr>
        <w:t>high- quality online Port reading platform for both teachers and students that was implem</w:t>
      </w:r>
      <w:r>
        <w:rPr>
          <w:sz w:val="24"/>
        </w:rPr>
        <w:t>ented in all Port DI schools this past cycle for an impact of 2,200 students accessing the platform annually. Last cycle, IMCLAS successfully launched summer camps for students entering the Port DI program</w:t>
      </w:r>
      <w:r>
        <w:rPr>
          <w:spacing w:val="-1"/>
          <w:sz w:val="24"/>
        </w:rPr>
        <w:t xml:space="preserve"> </w:t>
      </w:r>
      <w:r>
        <w:rPr>
          <w:sz w:val="24"/>
        </w:rPr>
        <w:t>at</w:t>
      </w:r>
      <w:r>
        <w:rPr>
          <w:spacing w:val="-1"/>
          <w:sz w:val="24"/>
        </w:rPr>
        <w:t xml:space="preserve"> </w:t>
      </w:r>
      <w:r>
        <w:rPr>
          <w:sz w:val="24"/>
        </w:rPr>
        <w:t>four</w:t>
      </w:r>
      <w:r>
        <w:rPr>
          <w:spacing w:val="-1"/>
          <w:sz w:val="24"/>
        </w:rPr>
        <w:t xml:space="preserve"> </w:t>
      </w:r>
      <w:r>
        <w:rPr>
          <w:sz w:val="24"/>
        </w:rPr>
        <w:t>schools</w:t>
      </w:r>
      <w:r>
        <w:rPr>
          <w:spacing w:val="-1"/>
          <w:sz w:val="24"/>
        </w:rPr>
        <w:t xml:space="preserve"> </w:t>
      </w:r>
      <w:r>
        <w:rPr>
          <w:sz w:val="24"/>
        </w:rPr>
        <w:t>(see</w:t>
      </w:r>
      <w:r>
        <w:rPr>
          <w:spacing w:val="-2"/>
          <w:sz w:val="24"/>
        </w:rPr>
        <w:t xml:space="preserve"> </w:t>
      </w:r>
      <w:r>
        <w:rPr>
          <w:sz w:val="24"/>
        </w:rPr>
        <w:t>USBE</w:t>
      </w:r>
      <w:r>
        <w:rPr>
          <w:spacing w:val="-2"/>
          <w:sz w:val="24"/>
        </w:rPr>
        <w:t xml:space="preserve"> </w:t>
      </w:r>
      <w:r>
        <w:rPr>
          <w:sz w:val="24"/>
        </w:rPr>
        <w:t>letter).</w:t>
      </w:r>
      <w:r>
        <w:rPr>
          <w:spacing w:val="-1"/>
          <w:sz w:val="24"/>
        </w:rPr>
        <w:t xml:space="preserve"> </w:t>
      </w:r>
      <w:r>
        <w:rPr>
          <w:sz w:val="24"/>
        </w:rPr>
        <w:t>Building</w:t>
      </w:r>
      <w:r>
        <w:rPr>
          <w:spacing w:val="-1"/>
          <w:sz w:val="24"/>
        </w:rPr>
        <w:t xml:space="preserve"> </w:t>
      </w:r>
      <w:r>
        <w:rPr>
          <w:sz w:val="24"/>
        </w:rPr>
        <w:t>on</w:t>
      </w:r>
      <w:r>
        <w:rPr>
          <w:spacing w:val="-1"/>
          <w:sz w:val="24"/>
        </w:rPr>
        <w:t xml:space="preserve"> </w:t>
      </w:r>
      <w:r>
        <w:rPr>
          <w:sz w:val="24"/>
        </w:rPr>
        <w:t>thi</w:t>
      </w:r>
      <w:r>
        <w:rPr>
          <w:sz w:val="24"/>
        </w:rPr>
        <w:t>s</w:t>
      </w:r>
      <w:r>
        <w:rPr>
          <w:spacing w:val="-1"/>
          <w:sz w:val="24"/>
        </w:rPr>
        <w:t xml:space="preserve"> </w:t>
      </w:r>
      <w:r>
        <w:rPr>
          <w:sz w:val="24"/>
        </w:rPr>
        <w:t>success,</w:t>
      </w:r>
      <w:r>
        <w:rPr>
          <w:spacing w:val="-1"/>
          <w:sz w:val="24"/>
        </w:rPr>
        <w:t xml:space="preserve"> </w:t>
      </w:r>
      <w:r>
        <w:rPr>
          <w:sz w:val="24"/>
        </w:rPr>
        <w:t>we</w:t>
      </w:r>
      <w:r>
        <w:rPr>
          <w:spacing w:val="-2"/>
          <w:sz w:val="24"/>
        </w:rPr>
        <w:t xml:space="preserve"> </w:t>
      </w:r>
      <w:r>
        <w:rPr>
          <w:sz w:val="24"/>
        </w:rPr>
        <w:t>will</w:t>
      </w:r>
      <w:r>
        <w:rPr>
          <w:spacing w:val="-1"/>
          <w:sz w:val="24"/>
        </w:rPr>
        <w:t xml:space="preserve"> </w:t>
      </w:r>
      <w:r>
        <w:rPr>
          <w:sz w:val="24"/>
        </w:rPr>
        <w:t>now</w:t>
      </w:r>
      <w:r>
        <w:rPr>
          <w:spacing w:val="-1"/>
          <w:sz w:val="24"/>
        </w:rPr>
        <w:t xml:space="preserve"> </w:t>
      </w:r>
      <w:r>
        <w:rPr>
          <w:sz w:val="24"/>
        </w:rPr>
        <w:t>focus</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DI Port BRIDGE program to higher education. Requested funds will support BRIDGE teacher training,</w:t>
      </w:r>
      <w:r>
        <w:rPr>
          <w:spacing w:val="-3"/>
          <w:sz w:val="24"/>
        </w:rPr>
        <w:t xml:space="preserve"> </w:t>
      </w:r>
      <w:r>
        <w:rPr>
          <w:sz w:val="24"/>
        </w:rPr>
        <w:t>community-engaged</w:t>
      </w:r>
      <w:r>
        <w:rPr>
          <w:spacing w:val="-3"/>
          <w:sz w:val="24"/>
        </w:rPr>
        <w:t xml:space="preserve"> </w:t>
      </w:r>
      <w:r>
        <w:rPr>
          <w:sz w:val="24"/>
        </w:rPr>
        <w:t>classes</w:t>
      </w:r>
      <w:r>
        <w:rPr>
          <w:spacing w:val="-3"/>
          <w:sz w:val="24"/>
        </w:rPr>
        <w:t xml:space="preserve"> </w:t>
      </w:r>
      <w:r>
        <w:rPr>
          <w:sz w:val="24"/>
        </w:rPr>
        <w:t>that</w:t>
      </w:r>
      <w:r>
        <w:rPr>
          <w:spacing w:val="-3"/>
          <w:sz w:val="24"/>
        </w:rPr>
        <w:t xml:space="preserve"> </w:t>
      </w:r>
      <w:r>
        <w:rPr>
          <w:sz w:val="24"/>
        </w:rPr>
        <w:t>take</w:t>
      </w:r>
      <w:r>
        <w:rPr>
          <w:spacing w:val="-4"/>
          <w:sz w:val="24"/>
        </w:rPr>
        <w:t xml:space="preserve"> </w:t>
      </w:r>
      <w:r>
        <w:rPr>
          <w:sz w:val="24"/>
        </w:rPr>
        <w:t>students</w:t>
      </w:r>
      <w:r>
        <w:rPr>
          <w:spacing w:val="-3"/>
          <w:sz w:val="24"/>
        </w:rPr>
        <w:t xml:space="preserve"> </w:t>
      </w:r>
      <w:r>
        <w:rPr>
          <w:sz w:val="24"/>
        </w:rPr>
        <w:t>into</w:t>
      </w:r>
      <w:r>
        <w:rPr>
          <w:spacing w:val="-3"/>
          <w:sz w:val="24"/>
        </w:rPr>
        <w:t xml:space="preserve"> </w:t>
      </w:r>
      <w:r>
        <w:rPr>
          <w:sz w:val="24"/>
        </w:rPr>
        <w:t>Port</w:t>
      </w:r>
      <w:r>
        <w:rPr>
          <w:spacing w:val="-4"/>
          <w:sz w:val="24"/>
        </w:rPr>
        <w:t xml:space="preserve"> </w:t>
      </w:r>
      <w:r>
        <w:rPr>
          <w:sz w:val="24"/>
        </w:rPr>
        <w:t>K12</w:t>
      </w:r>
      <w:r>
        <w:rPr>
          <w:spacing w:val="-3"/>
          <w:sz w:val="24"/>
        </w:rPr>
        <w:t xml:space="preserve"> </w:t>
      </w:r>
      <w:r>
        <w:rPr>
          <w:sz w:val="24"/>
        </w:rPr>
        <w:t>DI,</w:t>
      </w:r>
      <w:r>
        <w:rPr>
          <w:spacing w:val="-3"/>
          <w:sz w:val="24"/>
        </w:rPr>
        <w:t xml:space="preserve"> </w:t>
      </w:r>
      <w:r>
        <w:rPr>
          <w:sz w:val="24"/>
        </w:rPr>
        <w:t>and</w:t>
      </w:r>
      <w:r>
        <w:rPr>
          <w:spacing w:val="-3"/>
          <w:sz w:val="24"/>
        </w:rPr>
        <w:t xml:space="preserve"> </w:t>
      </w:r>
      <w:r>
        <w:rPr>
          <w:sz w:val="24"/>
        </w:rPr>
        <w:t>student</w:t>
      </w:r>
      <w:r>
        <w:rPr>
          <w:spacing w:val="-4"/>
          <w:sz w:val="24"/>
        </w:rPr>
        <w:t xml:space="preserve"> </w:t>
      </w:r>
      <w:r>
        <w:rPr>
          <w:sz w:val="24"/>
        </w:rPr>
        <w:t>recruitment events held in collaboration with the UU Admissions office.</w:t>
      </w:r>
    </w:p>
    <w:p w14:paraId="2457BE79" w14:textId="77777777" w:rsidR="00826561" w:rsidRDefault="00793A82">
      <w:pPr>
        <w:pStyle w:val="ListParagraph"/>
        <w:numPr>
          <w:ilvl w:val="0"/>
          <w:numId w:val="6"/>
        </w:numPr>
        <w:tabs>
          <w:tab w:val="left" w:pos="634"/>
        </w:tabs>
        <w:spacing w:before="1" w:line="480" w:lineRule="auto"/>
        <w:ind w:firstLine="0"/>
        <w:rPr>
          <w:sz w:val="24"/>
        </w:rPr>
      </w:pPr>
      <w:r>
        <w:rPr>
          <w:b/>
          <w:sz w:val="24"/>
        </w:rPr>
        <w:t xml:space="preserve">READ-U </w:t>
      </w:r>
      <w:r>
        <w:rPr>
          <w:sz w:val="24"/>
        </w:rPr>
        <w:t>is our successful children’s literature initiative in partnership with the UU College of Ed (§H.2). NRC funds from the previous cycle contributed to the development of a new</w:t>
      </w:r>
      <w:r>
        <w:rPr>
          <w:spacing w:val="40"/>
          <w:sz w:val="24"/>
        </w:rPr>
        <w:t xml:space="preserve"> </w:t>
      </w:r>
      <w:r>
        <w:rPr>
          <w:sz w:val="24"/>
        </w:rPr>
        <w:t>course on children’s literature, now offered annually; curated book sets; and acco</w:t>
      </w:r>
      <w:r>
        <w:rPr>
          <w:sz w:val="24"/>
        </w:rPr>
        <w:t>mpanying curriculum.</w:t>
      </w:r>
      <w:r>
        <w:rPr>
          <w:spacing w:val="-3"/>
          <w:sz w:val="24"/>
        </w:rPr>
        <w:t xml:space="preserve"> </w:t>
      </w:r>
      <w:r>
        <w:rPr>
          <w:sz w:val="24"/>
        </w:rPr>
        <w:t>This</w:t>
      </w:r>
      <w:r>
        <w:rPr>
          <w:spacing w:val="-3"/>
          <w:sz w:val="24"/>
        </w:rPr>
        <w:t xml:space="preserve"> </w:t>
      </w:r>
      <w:r>
        <w:rPr>
          <w:sz w:val="24"/>
        </w:rPr>
        <w:t>cycle,</w:t>
      </w:r>
      <w:r>
        <w:rPr>
          <w:spacing w:val="-3"/>
          <w:sz w:val="24"/>
        </w:rPr>
        <w:t xml:space="preserve"> </w:t>
      </w:r>
      <w:r>
        <w:rPr>
          <w:sz w:val="24"/>
        </w:rPr>
        <w:t>UULAS</w:t>
      </w:r>
      <w:r>
        <w:rPr>
          <w:spacing w:val="-3"/>
          <w:sz w:val="24"/>
        </w:rPr>
        <w:t xml:space="preserve"> </w:t>
      </w:r>
      <w:r>
        <w:rPr>
          <w:sz w:val="24"/>
        </w:rPr>
        <w:t>and</w:t>
      </w:r>
      <w:r>
        <w:rPr>
          <w:spacing w:val="-3"/>
          <w:sz w:val="24"/>
        </w:rPr>
        <w:t xml:space="preserve"> </w:t>
      </w:r>
      <w:r>
        <w:rPr>
          <w:sz w:val="24"/>
        </w:rPr>
        <w:t>UUAC</w:t>
      </w:r>
      <w:r>
        <w:rPr>
          <w:spacing w:val="-3"/>
          <w:sz w:val="24"/>
        </w:rPr>
        <w:t xml:space="preserve"> </w:t>
      </w:r>
      <w:r>
        <w:rPr>
          <w:sz w:val="24"/>
        </w:rPr>
        <w:t>request</w:t>
      </w:r>
      <w:r>
        <w:rPr>
          <w:spacing w:val="-3"/>
          <w:sz w:val="24"/>
        </w:rPr>
        <w:t xml:space="preserve"> </w:t>
      </w:r>
      <w:r>
        <w:rPr>
          <w:sz w:val="24"/>
        </w:rPr>
        <w:t>funds</w:t>
      </w:r>
      <w:r>
        <w:rPr>
          <w:spacing w:val="-3"/>
          <w:sz w:val="24"/>
        </w:rPr>
        <w:t xml:space="preserve"> </w:t>
      </w:r>
      <w:r>
        <w:rPr>
          <w:sz w:val="24"/>
        </w:rPr>
        <w:t>for</w:t>
      </w:r>
      <w:r>
        <w:rPr>
          <w:spacing w:val="-3"/>
          <w:sz w:val="24"/>
        </w:rPr>
        <w:t xml:space="preserve"> </w:t>
      </w:r>
      <w:r>
        <w:rPr>
          <w:sz w:val="24"/>
        </w:rPr>
        <w:t>a</w:t>
      </w:r>
      <w:r>
        <w:rPr>
          <w:spacing w:val="-4"/>
          <w:sz w:val="24"/>
        </w:rPr>
        <w:t xml:space="preserve"> </w:t>
      </w:r>
      <w:r>
        <w:rPr>
          <w:sz w:val="24"/>
        </w:rPr>
        <w:t>graduate</w:t>
      </w:r>
      <w:r>
        <w:rPr>
          <w:spacing w:val="-4"/>
          <w:sz w:val="24"/>
        </w:rPr>
        <w:t xml:space="preserve"> </w:t>
      </w:r>
      <w:r>
        <w:rPr>
          <w:sz w:val="24"/>
        </w:rPr>
        <w:t>assistant</w:t>
      </w:r>
      <w:r>
        <w:rPr>
          <w:spacing w:val="-4"/>
          <w:sz w:val="24"/>
        </w:rPr>
        <w:t xml:space="preserve"> </w:t>
      </w:r>
      <w:r>
        <w:rPr>
          <w:sz w:val="24"/>
        </w:rPr>
        <w:t>to</w:t>
      </w:r>
      <w:r>
        <w:rPr>
          <w:spacing w:val="-3"/>
          <w:sz w:val="24"/>
        </w:rPr>
        <w:t xml:space="preserve"> </w:t>
      </w:r>
      <w:r>
        <w:rPr>
          <w:sz w:val="24"/>
        </w:rPr>
        <w:t>facilitate</w:t>
      </w:r>
      <w:r>
        <w:rPr>
          <w:spacing w:val="-4"/>
          <w:sz w:val="24"/>
        </w:rPr>
        <w:t xml:space="preserve"> </w:t>
      </w:r>
      <w:r>
        <w:rPr>
          <w:sz w:val="24"/>
        </w:rPr>
        <w:t xml:space="preserve">the time-intensive labor of school partnerships and workshop coordination. The graduate assistant will be mentored by College of Ed faculty Drs. Liang and </w:t>
      </w:r>
      <w:r>
        <w:rPr>
          <w:sz w:val="24"/>
        </w:rPr>
        <w:t xml:space="preserve">Tao. The </w:t>
      </w:r>
      <w:r>
        <w:rPr>
          <w:i/>
          <w:sz w:val="24"/>
        </w:rPr>
        <w:t xml:space="preserve">Américas Award </w:t>
      </w:r>
      <w:r>
        <w:rPr>
          <w:sz w:val="24"/>
        </w:rPr>
        <w:t>books and curriculum are integrated into READ-U and IMCLAS will continue to collaborate with other NRCs to support the award. Title VI funds will also support 1 author visit every other year (rotating with UUAC) to meet with pre-ser</w:t>
      </w:r>
      <w:r>
        <w:rPr>
          <w:sz w:val="24"/>
        </w:rPr>
        <w:t>vice teachers, conduct workshops for educators/librarians at elementary schools, and give community talks. We also request funds for</w:t>
      </w:r>
    </w:p>
    <w:p w14:paraId="2457BE7A" w14:textId="77777777" w:rsidR="00826561" w:rsidRDefault="00826561">
      <w:pPr>
        <w:spacing w:line="480" w:lineRule="auto"/>
        <w:rPr>
          <w:sz w:val="24"/>
        </w:rPr>
        <w:sectPr w:rsidR="00826561">
          <w:pgSz w:w="12240" w:h="15840"/>
          <w:pgMar w:top="1380" w:right="1060" w:bottom="980" w:left="1060" w:header="0" w:footer="787" w:gutter="0"/>
          <w:cols w:space="720"/>
        </w:sectPr>
      </w:pPr>
    </w:p>
    <w:p w14:paraId="2457BE7B" w14:textId="77777777" w:rsidR="00826561" w:rsidRDefault="00793A82">
      <w:pPr>
        <w:pStyle w:val="BodyText"/>
        <w:spacing w:before="61" w:line="480" w:lineRule="auto"/>
        <w:ind w:right="474"/>
      </w:pPr>
      <w:r>
        <w:t>our</w:t>
      </w:r>
      <w:r>
        <w:rPr>
          <w:spacing w:val="-3"/>
        </w:rPr>
        <w:t xml:space="preserve"> </w:t>
      </w:r>
      <w:r>
        <w:t>outreach</w:t>
      </w:r>
      <w:r>
        <w:rPr>
          <w:spacing w:val="-3"/>
        </w:rPr>
        <w:t xml:space="preserve"> </w:t>
      </w:r>
      <w:r>
        <w:t>coordinator</w:t>
      </w:r>
      <w:r>
        <w:rPr>
          <w:spacing w:val="-3"/>
        </w:rPr>
        <w:t xml:space="preserve"> </w:t>
      </w:r>
      <w:r>
        <w:t>to</w:t>
      </w:r>
      <w:r>
        <w:rPr>
          <w:spacing w:val="-3"/>
        </w:rPr>
        <w:t xml:space="preserve"> </w:t>
      </w:r>
      <w:r>
        <w:t>travel</w:t>
      </w:r>
      <w:r>
        <w:rPr>
          <w:spacing w:val="-3"/>
        </w:rPr>
        <w:t xml:space="preserve"> </w:t>
      </w:r>
      <w:r>
        <w:t>to</w:t>
      </w:r>
      <w:r>
        <w:rPr>
          <w:spacing w:val="-3"/>
        </w:rPr>
        <w:t xml:space="preserve"> </w:t>
      </w:r>
      <w:r>
        <w:t>the</w:t>
      </w:r>
      <w:r>
        <w:rPr>
          <w:spacing w:val="-4"/>
        </w:rPr>
        <w:t xml:space="preserve"> </w:t>
      </w:r>
      <w:r>
        <w:t>Area</w:t>
      </w:r>
      <w:r>
        <w:rPr>
          <w:spacing w:val="-4"/>
        </w:rPr>
        <w:t xml:space="preserve"> </w:t>
      </w:r>
      <w:r>
        <w:t>Studies</w:t>
      </w:r>
      <w:r>
        <w:rPr>
          <w:spacing w:val="-3"/>
        </w:rPr>
        <w:t xml:space="preserve"> </w:t>
      </w:r>
      <w:r>
        <w:t>&amp;</w:t>
      </w:r>
      <w:r>
        <w:rPr>
          <w:spacing w:val="-3"/>
        </w:rPr>
        <w:t xml:space="preserve"> </w:t>
      </w:r>
      <w:r>
        <w:t>Outreach</w:t>
      </w:r>
      <w:r>
        <w:rPr>
          <w:spacing w:val="-3"/>
        </w:rPr>
        <w:t xml:space="preserve"> </w:t>
      </w:r>
      <w:r>
        <w:t>Conference</w:t>
      </w:r>
      <w:r>
        <w:rPr>
          <w:spacing w:val="-4"/>
        </w:rPr>
        <w:t xml:space="preserve"> </w:t>
      </w:r>
      <w:r>
        <w:t>hosted</w:t>
      </w:r>
      <w:r>
        <w:rPr>
          <w:spacing w:val="-3"/>
        </w:rPr>
        <w:t xml:space="preserve"> </w:t>
      </w:r>
      <w:r>
        <w:t>each</w:t>
      </w:r>
      <w:r>
        <w:rPr>
          <w:spacing w:val="-3"/>
        </w:rPr>
        <w:t xml:space="preserve"> </w:t>
      </w:r>
      <w:r>
        <w:t>year by CLASP to coincide with the National Council for Social Studies conference.</w:t>
      </w:r>
    </w:p>
    <w:p w14:paraId="2457BE7C" w14:textId="77777777" w:rsidR="00826561" w:rsidRDefault="00793A82">
      <w:pPr>
        <w:pStyle w:val="ListParagraph"/>
        <w:numPr>
          <w:ilvl w:val="0"/>
          <w:numId w:val="6"/>
        </w:numPr>
        <w:tabs>
          <w:tab w:val="left" w:pos="607"/>
        </w:tabs>
        <w:spacing w:line="480" w:lineRule="auto"/>
        <w:ind w:right="381" w:firstLine="0"/>
        <w:rPr>
          <w:sz w:val="24"/>
        </w:rPr>
      </w:pPr>
      <w:r>
        <w:rPr>
          <w:b/>
          <w:sz w:val="24"/>
        </w:rPr>
        <w:t xml:space="preserve">Teacher Training and Social Studies Curriculum Design: </w:t>
      </w:r>
      <w:r>
        <w:rPr>
          <w:sz w:val="24"/>
        </w:rPr>
        <w:t>In collaboration with the THC IMCLAS will continue to offer in-service K12 pedagogy workshops featuring invited expert</w:t>
      </w:r>
      <w:r>
        <w:rPr>
          <w:sz w:val="24"/>
        </w:rPr>
        <w:t>s</w:t>
      </w:r>
      <w:r>
        <w:rPr>
          <w:spacing w:val="40"/>
          <w:sz w:val="24"/>
        </w:rPr>
        <w:t xml:space="preserve"> </w:t>
      </w:r>
      <w:r>
        <w:rPr>
          <w:sz w:val="24"/>
        </w:rPr>
        <w:t>and curriculum innovation. UU faculty and staff will partner with AMU and the Mexican Consulate to write a K12 curriculum on the Mexican period of Utah history. Title VI funds will support</w:t>
      </w:r>
      <w:r>
        <w:rPr>
          <w:spacing w:val="-4"/>
          <w:sz w:val="24"/>
        </w:rPr>
        <w:t xml:space="preserve"> </w:t>
      </w:r>
      <w:r>
        <w:rPr>
          <w:sz w:val="24"/>
        </w:rPr>
        <w:t>a</w:t>
      </w:r>
      <w:r>
        <w:rPr>
          <w:spacing w:val="-4"/>
          <w:sz w:val="24"/>
        </w:rPr>
        <w:t xml:space="preserve"> </w:t>
      </w:r>
      <w:r>
        <w:rPr>
          <w:sz w:val="24"/>
        </w:rPr>
        <w:t>graduate</w:t>
      </w:r>
      <w:r>
        <w:rPr>
          <w:spacing w:val="-4"/>
          <w:sz w:val="24"/>
        </w:rPr>
        <w:t xml:space="preserve"> </w:t>
      </w:r>
      <w:r>
        <w:rPr>
          <w:sz w:val="24"/>
        </w:rPr>
        <w:t>intern</w:t>
      </w:r>
      <w:r>
        <w:rPr>
          <w:spacing w:val="-3"/>
          <w:sz w:val="24"/>
        </w:rPr>
        <w:t xml:space="preserve"> </w:t>
      </w:r>
      <w:r>
        <w:rPr>
          <w:sz w:val="24"/>
        </w:rPr>
        <w:t>to</w:t>
      </w:r>
      <w:r>
        <w:rPr>
          <w:spacing w:val="-3"/>
          <w:sz w:val="24"/>
        </w:rPr>
        <w:t xml:space="preserve"> </w:t>
      </w:r>
      <w:r>
        <w:rPr>
          <w:sz w:val="24"/>
        </w:rPr>
        <w:t>work</w:t>
      </w:r>
      <w:r>
        <w:rPr>
          <w:spacing w:val="-3"/>
          <w:sz w:val="24"/>
        </w:rPr>
        <w:t xml:space="preserve"> </w:t>
      </w:r>
      <w:r>
        <w:rPr>
          <w:sz w:val="24"/>
        </w:rPr>
        <w:t>with</w:t>
      </w:r>
      <w:r>
        <w:rPr>
          <w:spacing w:val="-3"/>
          <w:sz w:val="24"/>
        </w:rPr>
        <w:t xml:space="preserve"> </w:t>
      </w:r>
      <w:r>
        <w:rPr>
          <w:sz w:val="24"/>
        </w:rPr>
        <w:t>AMU</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curriculum</w:t>
      </w:r>
      <w:r>
        <w:rPr>
          <w:spacing w:val="-3"/>
          <w:sz w:val="24"/>
        </w:rPr>
        <w:t xml:space="preserve"> </w:t>
      </w:r>
      <w:r>
        <w:rPr>
          <w:sz w:val="24"/>
        </w:rPr>
        <w:t>project;</w:t>
      </w:r>
      <w:r>
        <w:rPr>
          <w:spacing w:val="-3"/>
          <w:sz w:val="24"/>
        </w:rPr>
        <w:t xml:space="preserve"> </w:t>
      </w:r>
      <w:r>
        <w:rPr>
          <w:sz w:val="24"/>
        </w:rPr>
        <w:t>an</w:t>
      </w:r>
      <w:r>
        <w:rPr>
          <w:sz w:val="24"/>
        </w:rPr>
        <w:t>d</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THC</w:t>
      </w:r>
      <w:r>
        <w:rPr>
          <w:spacing w:val="-3"/>
          <w:sz w:val="24"/>
        </w:rPr>
        <w:t xml:space="preserve"> </w:t>
      </w:r>
      <w:r>
        <w:rPr>
          <w:sz w:val="24"/>
        </w:rPr>
        <w:t>teacher training workshops. Planned topics include disability studies in LA; Indigeneity across the Americas; and youth social movements in LA.</w:t>
      </w:r>
    </w:p>
    <w:p w14:paraId="2457BE7D" w14:textId="77777777" w:rsidR="00826561" w:rsidRDefault="00793A82">
      <w:pPr>
        <w:pStyle w:val="BodyText"/>
        <w:spacing w:before="1" w:line="480" w:lineRule="auto"/>
        <w:ind w:right="414"/>
      </w:pPr>
      <w:r>
        <w:rPr>
          <w:b/>
        </w:rPr>
        <w:t xml:space="preserve">Goal 3: Sustainable LCTL Instruction: </w:t>
      </w:r>
      <w:r>
        <w:t>UU and BYU together offer one of the most comprehensive LCTL</w:t>
      </w:r>
      <w:r>
        <w:t xml:space="preserve"> language programs in the country, including advanced courses in 4 LCTLs.</w:t>
      </w:r>
      <w:r>
        <w:rPr>
          <w:spacing w:val="-3"/>
        </w:rPr>
        <w:t xml:space="preserve"> </w:t>
      </w:r>
      <w:r>
        <w:t>UU</w:t>
      </w:r>
      <w:r>
        <w:rPr>
          <w:spacing w:val="-3"/>
        </w:rPr>
        <w:t xml:space="preserve"> </w:t>
      </w:r>
      <w:r>
        <w:t>offers</w:t>
      </w:r>
      <w:r>
        <w:rPr>
          <w:spacing w:val="-3"/>
        </w:rPr>
        <w:t xml:space="preserve"> </w:t>
      </w:r>
      <w:r>
        <w:t>the</w:t>
      </w:r>
      <w:r>
        <w:rPr>
          <w:spacing w:val="-4"/>
        </w:rPr>
        <w:t xml:space="preserve"> </w:t>
      </w:r>
      <w:r>
        <w:t>most</w:t>
      </w:r>
      <w:r>
        <w:rPr>
          <w:spacing w:val="-3"/>
        </w:rPr>
        <w:t xml:space="preserve"> </w:t>
      </w:r>
      <w:r>
        <w:t>robust</w:t>
      </w:r>
      <w:r>
        <w:rPr>
          <w:spacing w:val="-3"/>
        </w:rPr>
        <w:t xml:space="preserve"> </w:t>
      </w:r>
      <w:r>
        <w:t>Nahuatl</w:t>
      </w:r>
      <w:r>
        <w:rPr>
          <w:spacing w:val="-3"/>
        </w:rPr>
        <w:t xml:space="preserve"> </w:t>
      </w:r>
      <w:r>
        <w:t>program</w:t>
      </w:r>
      <w:r>
        <w:rPr>
          <w:spacing w:val="-3"/>
        </w:rPr>
        <w:t xml:space="preserve"> </w:t>
      </w:r>
      <w:r>
        <w:t>in</w:t>
      </w:r>
      <w:r>
        <w:rPr>
          <w:spacing w:val="-3"/>
        </w:rPr>
        <w:t xml:space="preserve"> </w:t>
      </w:r>
      <w:r>
        <w:t>the</w:t>
      </w:r>
      <w:r>
        <w:rPr>
          <w:spacing w:val="-4"/>
        </w:rPr>
        <w:t xml:space="preserve"> </w:t>
      </w:r>
      <w:r>
        <w:t>nation;</w:t>
      </w:r>
      <w:r>
        <w:rPr>
          <w:spacing w:val="-4"/>
        </w:rPr>
        <w:t xml:space="preserve"> </w:t>
      </w:r>
      <w:r>
        <w:t>BYU</w:t>
      </w:r>
      <w:r>
        <w:rPr>
          <w:spacing w:val="-3"/>
        </w:rPr>
        <w:t xml:space="preserve"> </w:t>
      </w:r>
      <w:r>
        <w:t>leads</w:t>
      </w:r>
      <w:r>
        <w:rPr>
          <w:spacing w:val="-3"/>
        </w:rPr>
        <w:t xml:space="preserve"> </w:t>
      </w:r>
      <w:r>
        <w:t>the</w:t>
      </w:r>
      <w:r>
        <w:rPr>
          <w:spacing w:val="-4"/>
        </w:rPr>
        <w:t xml:space="preserve"> </w:t>
      </w:r>
      <w:r>
        <w:t>nation</w:t>
      </w:r>
      <w:r>
        <w:rPr>
          <w:spacing w:val="-3"/>
        </w:rPr>
        <w:t xml:space="preserve"> </w:t>
      </w:r>
      <w:r>
        <w:t>in</w:t>
      </w:r>
      <w:r>
        <w:rPr>
          <w:spacing w:val="-3"/>
        </w:rPr>
        <w:t xml:space="preserve"> </w:t>
      </w:r>
      <w:r>
        <w:t>Port degrees granted and is of the few universities to offer 6 priority languages (§B). A hallmark of our program is cross-institutional collaborations to enhance local and national capacity.</w:t>
      </w:r>
    </w:p>
    <w:p w14:paraId="2457BE7E" w14:textId="77777777" w:rsidR="00826561" w:rsidRDefault="00793A82">
      <w:pPr>
        <w:pStyle w:val="ListParagraph"/>
        <w:numPr>
          <w:ilvl w:val="0"/>
          <w:numId w:val="5"/>
        </w:numPr>
        <w:tabs>
          <w:tab w:val="left" w:pos="620"/>
        </w:tabs>
        <w:spacing w:line="480" w:lineRule="auto"/>
        <w:ind w:right="593" w:firstLine="0"/>
        <w:rPr>
          <w:sz w:val="24"/>
        </w:rPr>
      </w:pPr>
      <w:r>
        <w:rPr>
          <w:b/>
          <w:sz w:val="24"/>
        </w:rPr>
        <w:t xml:space="preserve">Indigenous languages: </w:t>
      </w:r>
      <w:r>
        <w:rPr>
          <w:sz w:val="24"/>
        </w:rPr>
        <w:t>We have more than 6 years of experience wi</w:t>
      </w:r>
      <w:r>
        <w:rPr>
          <w:sz w:val="24"/>
        </w:rPr>
        <w:t>th high-quality course- sharing and distance-learning models for LCTL instruction. Over the</w:t>
      </w:r>
      <w:r>
        <w:rPr>
          <w:spacing w:val="-1"/>
          <w:sz w:val="24"/>
        </w:rPr>
        <w:t xml:space="preserve"> </w:t>
      </w:r>
      <w:r>
        <w:rPr>
          <w:sz w:val="24"/>
        </w:rPr>
        <w:t>last NRC cycle, UU built the most comprehensive Nahuatl language program in the country, integrating 8 semesters of instruction,</w:t>
      </w:r>
      <w:r>
        <w:rPr>
          <w:spacing w:val="-3"/>
          <w:sz w:val="24"/>
        </w:rPr>
        <w:t xml:space="preserve"> </w:t>
      </w:r>
      <w:r>
        <w:rPr>
          <w:sz w:val="24"/>
        </w:rPr>
        <w:t>2</w:t>
      </w:r>
      <w:r>
        <w:rPr>
          <w:spacing w:val="-3"/>
          <w:sz w:val="24"/>
        </w:rPr>
        <w:t xml:space="preserve"> </w:t>
      </w:r>
      <w:r>
        <w:rPr>
          <w:sz w:val="24"/>
        </w:rPr>
        <w:t>semesters</w:t>
      </w:r>
      <w:r>
        <w:rPr>
          <w:spacing w:val="-3"/>
          <w:sz w:val="24"/>
        </w:rPr>
        <w:t xml:space="preserve"> </w:t>
      </w:r>
      <w:r>
        <w:rPr>
          <w:sz w:val="24"/>
        </w:rPr>
        <w:t>of</w:t>
      </w:r>
      <w:r>
        <w:rPr>
          <w:spacing w:val="-3"/>
          <w:sz w:val="24"/>
        </w:rPr>
        <w:t xml:space="preserve"> </w:t>
      </w:r>
      <w:r>
        <w:rPr>
          <w:sz w:val="24"/>
        </w:rPr>
        <w:t>Classical</w:t>
      </w:r>
      <w:r>
        <w:rPr>
          <w:spacing w:val="-3"/>
          <w:sz w:val="24"/>
        </w:rPr>
        <w:t xml:space="preserve"> </w:t>
      </w:r>
      <w:r>
        <w:rPr>
          <w:sz w:val="24"/>
        </w:rPr>
        <w:t>Nahuatl,</w:t>
      </w:r>
      <w:r>
        <w:rPr>
          <w:spacing w:val="-3"/>
          <w:sz w:val="24"/>
        </w:rPr>
        <w:t xml:space="preserve"> </w:t>
      </w:r>
      <w:r>
        <w:rPr>
          <w:sz w:val="24"/>
        </w:rPr>
        <w:t>a</w:t>
      </w:r>
      <w:r>
        <w:rPr>
          <w:spacing w:val="-4"/>
          <w:sz w:val="24"/>
        </w:rPr>
        <w:t xml:space="preserve"> </w:t>
      </w:r>
      <w:r>
        <w:rPr>
          <w:sz w:val="24"/>
        </w:rPr>
        <w:t>1-week</w:t>
      </w:r>
      <w:r>
        <w:rPr>
          <w:spacing w:val="-3"/>
          <w:sz w:val="24"/>
        </w:rPr>
        <w:t xml:space="preserve"> </w:t>
      </w:r>
      <w:r>
        <w:rPr>
          <w:sz w:val="24"/>
        </w:rPr>
        <w:t>intensive</w:t>
      </w:r>
      <w:r>
        <w:rPr>
          <w:spacing w:val="-4"/>
          <w:sz w:val="24"/>
        </w:rPr>
        <w:t xml:space="preserve"> </w:t>
      </w:r>
      <w:r>
        <w:rPr>
          <w:sz w:val="24"/>
        </w:rPr>
        <w:t>winter</w:t>
      </w:r>
      <w:r>
        <w:rPr>
          <w:spacing w:val="-3"/>
          <w:sz w:val="24"/>
        </w:rPr>
        <w:t xml:space="preserve"> </w:t>
      </w:r>
      <w:r>
        <w:rPr>
          <w:sz w:val="24"/>
        </w:rPr>
        <w:t>field</w:t>
      </w:r>
      <w:r>
        <w:rPr>
          <w:spacing w:val="-3"/>
          <w:sz w:val="24"/>
        </w:rPr>
        <w:t xml:space="preserve"> </w:t>
      </w:r>
      <w:r>
        <w:rPr>
          <w:sz w:val="24"/>
        </w:rPr>
        <w:t>school</w:t>
      </w:r>
      <w:r>
        <w:rPr>
          <w:spacing w:val="-3"/>
          <w:sz w:val="24"/>
        </w:rPr>
        <w:t xml:space="preserve"> </w:t>
      </w:r>
      <w:r>
        <w:rPr>
          <w:sz w:val="24"/>
        </w:rPr>
        <w:t>in</w:t>
      </w:r>
      <w:r>
        <w:rPr>
          <w:spacing w:val="-3"/>
          <w:sz w:val="24"/>
        </w:rPr>
        <w:t xml:space="preserve"> </w:t>
      </w:r>
      <w:r>
        <w:rPr>
          <w:sz w:val="24"/>
        </w:rPr>
        <w:t>Mexico, and the only FLAS-eligible intensive summer Nahuatl Language program in the US. The summer program has had national impact, enrolling over 100 students and academics from 37 universities across the</w:t>
      </w:r>
      <w:r>
        <w:rPr>
          <w:spacing w:val="-1"/>
          <w:sz w:val="24"/>
        </w:rPr>
        <w:t xml:space="preserve"> </w:t>
      </w:r>
      <w:r>
        <w:rPr>
          <w:sz w:val="24"/>
        </w:rPr>
        <w:t xml:space="preserve">country, </w:t>
      </w:r>
      <w:r>
        <w:rPr>
          <w:sz w:val="24"/>
        </w:rPr>
        <w:t>including UCLA, Michigan, UW</w:t>
      </w:r>
      <w:r>
        <w:rPr>
          <w:spacing w:val="-1"/>
          <w:sz w:val="24"/>
        </w:rPr>
        <w:t xml:space="preserve"> </w:t>
      </w:r>
      <w:r>
        <w:rPr>
          <w:sz w:val="24"/>
        </w:rPr>
        <w:t>Madison, FIU, and across the Ivy league. The summer school contributes to enrollments in our year-long Nahuatl classes</w:t>
      </w:r>
    </w:p>
    <w:p w14:paraId="2457BE7F" w14:textId="77777777" w:rsidR="00826561" w:rsidRDefault="00826561">
      <w:pPr>
        <w:spacing w:line="480" w:lineRule="auto"/>
        <w:rPr>
          <w:sz w:val="24"/>
        </w:rPr>
        <w:sectPr w:rsidR="00826561">
          <w:pgSz w:w="12240" w:h="15840"/>
          <w:pgMar w:top="1380" w:right="1060" w:bottom="980" w:left="1060" w:header="0" w:footer="787" w:gutter="0"/>
          <w:cols w:space="720"/>
        </w:sectPr>
      </w:pPr>
    </w:p>
    <w:p w14:paraId="2457BE80" w14:textId="77777777" w:rsidR="00826561" w:rsidRDefault="00793A82">
      <w:pPr>
        <w:pStyle w:val="BodyText"/>
        <w:spacing w:before="61" w:line="480" w:lineRule="auto"/>
        <w:ind w:right="0"/>
      </w:pPr>
      <w:r>
        <w:t>(SLCC</w:t>
      </w:r>
      <w:r>
        <w:rPr>
          <w:spacing w:val="-3"/>
        </w:rPr>
        <w:t xml:space="preserve"> </w:t>
      </w:r>
      <w:r>
        <w:t>and</w:t>
      </w:r>
      <w:r>
        <w:rPr>
          <w:spacing w:val="-3"/>
        </w:rPr>
        <w:t xml:space="preserve"> </w:t>
      </w:r>
      <w:r>
        <w:t>UU</w:t>
      </w:r>
      <w:r>
        <w:rPr>
          <w:spacing w:val="-3"/>
        </w:rPr>
        <w:t xml:space="preserve"> </w:t>
      </w:r>
      <w:r>
        <w:t>students)</w:t>
      </w:r>
      <w:r>
        <w:rPr>
          <w:spacing w:val="-3"/>
        </w:rPr>
        <w:t xml:space="preserve"> </w:t>
      </w:r>
      <w:r>
        <w:t>and</w:t>
      </w:r>
      <w:r>
        <w:rPr>
          <w:spacing w:val="-3"/>
        </w:rPr>
        <w:t xml:space="preserve"> </w:t>
      </w:r>
      <w:r>
        <w:t>as</w:t>
      </w:r>
      <w:r>
        <w:rPr>
          <w:spacing w:val="-3"/>
        </w:rPr>
        <w:t xml:space="preserve"> </w:t>
      </w:r>
      <w:r>
        <w:t>a</w:t>
      </w:r>
      <w:r>
        <w:rPr>
          <w:spacing w:val="-4"/>
        </w:rPr>
        <w:t xml:space="preserve"> </w:t>
      </w:r>
      <w:r>
        <w:t>pipeline</w:t>
      </w:r>
      <w:r>
        <w:rPr>
          <w:spacing w:val="-4"/>
        </w:rPr>
        <w:t xml:space="preserve"> </w:t>
      </w:r>
      <w:r>
        <w:t>to</w:t>
      </w:r>
      <w:r>
        <w:rPr>
          <w:spacing w:val="-3"/>
        </w:rPr>
        <w:t xml:space="preserve"> </w:t>
      </w:r>
      <w:r>
        <w:t>MA</w:t>
      </w:r>
      <w:r>
        <w:rPr>
          <w:spacing w:val="-3"/>
        </w:rPr>
        <w:t xml:space="preserve"> </w:t>
      </w:r>
      <w:r>
        <w:t>programs</w:t>
      </w:r>
      <w:r>
        <w:rPr>
          <w:spacing w:val="-3"/>
        </w:rPr>
        <w:t xml:space="preserve"> </w:t>
      </w:r>
      <w:r>
        <w:t>in</w:t>
      </w:r>
      <w:r>
        <w:rPr>
          <w:spacing w:val="-3"/>
        </w:rPr>
        <w:t xml:space="preserve"> </w:t>
      </w:r>
      <w:r>
        <w:t>History</w:t>
      </w:r>
      <w:r>
        <w:rPr>
          <w:spacing w:val="-3"/>
        </w:rPr>
        <w:t xml:space="preserve"> </w:t>
      </w:r>
      <w:r>
        <w:t>and</w:t>
      </w:r>
      <w:r>
        <w:rPr>
          <w:spacing w:val="-3"/>
        </w:rPr>
        <w:t xml:space="preserve"> </w:t>
      </w:r>
      <w:r>
        <w:t>LAS.</w:t>
      </w:r>
      <w:r>
        <w:rPr>
          <w:spacing w:val="-3"/>
        </w:rPr>
        <w:t xml:space="preserve"> </w:t>
      </w:r>
      <w:r>
        <w:t>NRC</w:t>
      </w:r>
      <w:r>
        <w:rPr>
          <w:spacing w:val="-3"/>
        </w:rPr>
        <w:t xml:space="preserve"> </w:t>
      </w:r>
      <w:r>
        <w:t>funds</w:t>
      </w:r>
      <w:r>
        <w:rPr>
          <w:spacing w:val="-3"/>
        </w:rPr>
        <w:t xml:space="preserve"> </w:t>
      </w:r>
      <w:r>
        <w:t>will off</w:t>
      </w:r>
      <w:r>
        <w:t>set the instructional costs of the academic year and summer Nahuatl program.</w:t>
      </w:r>
    </w:p>
    <w:p w14:paraId="2457BE81" w14:textId="77777777" w:rsidR="00826561" w:rsidRDefault="00793A82">
      <w:pPr>
        <w:pStyle w:val="BodyText"/>
        <w:spacing w:line="480" w:lineRule="auto"/>
        <w:ind w:right="412" w:firstLine="720"/>
      </w:pPr>
      <w:r>
        <w:t xml:space="preserve">We request funds to offer, at BYU: 2 courses of K’iche’ Maya; 2 courses of Haitian Creole; 4 courses of Ecuadorian Quechua; 2 courses of Guaraní; 2 courses of Q’eqchi’; and at UU </w:t>
      </w:r>
      <w:r>
        <w:t>7 courses of Nahuatl (6 modern Nahuatl, 1 Classical); and 4 courses of Quechua. We share Quechua instruction with Wisconsin and offer academic year Nahuatl instruction to students at UC</w:t>
      </w:r>
      <w:r>
        <w:rPr>
          <w:spacing w:val="-3"/>
        </w:rPr>
        <w:t xml:space="preserve"> </w:t>
      </w:r>
      <w:r>
        <w:t>Berkeley,</w:t>
      </w:r>
      <w:r>
        <w:rPr>
          <w:spacing w:val="-3"/>
        </w:rPr>
        <w:t xml:space="preserve"> </w:t>
      </w:r>
      <w:r>
        <w:t>U</w:t>
      </w:r>
      <w:r>
        <w:rPr>
          <w:spacing w:val="-3"/>
        </w:rPr>
        <w:t xml:space="preserve"> </w:t>
      </w:r>
      <w:r>
        <w:t>New</w:t>
      </w:r>
      <w:r>
        <w:rPr>
          <w:spacing w:val="-3"/>
        </w:rPr>
        <w:t xml:space="preserve"> </w:t>
      </w:r>
      <w:r>
        <w:t>Mexico,</w:t>
      </w:r>
      <w:r>
        <w:rPr>
          <w:spacing w:val="-3"/>
        </w:rPr>
        <w:t xml:space="preserve"> </w:t>
      </w:r>
      <w:r>
        <w:t>and</w:t>
      </w:r>
      <w:r>
        <w:rPr>
          <w:spacing w:val="-3"/>
        </w:rPr>
        <w:t xml:space="preserve"> </w:t>
      </w:r>
      <w:r>
        <w:t>SLCC.</w:t>
      </w:r>
      <w:r>
        <w:rPr>
          <w:spacing w:val="-3"/>
        </w:rPr>
        <w:t xml:space="preserve"> </w:t>
      </w:r>
      <w:r>
        <w:t>We</w:t>
      </w:r>
      <w:r>
        <w:rPr>
          <w:spacing w:val="-4"/>
        </w:rPr>
        <w:t xml:space="preserve"> </w:t>
      </w:r>
      <w:r>
        <w:t>also</w:t>
      </w:r>
      <w:r>
        <w:rPr>
          <w:spacing w:val="-3"/>
        </w:rPr>
        <w:t xml:space="preserve"> </w:t>
      </w:r>
      <w:r>
        <w:t>offer</w:t>
      </w:r>
      <w:r>
        <w:rPr>
          <w:spacing w:val="-3"/>
        </w:rPr>
        <w:t xml:space="preserve"> </w:t>
      </w:r>
      <w:r>
        <w:t>continuing</w:t>
      </w:r>
      <w:r>
        <w:rPr>
          <w:spacing w:val="-3"/>
        </w:rPr>
        <w:t xml:space="preserve"> </w:t>
      </w:r>
      <w:r>
        <w:t>education</w:t>
      </w:r>
      <w:r>
        <w:rPr>
          <w:spacing w:val="-3"/>
        </w:rPr>
        <w:t xml:space="preserve"> </w:t>
      </w:r>
      <w:r>
        <w:t>courses</w:t>
      </w:r>
      <w:r>
        <w:rPr>
          <w:spacing w:val="-3"/>
        </w:rPr>
        <w:t xml:space="preserve"> </w:t>
      </w:r>
      <w:r>
        <w:t>of</w:t>
      </w:r>
      <w:r>
        <w:rPr>
          <w:spacing w:val="-3"/>
        </w:rPr>
        <w:t xml:space="preserve"> </w:t>
      </w:r>
      <w:r>
        <w:t>Nahuatl (levels 1-4) to community members and students from institutions outside of those partnerships. To enhance distance learning for students at these partner institutions, we also request support</w:t>
      </w:r>
      <w:r>
        <w:rPr>
          <w:spacing w:val="40"/>
        </w:rPr>
        <w:t xml:space="preserve"> </w:t>
      </w:r>
      <w:r>
        <w:t>for our shared Quechua and Nahuatl</w:t>
      </w:r>
      <w:r>
        <w:t xml:space="preserve"> instructors to travel to those campuses at least once</w:t>
      </w:r>
      <w:r>
        <w:rPr>
          <w:spacing w:val="40"/>
        </w:rPr>
        <w:t xml:space="preserve"> </w:t>
      </w:r>
      <w:r>
        <w:rPr>
          <w:spacing w:val="-2"/>
        </w:rPr>
        <w:t>annually.</w:t>
      </w:r>
    </w:p>
    <w:p w14:paraId="2457BE82" w14:textId="77777777" w:rsidR="00826561" w:rsidRDefault="00793A82">
      <w:pPr>
        <w:pStyle w:val="ListParagraph"/>
        <w:numPr>
          <w:ilvl w:val="0"/>
          <w:numId w:val="5"/>
        </w:numPr>
        <w:tabs>
          <w:tab w:val="left" w:pos="634"/>
        </w:tabs>
        <w:spacing w:before="1" w:line="480" w:lineRule="auto"/>
        <w:ind w:firstLine="0"/>
        <w:rPr>
          <w:sz w:val="24"/>
        </w:rPr>
      </w:pPr>
      <w:r>
        <w:rPr>
          <w:b/>
          <w:sz w:val="24"/>
        </w:rPr>
        <w:t>Latin</w:t>
      </w:r>
      <w:r>
        <w:rPr>
          <w:b/>
          <w:spacing w:val="-4"/>
          <w:sz w:val="24"/>
        </w:rPr>
        <w:t xml:space="preserve"> </w:t>
      </w:r>
      <w:r>
        <w:rPr>
          <w:b/>
          <w:sz w:val="24"/>
        </w:rPr>
        <w:t>American</w:t>
      </w:r>
      <w:r>
        <w:rPr>
          <w:b/>
          <w:spacing w:val="-4"/>
          <w:sz w:val="24"/>
        </w:rPr>
        <w:t xml:space="preserve"> </w:t>
      </w:r>
      <w:r>
        <w:rPr>
          <w:b/>
          <w:sz w:val="24"/>
        </w:rPr>
        <w:t>Indigenous</w:t>
      </w:r>
      <w:r>
        <w:rPr>
          <w:b/>
          <w:spacing w:val="-4"/>
          <w:sz w:val="24"/>
        </w:rPr>
        <w:t xml:space="preserve"> </w:t>
      </w:r>
      <w:r>
        <w:rPr>
          <w:b/>
          <w:sz w:val="24"/>
        </w:rPr>
        <w:t>Studies</w:t>
      </w:r>
      <w:r>
        <w:rPr>
          <w:b/>
          <w:spacing w:val="-4"/>
          <w:sz w:val="24"/>
        </w:rPr>
        <w:t xml:space="preserve"> </w:t>
      </w:r>
      <w:r>
        <w:rPr>
          <w:b/>
          <w:sz w:val="24"/>
        </w:rPr>
        <w:t>Alliance</w:t>
      </w:r>
      <w:r>
        <w:rPr>
          <w:b/>
          <w:spacing w:val="-5"/>
          <w:sz w:val="24"/>
        </w:rPr>
        <w:t xml:space="preserve"> </w:t>
      </w:r>
      <w:r>
        <w:rPr>
          <w:b/>
          <w:sz w:val="24"/>
        </w:rPr>
        <w:t>(LAISA):</w:t>
      </w:r>
      <w:r>
        <w:rPr>
          <w:b/>
          <w:spacing w:val="-5"/>
          <w:sz w:val="24"/>
        </w:rPr>
        <w:t xml:space="preserve"> </w:t>
      </w:r>
      <w:r>
        <w:rPr>
          <w:sz w:val="24"/>
        </w:rPr>
        <w:t>UULAS</w:t>
      </w:r>
      <w:r>
        <w:rPr>
          <w:spacing w:val="-4"/>
          <w:sz w:val="24"/>
        </w:rPr>
        <w:t xml:space="preserve"> </w:t>
      </w:r>
      <w:r>
        <w:rPr>
          <w:sz w:val="24"/>
        </w:rPr>
        <w:t>together</w:t>
      </w:r>
      <w:r>
        <w:rPr>
          <w:spacing w:val="-4"/>
          <w:sz w:val="24"/>
        </w:rPr>
        <w:t xml:space="preserve"> </w:t>
      </w:r>
      <w:r>
        <w:rPr>
          <w:sz w:val="24"/>
        </w:rPr>
        <w:t>with</w:t>
      </w:r>
      <w:r>
        <w:rPr>
          <w:spacing w:val="-4"/>
          <w:sz w:val="24"/>
        </w:rPr>
        <w:t xml:space="preserve"> </w:t>
      </w:r>
      <w:r>
        <w:rPr>
          <w:sz w:val="24"/>
        </w:rPr>
        <w:t>UCB,</w:t>
      </w:r>
      <w:r>
        <w:rPr>
          <w:spacing w:val="-4"/>
          <w:sz w:val="24"/>
        </w:rPr>
        <w:t xml:space="preserve"> </w:t>
      </w:r>
      <w:r>
        <w:rPr>
          <w:sz w:val="24"/>
        </w:rPr>
        <w:t>UCLA and Stanford formed LAISA in 2018 to enhance indigenous studies at our institutions and across the country. T</w:t>
      </w:r>
      <w:r>
        <w:rPr>
          <w:sz w:val="24"/>
        </w:rPr>
        <w:t>his cycle we propose a series of joint initiatives to continue to build national capacity</w:t>
      </w:r>
      <w:r>
        <w:rPr>
          <w:spacing w:val="-3"/>
          <w:sz w:val="24"/>
        </w:rPr>
        <w:t xml:space="preserve"> </w:t>
      </w:r>
      <w:r>
        <w:rPr>
          <w:sz w:val="24"/>
        </w:rPr>
        <w:t>for</w:t>
      </w:r>
      <w:r>
        <w:rPr>
          <w:spacing w:val="-3"/>
          <w:sz w:val="24"/>
        </w:rPr>
        <w:t xml:space="preserve"> </w:t>
      </w:r>
      <w:r>
        <w:rPr>
          <w:sz w:val="24"/>
        </w:rPr>
        <w:t>Nahuatl</w:t>
      </w:r>
      <w:r>
        <w:rPr>
          <w:spacing w:val="-3"/>
          <w:sz w:val="24"/>
        </w:rPr>
        <w:t xml:space="preserve"> </w:t>
      </w:r>
      <w:r>
        <w:rPr>
          <w:sz w:val="24"/>
        </w:rPr>
        <w:t>teaching</w:t>
      </w:r>
      <w:r>
        <w:rPr>
          <w:spacing w:val="-3"/>
          <w:sz w:val="24"/>
        </w:rPr>
        <w:t xml:space="preserve"> </w:t>
      </w:r>
      <w:r>
        <w:rPr>
          <w:sz w:val="24"/>
        </w:rPr>
        <w:t>and</w:t>
      </w:r>
      <w:r>
        <w:rPr>
          <w:spacing w:val="-3"/>
          <w:sz w:val="24"/>
        </w:rPr>
        <w:t xml:space="preserve"> </w:t>
      </w:r>
      <w:r>
        <w:rPr>
          <w:sz w:val="24"/>
        </w:rPr>
        <w:t>research:</w:t>
      </w:r>
      <w:r>
        <w:rPr>
          <w:spacing w:val="-4"/>
          <w:sz w:val="24"/>
        </w:rPr>
        <w:t xml:space="preserve"> </w:t>
      </w:r>
      <w:r>
        <w:rPr>
          <w:sz w:val="24"/>
        </w:rPr>
        <w:t>1)</w:t>
      </w:r>
      <w:r>
        <w:rPr>
          <w:spacing w:val="-3"/>
          <w:sz w:val="24"/>
        </w:rPr>
        <w:t xml:space="preserve"> </w:t>
      </w:r>
      <w:r>
        <w:rPr>
          <w:sz w:val="24"/>
        </w:rPr>
        <w:t>UU</w:t>
      </w:r>
      <w:r>
        <w:rPr>
          <w:spacing w:val="-3"/>
          <w:sz w:val="24"/>
        </w:rPr>
        <w:t xml:space="preserve"> </w:t>
      </w:r>
      <w:r>
        <w:rPr>
          <w:sz w:val="24"/>
        </w:rPr>
        <w:t>will</w:t>
      </w:r>
      <w:r>
        <w:rPr>
          <w:spacing w:val="-3"/>
          <w:sz w:val="24"/>
        </w:rPr>
        <w:t xml:space="preserve"> </w:t>
      </w:r>
      <w:r>
        <w:rPr>
          <w:sz w:val="24"/>
        </w:rPr>
        <w:t>expand</w:t>
      </w:r>
      <w:r>
        <w:rPr>
          <w:spacing w:val="-3"/>
          <w:sz w:val="24"/>
        </w:rPr>
        <w:t xml:space="preserve"> </w:t>
      </w:r>
      <w:r>
        <w:rPr>
          <w:sz w:val="24"/>
        </w:rPr>
        <w:t>its</w:t>
      </w:r>
      <w:r>
        <w:rPr>
          <w:spacing w:val="-3"/>
          <w:sz w:val="24"/>
        </w:rPr>
        <w:t xml:space="preserve"> </w:t>
      </w:r>
      <w:r>
        <w:rPr>
          <w:sz w:val="24"/>
        </w:rPr>
        <w:t>Nahuatl</w:t>
      </w:r>
      <w:r>
        <w:rPr>
          <w:spacing w:val="-3"/>
          <w:sz w:val="24"/>
        </w:rPr>
        <w:t xml:space="preserve"> </w:t>
      </w:r>
      <w:r>
        <w:rPr>
          <w:sz w:val="24"/>
        </w:rPr>
        <w:t>hybrid</w:t>
      </w:r>
      <w:r>
        <w:rPr>
          <w:spacing w:val="-3"/>
          <w:sz w:val="24"/>
        </w:rPr>
        <w:t xml:space="preserve"> </w:t>
      </w:r>
      <w:r>
        <w:rPr>
          <w:sz w:val="24"/>
        </w:rPr>
        <w:t>course-sharing, conducted at UU and complemented by in-person visits to UCB, Michigan, and New</w:t>
      </w:r>
      <w:r>
        <w:rPr>
          <w:sz w:val="24"/>
        </w:rPr>
        <w:t xml:space="preserve"> Mexico; 2) organize an annual indigenous language pedagogy workshop that will emphasize the use of distance-learning technologies and pedagogical best-practices. This workshop, held annually at Stanford, has grown to include instructors from, for example,</w:t>
      </w:r>
      <w:r>
        <w:rPr>
          <w:sz w:val="24"/>
        </w:rPr>
        <w:t xml:space="preserve"> Chicago (Aymara), Illinois (Quechua), Columbia (Nahuatl), and Wisconsin (Quechua); 3) an annual Nahuatl conference at UCLA that attracts international scholars and local Nahuatl-speaking populations; and 4) the second phase</w:t>
      </w:r>
      <w:r>
        <w:rPr>
          <w:spacing w:val="-1"/>
          <w:sz w:val="24"/>
        </w:rPr>
        <w:t xml:space="preserve"> </w:t>
      </w:r>
      <w:r>
        <w:rPr>
          <w:sz w:val="24"/>
        </w:rPr>
        <w:t>of the</w:t>
      </w:r>
      <w:r>
        <w:rPr>
          <w:spacing w:val="-1"/>
          <w:sz w:val="24"/>
        </w:rPr>
        <w:t xml:space="preserve"> </w:t>
      </w:r>
      <w:r>
        <w:rPr>
          <w:sz w:val="24"/>
        </w:rPr>
        <w:t>production of a</w:t>
      </w:r>
      <w:r>
        <w:rPr>
          <w:spacing w:val="-1"/>
          <w:sz w:val="24"/>
        </w:rPr>
        <w:t xml:space="preserve"> </w:t>
      </w:r>
      <w:r>
        <w:rPr>
          <w:sz w:val="24"/>
        </w:rPr>
        <w:t>Nahuatl textbook, for which UULAS will use</w:t>
      </w:r>
      <w:r>
        <w:rPr>
          <w:spacing w:val="-1"/>
          <w:sz w:val="24"/>
        </w:rPr>
        <w:t xml:space="preserve"> </w:t>
      </w:r>
      <w:r>
        <w:rPr>
          <w:sz w:val="24"/>
        </w:rPr>
        <w:t>internal funds. These initiatives exemplify UUCLAS’ commitment to pool resources and expertise to build</w:t>
      </w:r>
    </w:p>
    <w:p w14:paraId="2457BE83" w14:textId="77777777" w:rsidR="00826561" w:rsidRDefault="00826561">
      <w:pPr>
        <w:spacing w:line="480" w:lineRule="auto"/>
        <w:rPr>
          <w:sz w:val="24"/>
        </w:rPr>
        <w:sectPr w:rsidR="00826561">
          <w:pgSz w:w="12240" w:h="15840"/>
          <w:pgMar w:top="1380" w:right="1060" w:bottom="980" w:left="1060" w:header="0" w:footer="787" w:gutter="0"/>
          <w:cols w:space="720"/>
        </w:sectPr>
      </w:pPr>
    </w:p>
    <w:p w14:paraId="2457BE84" w14:textId="77777777" w:rsidR="00826561" w:rsidRDefault="00793A82">
      <w:pPr>
        <w:pStyle w:val="BodyText"/>
        <w:spacing w:before="61" w:line="480" w:lineRule="auto"/>
      </w:pPr>
      <w:r>
        <w:t>permanent</w:t>
      </w:r>
      <w:r>
        <w:rPr>
          <w:spacing w:val="-4"/>
        </w:rPr>
        <w:t xml:space="preserve"> </w:t>
      </w:r>
      <w:r>
        <w:t>capacity</w:t>
      </w:r>
      <w:r>
        <w:rPr>
          <w:spacing w:val="-3"/>
        </w:rPr>
        <w:t xml:space="preserve"> </w:t>
      </w:r>
      <w:r>
        <w:t>for</w:t>
      </w:r>
      <w:r>
        <w:rPr>
          <w:spacing w:val="-3"/>
        </w:rPr>
        <w:t xml:space="preserve"> </w:t>
      </w:r>
      <w:r>
        <w:t>teaching</w:t>
      </w:r>
      <w:r>
        <w:rPr>
          <w:spacing w:val="-3"/>
        </w:rPr>
        <w:t xml:space="preserve"> </w:t>
      </w:r>
      <w:r>
        <w:t>indigenous</w:t>
      </w:r>
      <w:r>
        <w:rPr>
          <w:spacing w:val="-3"/>
        </w:rPr>
        <w:t xml:space="preserve"> </w:t>
      </w:r>
      <w:r>
        <w:t>languages</w:t>
      </w:r>
      <w:r>
        <w:rPr>
          <w:spacing w:val="-3"/>
        </w:rPr>
        <w:t xml:space="preserve"> </w:t>
      </w:r>
      <w:r>
        <w:t>in</w:t>
      </w:r>
      <w:r>
        <w:rPr>
          <w:spacing w:val="-3"/>
        </w:rPr>
        <w:t xml:space="preserve"> </w:t>
      </w:r>
      <w:r>
        <w:t>a</w:t>
      </w:r>
      <w:r>
        <w:rPr>
          <w:spacing w:val="-4"/>
        </w:rPr>
        <w:t xml:space="preserve"> </w:t>
      </w:r>
      <w:r>
        <w:t>cost-effective</w:t>
      </w:r>
      <w:r>
        <w:rPr>
          <w:spacing w:val="-4"/>
        </w:rPr>
        <w:t xml:space="preserve"> </w:t>
      </w:r>
      <w:r>
        <w:t>way.</w:t>
      </w:r>
      <w:r>
        <w:rPr>
          <w:spacing w:val="-3"/>
        </w:rPr>
        <w:t xml:space="preserve"> </w:t>
      </w:r>
      <w:r>
        <w:t>W</w:t>
      </w:r>
      <w:r>
        <w:t>e</w:t>
      </w:r>
      <w:r>
        <w:rPr>
          <w:spacing w:val="-4"/>
        </w:rPr>
        <w:t xml:space="preserve"> </w:t>
      </w:r>
      <w:r>
        <w:t>request</w:t>
      </w:r>
      <w:r>
        <w:rPr>
          <w:spacing w:val="-3"/>
        </w:rPr>
        <w:t xml:space="preserve"> </w:t>
      </w:r>
      <w:r>
        <w:t xml:space="preserve">funds to seed a faculty position in Nahuatl studies to institutionalize UU academic year and summer </w:t>
      </w:r>
      <w:r>
        <w:rPr>
          <w:spacing w:val="-2"/>
        </w:rPr>
        <w:t>instruction.</w:t>
      </w:r>
    </w:p>
    <w:p w14:paraId="2457BE85" w14:textId="77777777" w:rsidR="00826561" w:rsidRDefault="00793A82">
      <w:pPr>
        <w:pStyle w:val="BodyText"/>
        <w:spacing w:line="480" w:lineRule="auto"/>
        <w:ind w:firstLine="720"/>
      </w:pPr>
      <w:r>
        <w:t>To carry out the above collaborative initiatives, IMCLAS request funds to support the cosponsored</w:t>
      </w:r>
      <w:r>
        <w:rPr>
          <w:spacing w:val="-4"/>
        </w:rPr>
        <w:t xml:space="preserve"> </w:t>
      </w:r>
      <w:r>
        <w:t>pedagogy</w:t>
      </w:r>
      <w:r>
        <w:rPr>
          <w:spacing w:val="-4"/>
        </w:rPr>
        <w:t xml:space="preserve"> </w:t>
      </w:r>
      <w:r>
        <w:t>workshop;</w:t>
      </w:r>
      <w:r>
        <w:rPr>
          <w:spacing w:val="-5"/>
        </w:rPr>
        <w:t xml:space="preserve"> </w:t>
      </w:r>
      <w:r>
        <w:t>co-sponsored</w:t>
      </w:r>
      <w:r>
        <w:rPr>
          <w:spacing w:val="-4"/>
        </w:rPr>
        <w:t xml:space="preserve"> </w:t>
      </w:r>
      <w:r>
        <w:t>Nahuatl</w:t>
      </w:r>
      <w:r>
        <w:rPr>
          <w:spacing w:val="-4"/>
        </w:rPr>
        <w:t xml:space="preserve"> </w:t>
      </w:r>
      <w:r>
        <w:t>scholarly</w:t>
      </w:r>
      <w:r>
        <w:rPr>
          <w:spacing w:val="-4"/>
        </w:rPr>
        <w:t xml:space="preserve"> </w:t>
      </w:r>
      <w:r>
        <w:t>conference;</w:t>
      </w:r>
      <w:r>
        <w:rPr>
          <w:spacing w:val="-4"/>
        </w:rPr>
        <w:t xml:space="preserve"> </w:t>
      </w:r>
      <w:r>
        <w:t>the</w:t>
      </w:r>
      <w:r>
        <w:rPr>
          <w:spacing w:val="-5"/>
        </w:rPr>
        <w:t xml:space="preserve"> </w:t>
      </w:r>
      <w:r>
        <w:t>summer</w:t>
      </w:r>
      <w:r>
        <w:rPr>
          <w:spacing w:val="-4"/>
        </w:rPr>
        <w:t xml:space="preserve"> </w:t>
      </w:r>
      <w:r>
        <w:t>lead instructor; Nahuatl instructor travel to partnering institutions; and the Nahuat</w:t>
      </w:r>
      <w:r>
        <w:t>l faculty position mentioned in goal 1.a above.</w:t>
      </w:r>
    </w:p>
    <w:p w14:paraId="2457BE86" w14:textId="77777777" w:rsidR="00826561" w:rsidRDefault="00793A82">
      <w:pPr>
        <w:pStyle w:val="BodyText"/>
        <w:spacing w:before="1" w:line="480" w:lineRule="auto"/>
        <w:ind w:right="415"/>
      </w:pPr>
      <w:r>
        <w:rPr>
          <w:b/>
        </w:rPr>
        <w:t xml:space="preserve">Goal 4: Institutionalize LAS Community Engagement &amp; Outreach (AP1, AP2, CP): </w:t>
      </w:r>
      <w:r>
        <w:t>IMCLAS community engagement is designed to open spaces for marginalized voices, democratize the production and access to knowledge,</w:t>
      </w:r>
      <w:r>
        <w:t xml:space="preserve"> and thus encourage diverse perspectives and debate on world issues. Several partnerships also contribute to teacher training. IMCLAS will continue our fruitful collaboration with AMU, the Mexican Consulate, and the Salt Lake Film Society to open dialogue </w:t>
      </w:r>
      <w:r>
        <w:t>and encourage diverse perspectives on LA art, film, and culture. AMU builds community through centering diverse histories, cultures, and writing. The Latinx community,</w:t>
      </w:r>
      <w:r>
        <w:rPr>
          <w:spacing w:val="-2"/>
        </w:rPr>
        <w:t xml:space="preserve"> </w:t>
      </w:r>
      <w:r>
        <w:t>especially</w:t>
      </w:r>
      <w:r>
        <w:rPr>
          <w:spacing w:val="-2"/>
        </w:rPr>
        <w:t xml:space="preserve"> </w:t>
      </w:r>
      <w:r>
        <w:t>recent</w:t>
      </w:r>
      <w:r>
        <w:rPr>
          <w:spacing w:val="-3"/>
        </w:rPr>
        <w:t xml:space="preserve"> </w:t>
      </w:r>
      <w:r>
        <w:t>immigrants,</w:t>
      </w:r>
      <w:r>
        <w:rPr>
          <w:spacing w:val="-2"/>
        </w:rPr>
        <w:t xml:space="preserve"> </w:t>
      </w:r>
      <w:r>
        <w:t>are</w:t>
      </w:r>
      <w:r>
        <w:rPr>
          <w:spacing w:val="-3"/>
        </w:rPr>
        <w:t xml:space="preserve"> </w:t>
      </w:r>
      <w:r>
        <w:t>centered</w:t>
      </w:r>
      <w:r>
        <w:rPr>
          <w:spacing w:val="-2"/>
        </w:rPr>
        <w:t xml:space="preserve"> </w:t>
      </w:r>
      <w:r>
        <w:t>as</w:t>
      </w:r>
      <w:r>
        <w:rPr>
          <w:spacing w:val="-2"/>
        </w:rPr>
        <w:t xml:space="preserve"> </w:t>
      </w:r>
      <w:r>
        <w:t>holders</w:t>
      </w:r>
      <w:r>
        <w:rPr>
          <w:spacing w:val="-2"/>
        </w:rPr>
        <w:t xml:space="preserve"> </w:t>
      </w:r>
      <w:r>
        <w:t>of</w:t>
      </w:r>
      <w:r>
        <w:rPr>
          <w:spacing w:val="-2"/>
        </w:rPr>
        <w:t xml:space="preserve"> </w:t>
      </w:r>
      <w:r>
        <w:t>knowledge.</w:t>
      </w:r>
      <w:r>
        <w:rPr>
          <w:spacing w:val="-2"/>
        </w:rPr>
        <w:t xml:space="preserve"> </w:t>
      </w:r>
      <w:r>
        <w:t>NRC</w:t>
      </w:r>
      <w:r>
        <w:rPr>
          <w:spacing w:val="-2"/>
        </w:rPr>
        <w:t xml:space="preserve"> </w:t>
      </w:r>
      <w:r>
        <w:t>funds</w:t>
      </w:r>
      <w:r>
        <w:rPr>
          <w:spacing w:val="-2"/>
        </w:rPr>
        <w:t xml:space="preserve"> </w:t>
      </w:r>
      <w:r>
        <w:t>will suppo</w:t>
      </w:r>
      <w:r>
        <w:t xml:space="preserve">rt our collaborations which include: 1) </w:t>
      </w:r>
      <w:r>
        <w:rPr>
          <w:i/>
        </w:rPr>
        <w:t xml:space="preserve">The Sor Juana Prize for Poetry and Short Stories </w:t>
      </w:r>
      <w:r>
        <w:t xml:space="preserve">(est. 2012), the only contest in Utah for original literature in Span; 2) </w:t>
      </w:r>
      <w:r>
        <w:rPr>
          <w:i/>
        </w:rPr>
        <w:t>Alcanzando Comunidades</w:t>
      </w:r>
      <w:r>
        <w:t>, workshops</w:t>
      </w:r>
      <w:r>
        <w:rPr>
          <w:spacing w:val="-1"/>
        </w:rPr>
        <w:t xml:space="preserve"> </w:t>
      </w:r>
      <w:r>
        <w:t>(in English and Span) on LAS topics, including Mesoamerican history, and marketed to K12 educators; 3) festivals, workshops, and curriculum that open dialogue on LAS history, identity,</w:t>
      </w:r>
      <w:r>
        <w:rPr>
          <w:spacing w:val="-1"/>
        </w:rPr>
        <w:t xml:space="preserve"> </w:t>
      </w:r>
      <w:r>
        <w:t>and</w:t>
      </w:r>
      <w:r>
        <w:rPr>
          <w:spacing w:val="-1"/>
        </w:rPr>
        <w:t xml:space="preserve"> </w:t>
      </w:r>
      <w:r>
        <w:t>belonging</w:t>
      </w:r>
      <w:r>
        <w:rPr>
          <w:spacing w:val="-1"/>
        </w:rPr>
        <w:t xml:space="preserve"> </w:t>
      </w:r>
      <w:r>
        <w:t>based</w:t>
      </w:r>
      <w:r>
        <w:rPr>
          <w:spacing w:val="-1"/>
        </w:rPr>
        <w:t xml:space="preserve"> </w:t>
      </w:r>
      <w:r>
        <w:t>in</w:t>
      </w:r>
      <w:r>
        <w:rPr>
          <w:spacing w:val="-1"/>
        </w:rPr>
        <w:t xml:space="preserve"> </w:t>
      </w:r>
      <w:r>
        <w:t>diversity.</w:t>
      </w:r>
      <w:r>
        <w:rPr>
          <w:spacing w:val="-1"/>
        </w:rPr>
        <w:t xml:space="preserve"> </w:t>
      </w:r>
      <w:r>
        <w:t>This</w:t>
      </w:r>
      <w:r>
        <w:rPr>
          <w:spacing w:val="-1"/>
        </w:rPr>
        <w:t xml:space="preserve"> </w:t>
      </w:r>
      <w:r>
        <w:t>cycle</w:t>
      </w:r>
      <w:r>
        <w:rPr>
          <w:spacing w:val="-2"/>
        </w:rPr>
        <w:t xml:space="preserve"> </w:t>
      </w:r>
      <w:r>
        <w:t>we</w:t>
      </w:r>
      <w:r>
        <w:rPr>
          <w:spacing w:val="-2"/>
        </w:rPr>
        <w:t xml:space="preserve"> </w:t>
      </w:r>
      <w:r>
        <w:t>request</w:t>
      </w:r>
      <w:r>
        <w:rPr>
          <w:spacing w:val="-1"/>
        </w:rPr>
        <w:t xml:space="preserve"> </w:t>
      </w:r>
      <w:r>
        <w:t>funds</w:t>
      </w:r>
      <w:r>
        <w:rPr>
          <w:spacing w:val="-1"/>
        </w:rPr>
        <w:t xml:space="preserve"> </w:t>
      </w:r>
      <w:r>
        <w:t>for</w:t>
      </w:r>
      <w:r>
        <w:rPr>
          <w:spacing w:val="-1"/>
        </w:rPr>
        <w:t xml:space="preserve"> </w:t>
      </w:r>
      <w:r>
        <w:t>two</w:t>
      </w:r>
      <w:r>
        <w:rPr>
          <w:spacing w:val="-1"/>
        </w:rPr>
        <w:t xml:space="preserve"> </w:t>
      </w:r>
      <w:r>
        <w:t>g</w:t>
      </w:r>
      <w:r>
        <w:t>raduate</w:t>
      </w:r>
      <w:r>
        <w:rPr>
          <w:spacing w:val="-2"/>
        </w:rPr>
        <w:t xml:space="preserve"> </w:t>
      </w:r>
      <w:r>
        <w:t>assistant position,</w:t>
      </w:r>
      <w:r>
        <w:rPr>
          <w:spacing w:val="-3"/>
        </w:rPr>
        <w:t xml:space="preserve"> </w:t>
      </w:r>
      <w:r>
        <w:t>one</w:t>
      </w:r>
      <w:r>
        <w:rPr>
          <w:spacing w:val="-3"/>
        </w:rPr>
        <w:t xml:space="preserve"> </w:t>
      </w:r>
      <w:r>
        <w:t>to</w:t>
      </w:r>
      <w:r>
        <w:rPr>
          <w:spacing w:val="-3"/>
        </w:rPr>
        <w:t xml:space="preserve"> </w:t>
      </w:r>
      <w:r>
        <w:t>support</w:t>
      </w:r>
      <w:r>
        <w:rPr>
          <w:spacing w:val="-4"/>
        </w:rPr>
        <w:t xml:space="preserve"> </w:t>
      </w:r>
      <w:r>
        <w:t>our</w:t>
      </w:r>
      <w:r>
        <w:rPr>
          <w:spacing w:val="-3"/>
        </w:rPr>
        <w:t xml:space="preserve"> </w:t>
      </w:r>
      <w:r>
        <w:t>AMU</w:t>
      </w:r>
      <w:r>
        <w:rPr>
          <w:spacing w:val="-3"/>
        </w:rPr>
        <w:t xml:space="preserve"> </w:t>
      </w:r>
      <w:r>
        <w:t>collaborations</w:t>
      </w:r>
      <w:r>
        <w:rPr>
          <w:spacing w:val="-3"/>
        </w:rPr>
        <w:t xml:space="preserve"> </w:t>
      </w:r>
      <w:r>
        <w:t>and</w:t>
      </w:r>
      <w:r>
        <w:rPr>
          <w:spacing w:val="-3"/>
        </w:rPr>
        <w:t xml:space="preserve"> </w:t>
      </w:r>
      <w:r>
        <w:t>the</w:t>
      </w:r>
      <w:r>
        <w:rPr>
          <w:spacing w:val="-4"/>
        </w:rPr>
        <w:t xml:space="preserve"> </w:t>
      </w:r>
      <w:r>
        <w:t>other</w:t>
      </w:r>
      <w:r>
        <w:rPr>
          <w:spacing w:val="-3"/>
        </w:rPr>
        <w:t xml:space="preserve"> </w:t>
      </w:r>
      <w:r>
        <w:t>to</w:t>
      </w:r>
      <w:r>
        <w:rPr>
          <w:spacing w:val="-3"/>
        </w:rPr>
        <w:t xml:space="preserve"> </w:t>
      </w:r>
      <w:r>
        <w:t>support</w:t>
      </w:r>
      <w:r>
        <w:rPr>
          <w:spacing w:val="-4"/>
        </w:rPr>
        <w:t xml:space="preserve"> </w:t>
      </w:r>
      <w:r>
        <w:t>READU-U</w:t>
      </w:r>
      <w:r>
        <w:rPr>
          <w:spacing w:val="-3"/>
        </w:rPr>
        <w:t xml:space="preserve"> </w:t>
      </w:r>
      <w:r>
        <w:t>community partnerships (goal 2.b above). Mentored by UULAS graduate advisor and COE faculty Drs.</w:t>
      </w:r>
    </w:p>
    <w:p w14:paraId="2457BE87" w14:textId="77777777" w:rsidR="00826561" w:rsidRDefault="00793A82">
      <w:pPr>
        <w:pStyle w:val="BodyText"/>
        <w:ind w:right="0"/>
      </w:pPr>
      <w:r>
        <w:t>Liaing</w:t>
      </w:r>
      <w:r>
        <w:rPr>
          <w:spacing w:val="-4"/>
        </w:rPr>
        <w:t xml:space="preserve"> </w:t>
      </w:r>
      <w:r>
        <w:t>and</w:t>
      </w:r>
      <w:r>
        <w:rPr>
          <w:spacing w:val="-2"/>
        </w:rPr>
        <w:t xml:space="preserve"> </w:t>
      </w:r>
      <w:r>
        <w:t>Tao,</w:t>
      </w:r>
      <w:r>
        <w:rPr>
          <w:spacing w:val="-1"/>
        </w:rPr>
        <w:t xml:space="preserve"> </w:t>
      </w:r>
      <w:r>
        <w:t>the</w:t>
      </w:r>
      <w:r>
        <w:rPr>
          <w:spacing w:val="-3"/>
        </w:rPr>
        <w:t xml:space="preserve"> </w:t>
      </w:r>
      <w:r>
        <w:t>positions</w:t>
      </w:r>
      <w:r>
        <w:rPr>
          <w:spacing w:val="-2"/>
        </w:rPr>
        <w:t xml:space="preserve"> </w:t>
      </w:r>
      <w:r>
        <w:t>will</w:t>
      </w:r>
      <w:r>
        <w:rPr>
          <w:spacing w:val="-1"/>
        </w:rPr>
        <w:t xml:space="preserve"> </w:t>
      </w:r>
      <w:r>
        <w:t>contribute</w:t>
      </w:r>
      <w:r>
        <w:rPr>
          <w:spacing w:val="-3"/>
        </w:rPr>
        <w:t xml:space="preserve"> </w:t>
      </w:r>
      <w:r>
        <w:t>to</w:t>
      </w:r>
      <w:r>
        <w:rPr>
          <w:spacing w:val="-1"/>
        </w:rPr>
        <w:t xml:space="preserve"> </w:t>
      </w:r>
      <w:r>
        <w:t>training</w:t>
      </w:r>
      <w:r>
        <w:rPr>
          <w:spacing w:val="-2"/>
        </w:rPr>
        <w:t xml:space="preserve"> </w:t>
      </w:r>
      <w:r>
        <w:t>in</w:t>
      </w:r>
      <w:r>
        <w:rPr>
          <w:spacing w:val="-2"/>
        </w:rPr>
        <w:t xml:space="preserve"> </w:t>
      </w:r>
      <w:r>
        <w:t>non-academic</w:t>
      </w:r>
      <w:r>
        <w:rPr>
          <w:spacing w:val="-2"/>
        </w:rPr>
        <w:t xml:space="preserve"> </w:t>
      </w:r>
      <w:r>
        <w:t>careers,</w:t>
      </w:r>
      <w:r>
        <w:rPr>
          <w:spacing w:val="-2"/>
        </w:rPr>
        <w:t xml:space="preserve"> </w:t>
      </w:r>
      <w:r>
        <w:t>increased</w:t>
      </w:r>
      <w:r>
        <w:rPr>
          <w:spacing w:val="-1"/>
        </w:rPr>
        <w:t xml:space="preserve"> </w:t>
      </w:r>
      <w:r>
        <w:rPr>
          <w:spacing w:val="-2"/>
        </w:rPr>
        <w:t>post-</w:t>
      </w:r>
    </w:p>
    <w:p w14:paraId="2457BE88" w14:textId="77777777" w:rsidR="00826561" w:rsidRDefault="00826561">
      <w:pPr>
        <w:sectPr w:rsidR="00826561">
          <w:pgSz w:w="12240" w:h="15840"/>
          <w:pgMar w:top="1380" w:right="1060" w:bottom="980" w:left="1060" w:header="0" w:footer="787" w:gutter="0"/>
          <w:cols w:space="720"/>
        </w:sectPr>
      </w:pPr>
    </w:p>
    <w:p w14:paraId="2457BE89" w14:textId="77777777" w:rsidR="00826561" w:rsidRDefault="00793A82">
      <w:pPr>
        <w:pStyle w:val="BodyText"/>
        <w:spacing w:before="61" w:line="480" w:lineRule="auto"/>
      </w:pPr>
      <w:r>
        <w:t>graduate</w:t>
      </w:r>
      <w:r>
        <w:rPr>
          <w:spacing w:val="-4"/>
        </w:rPr>
        <w:t xml:space="preserve"> </w:t>
      </w:r>
      <w:r>
        <w:t>placement,</w:t>
      </w:r>
      <w:r>
        <w:rPr>
          <w:spacing w:val="-4"/>
        </w:rPr>
        <w:t xml:space="preserve"> </w:t>
      </w:r>
      <w:r>
        <w:t>and</w:t>
      </w:r>
      <w:r>
        <w:rPr>
          <w:spacing w:val="-4"/>
        </w:rPr>
        <w:t xml:space="preserve"> </w:t>
      </w:r>
      <w:r>
        <w:t>to</w:t>
      </w:r>
      <w:r>
        <w:rPr>
          <w:spacing w:val="-4"/>
        </w:rPr>
        <w:t xml:space="preserve"> </w:t>
      </w:r>
      <w:r>
        <w:t>the</w:t>
      </w:r>
      <w:r>
        <w:rPr>
          <w:spacing w:val="-5"/>
        </w:rPr>
        <w:t xml:space="preserve"> </w:t>
      </w:r>
      <w:r>
        <w:t>long-term</w:t>
      </w:r>
      <w:r>
        <w:rPr>
          <w:spacing w:val="-5"/>
        </w:rPr>
        <w:t xml:space="preserve"> </w:t>
      </w:r>
      <w:r>
        <w:t>impact</w:t>
      </w:r>
      <w:r>
        <w:rPr>
          <w:spacing w:val="-4"/>
        </w:rPr>
        <w:t xml:space="preserve"> </w:t>
      </w:r>
      <w:r>
        <w:t>of</w:t>
      </w:r>
      <w:r>
        <w:rPr>
          <w:spacing w:val="-4"/>
        </w:rPr>
        <w:t xml:space="preserve"> </w:t>
      </w:r>
      <w:r>
        <w:t>community</w:t>
      </w:r>
      <w:r>
        <w:rPr>
          <w:spacing w:val="-4"/>
        </w:rPr>
        <w:t xml:space="preserve"> </w:t>
      </w:r>
      <w:r>
        <w:t>partnerships.</w:t>
      </w:r>
      <w:r>
        <w:rPr>
          <w:spacing w:val="-4"/>
        </w:rPr>
        <w:t xml:space="preserve"> </w:t>
      </w:r>
      <w:r>
        <w:t>IMCLAS</w:t>
      </w:r>
      <w:r>
        <w:rPr>
          <w:spacing w:val="-4"/>
        </w:rPr>
        <w:t xml:space="preserve"> </w:t>
      </w:r>
      <w:r>
        <w:t>also requests funds to support the FilmMéxico film festival.</w:t>
      </w:r>
    </w:p>
    <w:p w14:paraId="2457BE8A" w14:textId="77777777" w:rsidR="00826561" w:rsidRDefault="00793A82">
      <w:pPr>
        <w:spacing w:line="480" w:lineRule="auto"/>
        <w:ind w:left="380" w:right="436"/>
        <w:rPr>
          <w:sz w:val="24"/>
        </w:rPr>
      </w:pPr>
      <w:r>
        <w:rPr>
          <w:b/>
          <w:sz w:val="24"/>
        </w:rPr>
        <w:t>Goal 5: Establish New Degree Programs, Integrate CLAC into General Education Requirements</w:t>
      </w:r>
      <w:r>
        <w:rPr>
          <w:b/>
          <w:spacing w:val="-3"/>
          <w:sz w:val="24"/>
        </w:rPr>
        <w:t xml:space="preserve"> </w:t>
      </w:r>
      <w:r>
        <w:rPr>
          <w:b/>
          <w:sz w:val="24"/>
        </w:rPr>
        <w:t>(AP1)</w:t>
      </w:r>
      <w:r>
        <w:rPr>
          <w:b/>
          <w:spacing w:val="-4"/>
          <w:sz w:val="24"/>
        </w:rPr>
        <w:t xml:space="preserve"> </w:t>
      </w:r>
      <w:r>
        <w:rPr>
          <w:sz w:val="24"/>
        </w:rPr>
        <w:t>Title</w:t>
      </w:r>
      <w:r>
        <w:rPr>
          <w:spacing w:val="-4"/>
          <w:sz w:val="24"/>
        </w:rPr>
        <w:t xml:space="preserve"> </w:t>
      </w:r>
      <w:r>
        <w:rPr>
          <w:sz w:val="24"/>
        </w:rPr>
        <w:t>VI</w:t>
      </w:r>
      <w:r>
        <w:rPr>
          <w:spacing w:val="-3"/>
          <w:sz w:val="24"/>
        </w:rPr>
        <w:t xml:space="preserve"> </w:t>
      </w:r>
      <w:r>
        <w:rPr>
          <w:sz w:val="24"/>
        </w:rPr>
        <w:t>funds</w:t>
      </w:r>
      <w:r>
        <w:rPr>
          <w:spacing w:val="-3"/>
          <w:sz w:val="24"/>
        </w:rPr>
        <w:t xml:space="preserve"> </w:t>
      </w:r>
      <w:r>
        <w:rPr>
          <w:sz w:val="24"/>
        </w:rPr>
        <w:t>for</w:t>
      </w:r>
      <w:r>
        <w:rPr>
          <w:spacing w:val="-3"/>
          <w:sz w:val="24"/>
        </w:rPr>
        <w:t xml:space="preserve"> </w:t>
      </w:r>
      <w:r>
        <w:rPr>
          <w:sz w:val="24"/>
        </w:rPr>
        <w:t>library</w:t>
      </w:r>
      <w:r>
        <w:rPr>
          <w:spacing w:val="-3"/>
          <w:sz w:val="24"/>
        </w:rPr>
        <w:t xml:space="preserve"> </w:t>
      </w:r>
      <w:r>
        <w:rPr>
          <w:sz w:val="24"/>
        </w:rPr>
        <w:t>acquisitions</w:t>
      </w:r>
      <w:r>
        <w:rPr>
          <w:spacing w:val="-3"/>
          <w:sz w:val="24"/>
        </w:rPr>
        <w:t xml:space="preserve"> </w:t>
      </w:r>
      <w:r>
        <w:rPr>
          <w:sz w:val="24"/>
        </w:rPr>
        <w:t>will</w:t>
      </w:r>
      <w:r>
        <w:rPr>
          <w:spacing w:val="-3"/>
          <w:sz w:val="24"/>
        </w:rPr>
        <w:t xml:space="preserve"> </w:t>
      </w:r>
      <w:r>
        <w:rPr>
          <w:sz w:val="24"/>
        </w:rPr>
        <w:t>go</w:t>
      </w:r>
      <w:r>
        <w:rPr>
          <w:spacing w:val="-3"/>
          <w:sz w:val="24"/>
        </w:rPr>
        <w:t xml:space="preserve"> </w:t>
      </w:r>
      <w:r>
        <w:rPr>
          <w:sz w:val="24"/>
        </w:rPr>
        <w:t>to</w:t>
      </w:r>
      <w:r>
        <w:rPr>
          <w:spacing w:val="-3"/>
          <w:sz w:val="24"/>
        </w:rPr>
        <w:t xml:space="preserve"> </w:t>
      </w:r>
      <w:r>
        <w:rPr>
          <w:sz w:val="24"/>
        </w:rPr>
        <w:t>support</w:t>
      </w:r>
      <w:r>
        <w:rPr>
          <w:spacing w:val="-4"/>
          <w:sz w:val="24"/>
        </w:rPr>
        <w:t xml:space="preserve"> </w:t>
      </w:r>
      <w:r>
        <w:rPr>
          <w:sz w:val="24"/>
        </w:rPr>
        <w:t>new</w:t>
      </w:r>
      <w:r>
        <w:rPr>
          <w:spacing w:val="-3"/>
          <w:sz w:val="24"/>
        </w:rPr>
        <w:t xml:space="preserve"> </w:t>
      </w:r>
      <w:r>
        <w:rPr>
          <w:sz w:val="24"/>
        </w:rPr>
        <w:t>degrees,</w:t>
      </w:r>
      <w:r>
        <w:rPr>
          <w:spacing w:val="-3"/>
          <w:sz w:val="24"/>
        </w:rPr>
        <w:t xml:space="preserve"> </w:t>
      </w:r>
      <w:r>
        <w:rPr>
          <w:sz w:val="24"/>
        </w:rPr>
        <w:t>new CLAC, and new area studies course offerings. This programming includes:</w:t>
      </w:r>
    </w:p>
    <w:p w14:paraId="2457BE8B" w14:textId="77777777" w:rsidR="00826561" w:rsidRDefault="00793A82">
      <w:pPr>
        <w:pStyle w:val="ListParagraph"/>
        <w:numPr>
          <w:ilvl w:val="0"/>
          <w:numId w:val="4"/>
        </w:numPr>
        <w:tabs>
          <w:tab w:val="left" w:pos="620"/>
        </w:tabs>
        <w:spacing w:line="480" w:lineRule="auto"/>
        <w:ind w:right="440" w:firstLine="0"/>
        <w:rPr>
          <w:sz w:val="24"/>
        </w:rPr>
      </w:pPr>
      <w:r>
        <w:rPr>
          <w:b/>
          <w:sz w:val="24"/>
        </w:rPr>
        <w:t xml:space="preserve">New Degrees </w:t>
      </w:r>
      <w:r>
        <w:rPr>
          <w:b/>
          <w:sz w:val="24"/>
        </w:rPr>
        <w:t xml:space="preserve">and Curriculum: </w:t>
      </w:r>
      <w:r>
        <w:rPr>
          <w:sz w:val="24"/>
        </w:rPr>
        <w:t>UULAS, in collaboration with the Honors College, supports a Span-language dorm. Title VI funds will be spent at UU to develop: an Honors minor in Human</w:t>
      </w:r>
      <w:r>
        <w:rPr>
          <w:spacing w:val="-3"/>
          <w:sz w:val="24"/>
        </w:rPr>
        <w:t xml:space="preserve"> </w:t>
      </w:r>
      <w:r>
        <w:rPr>
          <w:sz w:val="24"/>
        </w:rPr>
        <w:t>Rights</w:t>
      </w:r>
      <w:r>
        <w:rPr>
          <w:spacing w:val="-3"/>
          <w:sz w:val="24"/>
        </w:rPr>
        <w:t xml:space="preserve"> </w:t>
      </w:r>
      <w:r>
        <w:rPr>
          <w:sz w:val="24"/>
        </w:rPr>
        <w:t>with</w:t>
      </w:r>
      <w:r>
        <w:rPr>
          <w:spacing w:val="-3"/>
          <w:sz w:val="24"/>
        </w:rPr>
        <w:t xml:space="preserve"> </w:t>
      </w:r>
      <w:r>
        <w:rPr>
          <w:sz w:val="24"/>
        </w:rPr>
        <w:t>an</w:t>
      </w:r>
      <w:r>
        <w:rPr>
          <w:spacing w:val="-3"/>
          <w:sz w:val="24"/>
        </w:rPr>
        <w:t xml:space="preserve"> </w:t>
      </w:r>
      <w:r>
        <w:rPr>
          <w:sz w:val="24"/>
        </w:rPr>
        <w:t>emphasis</w:t>
      </w:r>
      <w:r>
        <w:rPr>
          <w:spacing w:val="-3"/>
          <w:sz w:val="24"/>
        </w:rPr>
        <w:t xml:space="preserve"> </w:t>
      </w:r>
      <w:r>
        <w:rPr>
          <w:sz w:val="24"/>
        </w:rPr>
        <w:t>on</w:t>
      </w:r>
      <w:r>
        <w:rPr>
          <w:spacing w:val="-3"/>
          <w:sz w:val="24"/>
        </w:rPr>
        <w:t xml:space="preserve"> </w:t>
      </w:r>
      <w:r>
        <w:rPr>
          <w:sz w:val="24"/>
        </w:rPr>
        <w:t>LA</w:t>
      </w:r>
      <w:r>
        <w:rPr>
          <w:spacing w:val="-3"/>
          <w:sz w:val="24"/>
        </w:rPr>
        <w:t xml:space="preserve"> </w:t>
      </w:r>
      <w:r>
        <w:rPr>
          <w:sz w:val="24"/>
        </w:rPr>
        <w:t>(and</w:t>
      </w:r>
      <w:r>
        <w:rPr>
          <w:spacing w:val="-3"/>
          <w:sz w:val="24"/>
        </w:rPr>
        <w:t xml:space="preserve"> </w:t>
      </w:r>
      <w:r>
        <w:rPr>
          <w:sz w:val="24"/>
        </w:rPr>
        <w:t>which</w:t>
      </w:r>
      <w:r>
        <w:rPr>
          <w:spacing w:val="-3"/>
          <w:sz w:val="24"/>
        </w:rPr>
        <w:t xml:space="preserve"> </w:t>
      </w:r>
      <w:r>
        <w:rPr>
          <w:sz w:val="24"/>
        </w:rPr>
        <w:t>includes</w:t>
      </w:r>
      <w:r>
        <w:rPr>
          <w:spacing w:val="-3"/>
          <w:sz w:val="24"/>
        </w:rPr>
        <w:t xml:space="preserve"> </w:t>
      </w:r>
      <w:r>
        <w:rPr>
          <w:sz w:val="24"/>
        </w:rPr>
        <w:t>a</w:t>
      </w:r>
      <w:r>
        <w:rPr>
          <w:spacing w:val="-4"/>
          <w:sz w:val="24"/>
        </w:rPr>
        <w:t xml:space="preserve"> </w:t>
      </w:r>
      <w:r>
        <w:rPr>
          <w:sz w:val="24"/>
        </w:rPr>
        <w:t>new</w:t>
      </w:r>
      <w:r>
        <w:rPr>
          <w:spacing w:val="-3"/>
          <w:sz w:val="24"/>
        </w:rPr>
        <w:t xml:space="preserve"> </w:t>
      </w:r>
      <w:r>
        <w:rPr>
          <w:sz w:val="24"/>
        </w:rPr>
        <w:t>StAB</w:t>
      </w:r>
      <w:r>
        <w:rPr>
          <w:spacing w:val="-3"/>
          <w:sz w:val="24"/>
        </w:rPr>
        <w:t xml:space="preserve"> </w:t>
      </w:r>
      <w:r>
        <w:rPr>
          <w:sz w:val="24"/>
        </w:rPr>
        <w:t>program);</w:t>
      </w:r>
      <w:r>
        <w:rPr>
          <w:spacing w:val="-4"/>
          <w:sz w:val="24"/>
        </w:rPr>
        <w:t xml:space="preserve"> </w:t>
      </w:r>
      <w:r>
        <w:rPr>
          <w:sz w:val="24"/>
        </w:rPr>
        <w:t>1</w:t>
      </w:r>
      <w:r>
        <w:rPr>
          <w:spacing w:val="-3"/>
          <w:sz w:val="24"/>
        </w:rPr>
        <w:t xml:space="preserve"> </w:t>
      </w:r>
      <w:r>
        <w:rPr>
          <w:sz w:val="24"/>
        </w:rPr>
        <w:t>graduation requ</w:t>
      </w:r>
      <w:r>
        <w:rPr>
          <w:sz w:val="24"/>
        </w:rPr>
        <w:t>irement eligible course for the Business school; and, at BYU, 4 CLAC sections and 2 new LAS content courses including “Drought and Migration in Brazilian Culture” and “Tourism and LA”,</w:t>
      </w:r>
      <w:r>
        <w:rPr>
          <w:spacing w:val="-4"/>
          <w:sz w:val="24"/>
        </w:rPr>
        <w:t xml:space="preserve"> </w:t>
      </w:r>
      <w:r>
        <w:rPr>
          <w:sz w:val="24"/>
        </w:rPr>
        <w:t>both</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offered</w:t>
      </w:r>
      <w:r>
        <w:rPr>
          <w:spacing w:val="-1"/>
          <w:sz w:val="24"/>
        </w:rPr>
        <w:t xml:space="preserve"> </w:t>
      </w:r>
      <w:r>
        <w:rPr>
          <w:sz w:val="24"/>
        </w:rPr>
        <w:t>annually.</w:t>
      </w:r>
      <w:r>
        <w:rPr>
          <w:spacing w:val="-1"/>
          <w:sz w:val="24"/>
        </w:rPr>
        <w:t xml:space="preserve"> </w:t>
      </w:r>
      <w:r>
        <w:rPr>
          <w:sz w:val="24"/>
        </w:rPr>
        <w:t>These</w:t>
      </w:r>
      <w:r>
        <w:rPr>
          <w:spacing w:val="-2"/>
          <w:sz w:val="24"/>
        </w:rPr>
        <w:t xml:space="preserve"> </w:t>
      </w:r>
      <w:r>
        <w:rPr>
          <w:sz w:val="24"/>
        </w:rPr>
        <w:t>efforts</w:t>
      </w:r>
      <w:r>
        <w:rPr>
          <w:spacing w:val="-2"/>
          <w:sz w:val="24"/>
        </w:rPr>
        <w:t xml:space="preserve"> </w:t>
      </w:r>
      <w:r>
        <w:rPr>
          <w:sz w:val="24"/>
        </w:rPr>
        <w:t>will</w:t>
      </w:r>
      <w:r>
        <w:rPr>
          <w:spacing w:val="-1"/>
          <w:sz w:val="24"/>
        </w:rPr>
        <w:t xml:space="preserve"> </w:t>
      </w:r>
      <w:r>
        <w:rPr>
          <w:sz w:val="24"/>
        </w:rPr>
        <w:t>also</w:t>
      </w:r>
      <w:r>
        <w:rPr>
          <w:spacing w:val="-1"/>
          <w:sz w:val="24"/>
        </w:rPr>
        <w:t xml:space="preserve"> </w:t>
      </w:r>
      <w:r>
        <w:rPr>
          <w:sz w:val="24"/>
        </w:rPr>
        <w:t>receive</w:t>
      </w:r>
      <w:r>
        <w:rPr>
          <w:spacing w:val="-2"/>
          <w:sz w:val="24"/>
        </w:rPr>
        <w:t xml:space="preserve"> </w:t>
      </w:r>
      <w:r>
        <w:rPr>
          <w:sz w:val="24"/>
        </w:rPr>
        <w:t>institutional</w:t>
      </w:r>
      <w:r>
        <w:rPr>
          <w:spacing w:val="-1"/>
          <w:sz w:val="24"/>
        </w:rPr>
        <w:t xml:space="preserve"> </w:t>
      </w:r>
      <w:r>
        <w:rPr>
          <w:sz w:val="24"/>
        </w:rPr>
        <w:t>support</w:t>
      </w:r>
      <w:r>
        <w:rPr>
          <w:spacing w:val="-2"/>
          <w:sz w:val="24"/>
        </w:rPr>
        <w:t xml:space="preserve"> </w:t>
      </w:r>
      <w:r>
        <w:rPr>
          <w:sz w:val="24"/>
        </w:rPr>
        <w:t>(see</w:t>
      </w:r>
      <w:r>
        <w:rPr>
          <w:spacing w:val="-2"/>
          <w:sz w:val="24"/>
        </w:rPr>
        <w:t xml:space="preserve"> letter).</w:t>
      </w:r>
    </w:p>
    <w:p w14:paraId="2457BE8C" w14:textId="77777777" w:rsidR="00826561" w:rsidRDefault="00793A82">
      <w:pPr>
        <w:pStyle w:val="ListParagraph"/>
        <w:numPr>
          <w:ilvl w:val="0"/>
          <w:numId w:val="4"/>
        </w:numPr>
        <w:tabs>
          <w:tab w:val="left" w:pos="634"/>
        </w:tabs>
        <w:spacing w:before="1" w:line="480" w:lineRule="auto"/>
        <w:ind w:right="382" w:firstLine="0"/>
        <w:rPr>
          <w:sz w:val="24"/>
        </w:rPr>
      </w:pPr>
      <w:r>
        <w:rPr>
          <w:b/>
          <w:sz w:val="24"/>
        </w:rPr>
        <w:t xml:space="preserve">CLAC: </w:t>
      </w:r>
      <w:r>
        <w:rPr>
          <w:sz w:val="24"/>
        </w:rPr>
        <w:t>During the last 2 NRC cycles, IMCLAS has developed perhaps the most robust</w:t>
      </w:r>
      <w:r>
        <w:rPr>
          <w:spacing w:val="40"/>
          <w:sz w:val="24"/>
        </w:rPr>
        <w:t xml:space="preserve"> </w:t>
      </w:r>
      <w:r>
        <w:rPr>
          <w:sz w:val="24"/>
        </w:rPr>
        <w:t xml:space="preserve">CLAC program in the country, with dozens of CLAC classes each year. UUCLAS will further strengthen its CLAC program by developing 3-credit </w:t>
      </w:r>
      <w:r>
        <w:rPr>
          <w:sz w:val="24"/>
        </w:rPr>
        <w:t>Span-language classes that fulfill general education graduation requirements. These classes will create opportunities for students to use their</w:t>
      </w:r>
      <w:r>
        <w:rPr>
          <w:spacing w:val="-3"/>
          <w:sz w:val="24"/>
        </w:rPr>
        <w:t xml:space="preserve"> </w:t>
      </w:r>
      <w:r>
        <w:rPr>
          <w:sz w:val="24"/>
        </w:rPr>
        <w:t>advanced</w:t>
      </w:r>
      <w:r>
        <w:rPr>
          <w:spacing w:val="-3"/>
          <w:sz w:val="24"/>
        </w:rPr>
        <w:t xml:space="preserve"> </w:t>
      </w:r>
      <w:r>
        <w:rPr>
          <w:sz w:val="24"/>
        </w:rPr>
        <w:t>language</w:t>
      </w:r>
      <w:r>
        <w:rPr>
          <w:spacing w:val="-4"/>
          <w:sz w:val="24"/>
        </w:rPr>
        <w:t xml:space="preserve"> </w:t>
      </w:r>
      <w:r>
        <w:rPr>
          <w:sz w:val="24"/>
        </w:rPr>
        <w:t>skills</w:t>
      </w:r>
      <w:r>
        <w:rPr>
          <w:spacing w:val="-3"/>
          <w:sz w:val="24"/>
        </w:rPr>
        <w:t xml:space="preserve"> </w:t>
      </w:r>
      <w:r>
        <w:rPr>
          <w:sz w:val="24"/>
        </w:rPr>
        <w:t>while</w:t>
      </w:r>
      <w:r>
        <w:rPr>
          <w:spacing w:val="-4"/>
          <w:sz w:val="24"/>
        </w:rPr>
        <w:t xml:space="preserve"> </w:t>
      </w:r>
      <w:r>
        <w:rPr>
          <w:sz w:val="24"/>
        </w:rPr>
        <w:t>fulfilling</w:t>
      </w:r>
      <w:r>
        <w:rPr>
          <w:spacing w:val="-3"/>
          <w:sz w:val="24"/>
        </w:rPr>
        <w:t xml:space="preserve"> </w:t>
      </w:r>
      <w:r>
        <w:rPr>
          <w:sz w:val="24"/>
        </w:rPr>
        <w:t>core</w:t>
      </w:r>
      <w:r>
        <w:rPr>
          <w:spacing w:val="-4"/>
          <w:sz w:val="24"/>
        </w:rPr>
        <w:t xml:space="preserve"> </w:t>
      </w:r>
      <w:r>
        <w:rPr>
          <w:sz w:val="24"/>
        </w:rPr>
        <w:t>graduation</w:t>
      </w:r>
      <w:r>
        <w:rPr>
          <w:spacing w:val="-3"/>
          <w:sz w:val="24"/>
        </w:rPr>
        <w:t xml:space="preserve"> </w:t>
      </w:r>
      <w:r>
        <w:rPr>
          <w:sz w:val="24"/>
        </w:rPr>
        <w:t>requirements.</w:t>
      </w:r>
      <w:r>
        <w:rPr>
          <w:spacing w:val="-3"/>
          <w:sz w:val="24"/>
        </w:rPr>
        <w:t xml:space="preserve"> </w:t>
      </w:r>
      <w:r>
        <w:rPr>
          <w:sz w:val="24"/>
        </w:rPr>
        <w:t>The</w:t>
      </w:r>
      <w:r>
        <w:rPr>
          <w:spacing w:val="-4"/>
          <w:sz w:val="24"/>
        </w:rPr>
        <w:t xml:space="preserve"> </w:t>
      </w:r>
      <w:r>
        <w:rPr>
          <w:sz w:val="24"/>
        </w:rPr>
        <w:t>goal</w:t>
      </w:r>
      <w:r>
        <w:rPr>
          <w:spacing w:val="-3"/>
          <w:sz w:val="24"/>
        </w:rPr>
        <w:t xml:space="preserve"> </w:t>
      </w:r>
      <w:r>
        <w:rPr>
          <w:sz w:val="24"/>
        </w:rPr>
        <w:t>is</w:t>
      </w:r>
      <w:r>
        <w:rPr>
          <w:spacing w:val="-3"/>
          <w:sz w:val="24"/>
        </w:rPr>
        <w:t xml:space="preserve"> </w:t>
      </w:r>
      <w:r>
        <w:rPr>
          <w:sz w:val="24"/>
        </w:rPr>
        <w:t>for</w:t>
      </w:r>
      <w:r>
        <w:rPr>
          <w:spacing w:val="-3"/>
          <w:sz w:val="24"/>
        </w:rPr>
        <w:t xml:space="preserve"> </w:t>
      </w:r>
      <w:r>
        <w:rPr>
          <w:sz w:val="24"/>
        </w:rPr>
        <w:t xml:space="preserve">these classes to become </w:t>
      </w:r>
      <w:r>
        <w:rPr>
          <w:sz w:val="24"/>
        </w:rPr>
        <w:t>a permanent part of the Honors minor in Human Rights and of the general education curriculum, thus ensuring a long-term impact in our undergraduate curriculum. To ensure high-quality instruction, UU and BYU will jointly hold annual CLAC training for facult</w:t>
      </w:r>
      <w:r>
        <w:rPr>
          <w:sz w:val="24"/>
        </w:rPr>
        <w:t>y at both institutions and SLCC. We also request funds to host (with IMCAPS) the CLAC consortium conference during the 2022-2026 cycle.</w:t>
      </w:r>
    </w:p>
    <w:p w14:paraId="2457BE8D" w14:textId="77777777" w:rsidR="00826561" w:rsidRDefault="00793A82">
      <w:pPr>
        <w:pStyle w:val="BodyText"/>
        <w:spacing w:line="480" w:lineRule="auto"/>
        <w:ind w:firstLine="720"/>
      </w:pPr>
      <w:r>
        <w:t>To</w:t>
      </w:r>
      <w:r>
        <w:rPr>
          <w:spacing w:val="-3"/>
        </w:rPr>
        <w:t xml:space="preserve"> </w:t>
      </w:r>
      <w:r>
        <w:t>prepare</w:t>
      </w:r>
      <w:r>
        <w:rPr>
          <w:spacing w:val="-4"/>
        </w:rPr>
        <w:t xml:space="preserve"> </w:t>
      </w:r>
      <w:r>
        <w:t>for</w:t>
      </w:r>
      <w:r>
        <w:rPr>
          <w:spacing w:val="-3"/>
        </w:rPr>
        <w:t xml:space="preserve"> </w:t>
      </w:r>
      <w:r>
        <w:t>hundreds</w:t>
      </w:r>
      <w:r>
        <w:rPr>
          <w:spacing w:val="-3"/>
        </w:rPr>
        <w:t xml:space="preserve"> </w:t>
      </w:r>
      <w:r>
        <w:t>of</w:t>
      </w:r>
      <w:r>
        <w:rPr>
          <w:spacing w:val="-3"/>
        </w:rPr>
        <w:t xml:space="preserve"> </w:t>
      </w:r>
      <w:r>
        <w:t>Port</w:t>
      </w:r>
      <w:r>
        <w:rPr>
          <w:spacing w:val="-4"/>
        </w:rPr>
        <w:t xml:space="preserve"> </w:t>
      </w:r>
      <w:r>
        <w:t>DI</w:t>
      </w:r>
      <w:r>
        <w:rPr>
          <w:spacing w:val="-3"/>
        </w:rPr>
        <w:t xml:space="preserve"> </w:t>
      </w:r>
      <w:r>
        <w:t>students</w:t>
      </w:r>
      <w:r>
        <w:rPr>
          <w:spacing w:val="-3"/>
        </w:rPr>
        <w:t xml:space="preserve"> </w:t>
      </w:r>
      <w:r>
        <w:t>graduating</w:t>
      </w:r>
      <w:r>
        <w:rPr>
          <w:spacing w:val="-3"/>
        </w:rPr>
        <w:t xml:space="preserve"> </w:t>
      </w:r>
      <w:r>
        <w:t>from</w:t>
      </w:r>
      <w:r>
        <w:rPr>
          <w:spacing w:val="-4"/>
        </w:rPr>
        <w:t xml:space="preserve"> </w:t>
      </w:r>
      <w:r>
        <w:t>UT</w:t>
      </w:r>
      <w:r>
        <w:rPr>
          <w:spacing w:val="-3"/>
        </w:rPr>
        <w:t xml:space="preserve"> </w:t>
      </w:r>
      <w:r>
        <w:t>high</w:t>
      </w:r>
      <w:r>
        <w:rPr>
          <w:spacing w:val="-3"/>
        </w:rPr>
        <w:t xml:space="preserve"> </w:t>
      </w:r>
      <w:r>
        <w:t>schools</w:t>
      </w:r>
      <w:r>
        <w:rPr>
          <w:spacing w:val="-3"/>
        </w:rPr>
        <w:t xml:space="preserve"> </w:t>
      </w:r>
      <w:r>
        <w:t>during</w:t>
      </w:r>
      <w:r>
        <w:rPr>
          <w:spacing w:val="-3"/>
        </w:rPr>
        <w:t xml:space="preserve"> </w:t>
      </w:r>
      <w:r>
        <w:t>the next four years, IMCLAS will focu</w:t>
      </w:r>
      <w:r>
        <w:t>s on creating opportunities for students at SLCC, UU, and</w:t>
      </w:r>
    </w:p>
    <w:p w14:paraId="2457BE8E" w14:textId="77777777" w:rsidR="00826561" w:rsidRDefault="00826561">
      <w:pPr>
        <w:spacing w:line="480" w:lineRule="auto"/>
        <w:sectPr w:rsidR="00826561">
          <w:pgSz w:w="12240" w:h="15840"/>
          <w:pgMar w:top="1380" w:right="1060" w:bottom="980" w:left="1060" w:header="0" w:footer="787" w:gutter="0"/>
          <w:cols w:space="720"/>
        </w:sectPr>
      </w:pPr>
    </w:p>
    <w:p w14:paraId="2457BE8F" w14:textId="77777777" w:rsidR="00826561" w:rsidRDefault="00793A82">
      <w:pPr>
        <w:pStyle w:val="BodyText"/>
        <w:spacing w:before="61" w:line="480" w:lineRule="auto"/>
      </w:pPr>
      <w:r>
        <w:t>BYU to use their Port language skills across disciplines, including in community-engaged learning</w:t>
      </w:r>
      <w:r>
        <w:rPr>
          <w:spacing w:val="-3"/>
        </w:rPr>
        <w:t xml:space="preserve"> </w:t>
      </w:r>
      <w:r>
        <w:t>and</w:t>
      </w:r>
      <w:r>
        <w:rPr>
          <w:spacing w:val="-3"/>
        </w:rPr>
        <w:t xml:space="preserve"> </w:t>
      </w:r>
      <w:r>
        <w:t>in</w:t>
      </w:r>
      <w:r>
        <w:rPr>
          <w:spacing w:val="-3"/>
        </w:rPr>
        <w:t xml:space="preserve"> </w:t>
      </w:r>
      <w:r>
        <w:t>nonprofit</w:t>
      </w:r>
      <w:r>
        <w:rPr>
          <w:spacing w:val="-3"/>
        </w:rPr>
        <w:t xml:space="preserve"> </w:t>
      </w:r>
      <w:r>
        <w:t>and</w:t>
      </w:r>
      <w:r>
        <w:rPr>
          <w:spacing w:val="-3"/>
        </w:rPr>
        <w:t xml:space="preserve"> </w:t>
      </w:r>
      <w:r>
        <w:t>business</w:t>
      </w:r>
      <w:r>
        <w:rPr>
          <w:spacing w:val="-3"/>
        </w:rPr>
        <w:t xml:space="preserve"> </w:t>
      </w:r>
      <w:r>
        <w:t>classes.</w:t>
      </w:r>
      <w:r>
        <w:rPr>
          <w:spacing w:val="-3"/>
        </w:rPr>
        <w:t xml:space="preserve"> </w:t>
      </w:r>
      <w:r>
        <w:t>The</w:t>
      </w:r>
      <w:r>
        <w:rPr>
          <w:spacing w:val="-3"/>
        </w:rPr>
        <w:t xml:space="preserve"> </w:t>
      </w:r>
      <w:r>
        <w:t>UU</w:t>
      </w:r>
      <w:r>
        <w:rPr>
          <w:spacing w:val="-3"/>
        </w:rPr>
        <w:t xml:space="preserve"> </w:t>
      </w:r>
      <w:r>
        <w:t>will</w:t>
      </w:r>
      <w:r>
        <w:rPr>
          <w:spacing w:val="-3"/>
        </w:rPr>
        <w:t xml:space="preserve"> </w:t>
      </w:r>
      <w:r>
        <w:t>use</w:t>
      </w:r>
      <w:r>
        <w:rPr>
          <w:spacing w:val="-3"/>
        </w:rPr>
        <w:t xml:space="preserve"> </w:t>
      </w:r>
      <w:r>
        <w:t>its</w:t>
      </w:r>
      <w:r>
        <w:rPr>
          <w:spacing w:val="-3"/>
        </w:rPr>
        <w:t xml:space="preserve"> </w:t>
      </w:r>
      <w:r>
        <w:t>own</w:t>
      </w:r>
      <w:r>
        <w:rPr>
          <w:spacing w:val="-3"/>
        </w:rPr>
        <w:t xml:space="preserve"> </w:t>
      </w:r>
      <w:r>
        <w:t>funds</w:t>
      </w:r>
      <w:r>
        <w:rPr>
          <w:spacing w:val="-3"/>
        </w:rPr>
        <w:t xml:space="preserve"> </w:t>
      </w:r>
      <w:r>
        <w:t>for</w:t>
      </w:r>
      <w:r>
        <w:rPr>
          <w:spacing w:val="-3"/>
        </w:rPr>
        <w:t xml:space="preserve"> </w:t>
      </w:r>
      <w:r>
        <w:t>a</w:t>
      </w:r>
      <w:r>
        <w:rPr>
          <w:spacing w:val="-3"/>
        </w:rPr>
        <w:t xml:space="preserve"> </w:t>
      </w:r>
      <w:r>
        <w:t>Port</w:t>
      </w:r>
      <w:r>
        <w:rPr>
          <w:spacing w:val="-3"/>
        </w:rPr>
        <w:t xml:space="preserve"> </w:t>
      </w:r>
      <w:r>
        <w:t>CLAC TA at UU for classes in professional schools.</w:t>
      </w:r>
    </w:p>
    <w:p w14:paraId="2457BE90" w14:textId="77777777" w:rsidR="00826561" w:rsidRDefault="00793A82">
      <w:pPr>
        <w:pStyle w:val="BodyText"/>
        <w:spacing w:line="480" w:lineRule="auto"/>
        <w:ind w:right="395"/>
      </w:pPr>
      <w:r>
        <w:rPr>
          <w:b/>
        </w:rPr>
        <w:t xml:space="preserve">d. Intellectual Community. </w:t>
      </w:r>
      <w:r>
        <w:t>IMCLAS will support an annual lecture series by prominent speakers shared between UU, BYU and SLCC, all open to the public. This cycle, the themed talks will support new degree p</w:t>
      </w:r>
      <w:r>
        <w:t xml:space="preserve">rograms in human rights, the Span-language dorm, and our indigenous studies initiative. The annual faculty travel budget will be used to support faculty research and professional development for UU, BYU and SLCC faculty. Funds will also be used to support </w:t>
      </w:r>
      <w:r>
        <w:t>director travel to IFLE NRC directors meetings and to institutional partners such as LAISA.</w:t>
      </w:r>
      <w:r>
        <w:rPr>
          <w:spacing w:val="-4"/>
        </w:rPr>
        <w:t xml:space="preserve"> </w:t>
      </w:r>
      <w:r>
        <w:t>Library</w:t>
      </w:r>
      <w:r>
        <w:rPr>
          <w:spacing w:val="-3"/>
        </w:rPr>
        <w:t xml:space="preserve"> </w:t>
      </w:r>
      <w:r>
        <w:t>development</w:t>
      </w:r>
      <w:r>
        <w:rPr>
          <w:spacing w:val="-4"/>
        </w:rPr>
        <w:t xml:space="preserve"> </w:t>
      </w:r>
      <w:r>
        <w:t>funds</w:t>
      </w:r>
      <w:r>
        <w:rPr>
          <w:spacing w:val="-3"/>
        </w:rPr>
        <w:t xml:space="preserve"> </w:t>
      </w:r>
      <w:r>
        <w:t>will</w:t>
      </w:r>
      <w:r>
        <w:rPr>
          <w:spacing w:val="-3"/>
        </w:rPr>
        <w:t xml:space="preserve"> </w:t>
      </w:r>
      <w:r>
        <w:t>enhance</w:t>
      </w:r>
      <w:r>
        <w:rPr>
          <w:spacing w:val="-4"/>
        </w:rPr>
        <w:t xml:space="preserve"> </w:t>
      </w:r>
      <w:r>
        <w:t>the</w:t>
      </w:r>
      <w:r>
        <w:rPr>
          <w:spacing w:val="-4"/>
        </w:rPr>
        <w:t xml:space="preserve"> </w:t>
      </w:r>
      <w:r>
        <w:t>UU</w:t>
      </w:r>
      <w:r>
        <w:rPr>
          <w:spacing w:val="-3"/>
        </w:rPr>
        <w:t xml:space="preserve"> </w:t>
      </w:r>
      <w:r>
        <w:t>library’s</w:t>
      </w:r>
      <w:r>
        <w:rPr>
          <w:spacing w:val="-3"/>
        </w:rPr>
        <w:t xml:space="preserve"> </w:t>
      </w:r>
      <w:r>
        <w:t>LAS</w:t>
      </w:r>
      <w:r>
        <w:rPr>
          <w:spacing w:val="-3"/>
        </w:rPr>
        <w:t xml:space="preserve"> </w:t>
      </w:r>
      <w:r>
        <w:t>collections</w:t>
      </w:r>
      <w:r>
        <w:rPr>
          <w:spacing w:val="-3"/>
        </w:rPr>
        <w:t xml:space="preserve"> </w:t>
      </w:r>
      <w:r>
        <w:t>and</w:t>
      </w:r>
      <w:r>
        <w:rPr>
          <w:spacing w:val="-3"/>
        </w:rPr>
        <w:t xml:space="preserve"> </w:t>
      </w:r>
      <w:r>
        <w:t>resources with a focus on Brazil, indigenous studies, and our prominent collection of Na</w:t>
      </w:r>
      <w:r>
        <w:t xml:space="preserve">huatl codex </w:t>
      </w:r>
      <w:r>
        <w:rPr>
          <w:spacing w:val="-2"/>
        </w:rPr>
        <w:t>facsimiles.</w:t>
      </w:r>
    </w:p>
    <w:p w14:paraId="2457BE91" w14:textId="77777777" w:rsidR="00826561" w:rsidRDefault="00793A82">
      <w:pPr>
        <w:pStyle w:val="Heading1"/>
        <w:numPr>
          <w:ilvl w:val="1"/>
          <w:numId w:val="8"/>
        </w:numPr>
        <w:tabs>
          <w:tab w:val="left" w:pos="714"/>
        </w:tabs>
        <w:spacing w:before="1"/>
        <w:ind w:left="713"/>
      </w:pPr>
      <w:r>
        <w:t>High</w:t>
      </w:r>
      <w:r>
        <w:rPr>
          <w:spacing w:val="-2"/>
        </w:rPr>
        <w:t xml:space="preserve"> </w:t>
      </w:r>
      <w:r>
        <w:t>Quality</w:t>
      </w:r>
      <w:r>
        <w:rPr>
          <w:spacing w:val="-1"/>
        </w:rPr>
        <w:t xml:space="preserve"> </w:t>
      </w:r>
      <w:r>
        <w:t>Initiatives</w:t>
      </w:r>
      <w:r>
        <w:rPr>
          <w:spacing w:val="-2"/>
        </w:rPr>
        <w:t xml:space="preserve"> </w:t>
      </w:r>
      <w:r>
        <w:t>Directly</w:t>
      </w:r>
      <w:r>
        <w:rPr>
          <w:spacing w:val="-1"/>
        </w:rPr>
        <w:t xml:space="preserve"> </w:t>
      </w:r>
      <w:r>
        <w:t>Related</w:t>
      </w:r>
      <w:r>
        <w:rPr>
          <w:spacing w:val="-1"/>
        </w:rPr>
        <w:t xml:space="preserve"> </w:t>
      </w:r>
      <w:r>
        <w:t>to</w:t>
      </w:r>
      <w:r>
        <w:rPr>
          <w:spacing w:val="-2"/>
        </w:rPr>
        <w:t xml:space="preserve"> </w:t>
      </w:r>
      <w:r>
        <w:t>Purpose</w:t>
      </w:r>
      <w:r>
        <w:rPr>
          <w:spacing w:val="-2"/>
        </w:rPr>
        <w:t xml:space="preserve"> </w:t>
      </w:r>
      <w:r>
        <w:t>of</w:t>
      </w:r>
      <w:r>
        <w:rPr>
          <w:spacing w:val="-1"/>
        </w:rPr>
        <w:t xml:space="preserve"> </w:t>
      </w:r>
      <w:r>
        <w:rPr>
          <w:spacing w:val="-5"/>
        </w:rPr>
        <w:t>NRC</w:t>
      </w:r>
    </w:p>
    <w:p w14:paraId="2457BE92" w14:textId="77777777" w:rsidR="00826561" w:rsidRDefault="00826561">
      <w:pPr>
        <w:pStyle w:val="BodyText"/>
        <w:ind w:left="0" w:right="0"/>
        <w:rPr>
          <w:b/>
        </w:rPr>
      </w:pPr>
    </w:p>
    <w:p w14:paraId="2457BE93" w14:textId="77777777" w:rsidR="00826561" w:rsidRDefault="00793A82">
      <w:pPr>
        <w:pStyle w:val="ListParagraph"/>
        <w:numPr>
          <w:ilvl w:val="1"/>
          <w:numId w:val="8"/>
        </w:numPr>
        <w:tabs>
          <w:tab w:val="left" w:pos="714"/>
        </w:tabs>
        <w:spacing w:line="480" w:lineRule="auto"/>
        <w:ind w:right="400" w:firstLine="0"/>
        <w:rPr>
          <w:sz w:val="24"/>
        </w:rPr>
      </w:pPr>
      <w:r>
        <w:rPr>
          <w:b/>
          <w:sz w:val="24"/>
        </w:rPr>
        <w:t xml:space="preserve">Reasonable costs and effective use of resources. </w:t>
      </w:r>
      <w:r>
        <w:rPr>
          <w:sz w:val="24"/>
        </w:rPr>
        <w:t>IMCLAS prides itself on being one of the leanest,</w:t>
      </w:r>
      <w:r>
        <w:rPr>
          <w:spacing w:val="-2"/>
          <w:sz w:val="24"/>
        </w:rPr>
        <w:t xml:space="preserve"> </w:t>
      </w:r>
      <w:r>
        <w:rPr>
          <w:sz w:val="24"/>
        </w:rPr>
        <w:t>most</w:t>
      </w:r>
      <w:r>
        <w:rPr>
          <w:spacing w:val="-2"/>
          <w:sz w:val="24"/>
        </w:rPr>
        <w:t xml:space="preserve"> </w:t>
      </w:r>
      <w:r>
        <w:rPr>
          <w:sz w:val="24"/>
        </w:rPr>
        <w:t>efficient</w:t>
      </w:r>
      <w:r>
        <w:rPr>
          <w:spacing w:val="-3"/>
          <w:sz w:val="24"/>
        </w:rPr>
        <w:t xml:space="preserve"> </w:t>
      </w:r>
      <w:r>
        <w:rPr>
          <w:sz w:val="24"/>
        </w:rPr>
        <w:t>NRCs</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country:</w:t>
      </w:r>
      <w:r>
        <w:rPr>
          <w:spacing w:val="-3"/>
          <w:sz w:val="24"/>
        </w:rPr>
        <w:t xml:space="preserve"> </w:t>
      </w:r>
      <w:r>
        <w:rPr>
          <w:sz w:val="24"/>
        </w:rPr>
        <w:t>only</w:t>
      </w:r>
      <w:r>
        <w:rPr>
          <w:spacing w:val="-2"/>
          <w:sz w:val="24"/>
        </w:rPr>
        <w:t xml:space="preserve"> </w:t>
      </w:r>
      <w:r>
        <w:rPr>
          <w:sz w:val="24"/>
        </w:rPr>
        <w:t>10%</w:t>
      </w:r>
      <w:r>
        <w:rPr>
          <w:spacing w:val="-2"/>
          <w:sz w:val="24"/>
        </w:rPr>
        <w:t xml:space="preserve"> </w:t>
      </w:r>
      <w:r>
        <w:rPr>
          <w:sz w:val="24"/>
        </w:rPr>
        <w:t>of</w:t>
      </w:r>
      <w:r>
        <w:rPr>
          <w:spacing w:val="-2"/>
          <w:sz w:val="24"/>
        </w:rPr>
        <w:t xml:space="preserve"> </w:t>
      </w:r>
      <w:r>
        <w:rPr>
          <w:sz w:val="24"/>
        </w:rPr>
        <w:t>our</w:t>
      </w:r>
      <w:r>
        <w:rPr>
          <w:spacing w:val="-2"/>
          <w:sz w:val="24"/>
        </w:rPr>
        <w:t xml:space="preserve"> </w:t>
      </w:r>
      <w:r>
        <w:rPr>
          <w:sz w:val="24"/>
        </w:rPr>
        <w:t>core</w:t>
      </w:r>
      <w:r>
        <w:rPr>
          <w:spacing w:val="-3"/>
          <w:sz w:val="24"/>
        </w:rPr>
        <w:t xml:space="preserve"> </w:t>
      </w:r>
      <w:r>
        <w:rPr>
          <w:sz w:val="24"/>
        </w:rPr>
        <w:t>staff</w:t>
      </w:r>
      <w:r>
        <w:rPr>
          <w:spacing w:val="-2"/>
          <w:sz w:val="24"/>
        </w:rPr>
        <w:t xml:space="preserve"> </w:t>
      </w:r>
      <w:r>
        <w:rPr>
          <w:sz w:val="24"/>
        </w:rPr>
        <w:t>costs</w:t>
      </w:r>
      <w:r>
        <w:rPr>
          <w:spacing w:val="-2"/>
          <w:sz w:val="24"/>
        </w:rPr>
        <w:t xml:space="preserve"> </w:t>
      </w:r>
      <w:r>
        <w:rPr>
          <w:sz w:val="24"/>
        </w:rPr>
        <w:t>are</w:t>
      </w:r>
      <w:r>
        <w:rPr>
          <w:spacing w:val="-3"/>
          <w:sz w:val="24"/>
        </w:rPr>
        <w:t xml:space="preserve"> </w:t>
      </w:r>
      <w:r>
        <w:rPr>
          <w:sz w:val="24"/>
        </w:rPr>
        <w:t>funded</w:t>
      </w:r>
      <w:r>
        <w:rPr>
          <w:spacing w:val="-2"/>
          <w:sz w:val="24"/>
        </w:rPr>
        <w:t xml:space="preserve"> </w:t>
      </w:r>
      <w:r>
        <w:rPr>
          <w:sz w:val="24"/>
        </w:rPr>
        <w:t>by</w:t>
      </w:r>
      <w:r>
        <w:rPr>
          <w:spacing w:val="-2"/>
          <w:sz w:val="24"/>
        </w:rPr>
        <w:t xml:space="preserve"> </w:t>
      </w:r>
      <w:r>
        <w:rPr>
          <w:sz w:val="24"/>
        </w:rPr>
        <w:t>NRC. To increase impact and reduce costs, we staff costs and initiatives with our Title VI UUAC partners and by developing one of the most robust course-sharing agreements for language instruction in the country: nearly 43% (26/60) of o</w:t>
      </w:r>
      <w:r>
        <w:rPr>
          <w:sz w:val="24"/>
        </w:rPr>
        <w:t>ur budget items are shared with other NRCs. To further the impact of grant funds, UU and BYU have taken over an increasing proportion of LAS funding during the last NRC cycle. UU now pays for 85% of the Outreach coordinator,</w:t>
      </w:r>
      <w:r>
        <w:rPr>
          <w:spacing w:val="40"/>
          <w:sz w:val="24"/>
        </w:rPr>
        <w:t xml:space="preserve"> </w:t>
      </w:r>
      <w:r>
        <w:rPr>
          <w:sz w:val="24"/>
        </w:rPr>
        <w:t>50% of the FLAS coordinator, an</w:t>
      </w:r>
      <w:r>
        <w:rPr>
          <w:sz w:val="24"/>
        </w:rPr>
        <w:t>d 100% of the LAS advisors, CLAS Director, and FLAS/Grad Director. The</w:t>
      </w:r>
      <w:r>
        <w:rPr>
          <w:spacing w:val="-1"/>
          <w:sz w:val="24"/>
        </w:rPr>
        <w:t xml:space="preserve"> </w:t>
      </w:r>
      <w:r>
        <w:rPr>
          <w:sz w:val="24"/>
        </w:rPr>
        <w:t>UU now also pays 100% of the</w:t>
      </w:r>
      <w:r>
        <w:rPr>
          <w:spacing w:val="-1"/>
          <w:sz w:val="24"/>
        </w:rPr>
        <w:t xml:space="preserve"> </w:t>
      </w:r>
      <w:r>
        <w:rPr>
          <w:sz w:val="24"/>
        </w:rPr>
        <w:t>salary of two tenure-track LAS faculty positions in Political Science seeded with NRC funds during the past cycle. To support this application, UU</w:t>
      </w:r>
    </w:p>
    <w:p w14:paraId="2457BE94" w14:textId="77777777" w:rsidR="00826561" w:rsidRDefault="00826561">
      <w:pPr>
        <w:spacing w:line="480" w:lineRule="auto"/>
        <w:rPr>
          <w:sz w:val="24"/>
        </w:rPr>
        <w:sectPr w:rsidR="00826561">
          <w:pgSz w:w="12240" w:h="15840"/>
          <w:pgMar w:top="1380" w:right="1060" w:bottom="980" w:left="1060" w:header="0" w:footer="787" w:gutter="0"/>
          <w:cols w:space="720"/>
        </w:sectPr>
      </w:pPr>
    </w:p>
    <w:p w14:paraId="2457BE95" w14:textId="77777777" w:rsidR="00826561" w:rsidRDefault="00793A82">
      <w:pPr>
        <w:pStyle w:val="BodyText"/>
        <w:spacing w:before="61"/>
        <w:ind w:right="0"/>
      </w:pPr>
      <w:r>
        <w:t>will</w:t>
      </w:r>
      <w:r>
        <w:rPr>
          <w:spacing w:val="-3"/>
        </w:rPr>
        <w:t xml:space="preserve"> </w:t>
      </w:r>
      <w:r>
        <w:t>seed</w:t>
      </w:r>
      <w:r>
        <w:rPr>
          <w:spacing w:val="-1"/>
        </w:rPr>
        <w:t xml:space="preserve"> </w:t>
      </w:r>
      <w:r>
        <w:t>two</w:t>
      </w:r>
      <w:r>
        <w:rPr>
          <w:spacing w:val="-1"/>
        </w:rPr>
        <w:t xml:space="preserve"> </w:t>
      </w:r>
      <w:r>
        <w:t>new</w:t>
      </w:r>
      <w:r>
        <w:rPr>
          <w:spacing w:val="-1"/>
        </w:rPr>
        <w:t xml:space="preserve"> </w:t>
      </w:r>
      <w:r>
        <w:t>faculty</w:t>
      </w:r>
      <w:r>
        <w:rPr>
          <w:spacing w:val="-1"/>
        </w:rPr>
        <w:t xml:space="preserve"> </w:t>
      </w:r>
      <w:r>
        <w:t>positions, continue</w:t>
      </w:r>
      <w:r>
        <w:rPr>
          <w:spacing w:val="-2"/>
        </w:rPr>
        <w:t xml:space="preserve"> </w:t>
      </w:r>
      <w:r>
        <w:t>to</w:t>
      </w:r>
      <w:r>
        <w:rPr>
          <w:spacing w:val="-1"/>
        </w:rPr>
        <w:t xml:space="preserve"> </w:t>
      </w:r>
      <w:r>
        <w:t>fund</w:t>
      </w:r>
      <w:r>
        <w:rPr>
          <w:spacing w:val="-1"/>
        </w:rPr>
        <w:t xml:space="preserve"> </w:t>
      </w:r>
      <w:r>
        <w:t>CLAS</w:t>
      </w:r>
      <w:r>
        <w:rPr>
          <w:spacing w:val="-1"/>
        </w:rPr>
        <w:t xml:space="preserve"> </w:t>
      </w:r>
      <w:r>
        <w:t>staff, 2</w:t>
      </w:r>
      <w:r>
        <w:rPr>
          <w:spacing w:val="-1"/>
        </w:rPr>
        <w:t xml:space="preserve"> </w:t>
      </w:r>
      <w:r>
        <w:t>CLAC</w:t>
      </w:r>
      <w:r>
        <w:rPr>
          <w:spacing w:val="-1"/>
        </w:rPr>
        <w:t xml:space="preserve"> </w:t>
      </w:r>
      <w:r>
        <w:t>TA</w:t>
      </w:r>
      <w:r>
        <w:rPr>
          <w:spacing w:val="-1"/>
        </w:rPr>
        <w:t xml:space="preserve"> </w:t>
      </w:r>
      <w:r>
        <w:t>lines,</w:t>
      </w:r>
      <w:r>
        <w:rPr>
          <w:spacing w:val="-1"/>
        </w:rPr>
        <w:t xml:space="preserve"> </w:t>
      </w:r>
      <w:r>
        <w:t xml:space="preserve">and </w:t>
      </w:r>
      <w:r>
        <w:rPr>
          <w:spacing w:val="-2"/>
        </w:rPr>
        <w:t>provide</w:t>
      </w:r>
    </w:p>
    <w:p w14:paraId="2457BE96" w14:textId="77777777" w:rsidR="00826561" w:rsidRDefault="00826561">
      <w:pPr>
        <w:pStyle w:val="BodyText"/>
        <w:ind w:left="0" w:right="0"/>
      </w:pPr>
    </w:p>
    <w:p w14:paraId="2457BE97" w14:textId="77777777" w:rsidR="00826561" w:rsidRDefault="00793A82">
      <w:pPr>
        <w:pStyle w:val="BodyText"/>
        <w:spacing w:line="480" w:lineRule="auto"/>
      </w:pPr>
      <w:r>
        <w:t>$20,000</w:t>
      </w:r>
      <w:r>
        <w:rPr>
          <w:spacing w:val="-3"/>
        </w:rPr>
        <w:t xml:space="preserve"> </w:t>
      </w:r>
      <w:r>
        <w:t>annually</w:t>
      </w:r>
      <w:r>
        <w:rPr>
          <w:spacing w:val="-3"/>
        </w:rPr>
        <w:t xml:space="preserve"> </w:t>
      </w:r>
      <w:r>
        <w:t>in</w:t>
      </w:r>
      <w:r>
        <w:rPr>
          <w:spacing w:val="-3"/>
        </w:rPr>
        <w:t xml:space="preserve"> </w:t>
      </w:r>
      <w:r>
        <w:t>program</w:t>
      </w:r>
      <w:r>
        <w:rPr>
          <w:spacing w:val="-3"/>
        </w:rPr>
        <w:t xml:space="preserve"> </w:t>
      </w:r>
      <w:r>
        <w:t>support</w:t>
      </w:r>
      <w:r>
        <w:rPr>
          <w:spacing w:val="-4"/>
        </w:rPr>
        <w:t xml:space="preserve"> </w:t>
      </w:r>
      <w:r>
        <w:t>for</w:t>
      </w:r>
      <w:r>
        <w:rPr>
          <w:spacing w:val="-3"/>
        </w:rPr>
        <w:t xml:space="preserve"> </w:t>
      </w:r>
      <w:r>
        <w:t>UULAS.</w:t>
      </w:r>
      <w:r>
        <w:rPr>
          <w:spacing w:val="-3"/>
        </w:rPr>
        <w:t xml:space="preserve"> </w:t>
      </w:r>
      <w:r>
        <w:t>BYU</w:t>
      </w:r>
      <w:r>
        <w:rPr>
          <w:spacing w:val="-3"/>
        </w:rPr>
        <w:t xml:space="preserve"> </w:t>
      </w:r>
      <w:r>
        <w:t>KCIS</w:t>
      </w:r>
      <w:r>
        <w:rPr>
          <w:spacing w:val="-3"/>
        </w:rPr>
        <w:t xml:space="preserve"> </w:t>
      </w:r>
      <w:r>
        <w:t>pays</w:t>
      </w:r>
      <w:r>
        <w:rPr>
          <w:spacing w:val="-3"/>
        </w:rPr>
        <w:t xml:space="preserve"> </w:t>
      </w:r>
      <w:r>
        <w:t>100%</w:t>
      </w:r>
      <w:r>
        <w:rPr>
          <w:spacing w:val="-3"/>
        </w:rPr>
        <w:t xml:space="preserve"> </w:t>
      </w:r>
      <w:r>
        <w:t>of</w:t>
      </w:r>
      <w:r>
        <w:rPr>
          <w:spacing w:val="-3"/>
        </w:rPr>
        <w:t xml:space="preserve"> </w:t>
      </w:r>
      <w:r>
        <w:t>LAS</w:t>
      </w:r>
      <w:r>
        <w:rPr>
          <w:spacing w:val="-3"/>
        </w:rPr>
        <w:t xml:space="preserve"> </w:t>
      </w:r>
      <w:r>
        <w:t>staffing</w:t>
      </w:r>
      <w:r>
        <w:rPr>
          <w:spacing w:val="-3"/>
        </w:rPr>
        <w:t xml:space="preserve"> </w:t>
      </w:r>
      <w:r>
        <w:t>costs and 60% of the NRC/FLAS coordinator. BYU pays 100% of the LAS directorship and 50% of the HC.</w:t>
      </w:r>
    </w:p>
    <w:p w14:paraId="2457BE98" w14:textId="77777777" w:rsidR="00826561" w:rsidRDefault="00793A82">
      <w:pPr>
        <w:pStyle w:val="BodyText"/>
        <w:spacing w:line="480" w:lineRule="auto"/>
        <w:ind w:right="349" w:firstLine="720"/>
      </w:pPr>
      <w:r>
        <w:t>Most</w:t>
      </w:r>
      <w:r>
        <w:rPr>
          <w:spacing w:val="-3"/>
        </w:rPr>
        <w:t xml:space="preserve"> </w:t>
      </w:r>
      <w:r>
        <w:t>events</w:t>
      </w:r>
      <w:r>
        <w:rPr>
          <w:spacing w:val="-3"/>
        </w:rPr>
        <w:t xml:space="preserve"> </w:t>
      </w:r>
      <w:r>
        <w:t>at</w:t>
      </w:r>
      <w:r>
        <w:rPr>
          <w:spacing w:val="-3"/>
        </w:rPr>
        <w:t xml:space="preserve"> </w:t>
      </w:r>
      <w:r>
        <w:t>UU</w:t>
      </w:r>
      <w:r>
        <w:rPr>
          <w:spacing w:val="-3"/>
        </w:rPr>
        <w:t xml:space="preserve"> </w:t>
      </w:r>
      <w:r>
        <w:t>and</w:t>
      </w:r>
      <w:r>
        <w:rPr>
          <w:spacing w:val="-3"/>
        </w:rPr>
        <w:t xml:space="preserve"> </w:t>
      </w:r>
      <w:r>
        <w:t>BYU</w:t>
      </w:r>
      <w:r>
        <w:rPr>
          <w:spacing w:val="-3"/>
        </w:rPr>
        <w:t xml:space="preserve"> </w:t>
      </w:r>
      <w:r>
        <w:t>are</w:t>
      </w:r>
      <w:r>
        <w:rPr>
          <w:spacing w:val="-4"/>
        </w:rPr>
        <w:t xml:space="preserve"> </w:t>
      </w:r>
      <w:r>
        <w:t>co-sponsored</w:t>
      </w:r>
      <w:r>
        <w:rPr>
          <w:spacing w:val="-3"/>
        </w:rPr>
        <w:t xml:space="preserve"> </w:t>
      </w:r>
      <w:r>
        <w:t>with</w:t>
      </w:r>
      <w:r>
        <w:rPr>
          <w:spacing w:val="-3"/>
        </w:rPr>
        <w:t xml:space="preserve"> </w:t>
      </w:r>
      <w:r>
        <w:t>other</w:t>
      </w:r>
      <w:r>
        <w:rPr>
          <w:spacing w:val="-3"/>
        </w:rPr>
        <w:t xml:space="preserve"> </w:t>
      </w:r>
      <w:r>
        <w:t>campus</w:t>
      </w:r>
      <w:r>
        <w:rPr>
          <w:spacing w:val="-3"/>
        </w:rPr>
        <w:t xml:space="preserve"> </w:t>
      </w:r>
      <w:r>
        <w:t>units</w:t>
      </w:r>
      <w:r>
        <w:rPr>
          <w:spacing w:val="-3"/>
        </w:rPr>
        <w:t xml:space="preserve"> </w:t>
      </w:r>
      <w:r>
        <w:t>to</w:t>
      </w:r>
      <w:r>
        <w:rPr>
          <w:spacing w:val="-3"/>
        </w:rPr>
        <w:t xml:space="preserve"> </w:t>
      </w:r>
      <w:r>
        <w:t>maximize</w:t>
      </w:r>
      <w:r>
        <w:rPr>
          <w:spacing w:val="-4"/>
        </w:rPr>
        <w:t xml:space="preserve"> </w:t>
      </w:r>
      <w:r>
        <w:t>NRC resources and audience. K12 training and curriculum development are share</w:t>
      </w:r>
      <w:r>
        <w:t>d with L2TReC, THC, and the COE. IMCLAS awards more FLAS fellowships than most because tuition at both universities is low and UU provides a 75% graduate tuition waiver for FLAS recipients representing $106,000/year in matching funds (</w:t>
      </w:r>
      <w:r>
        <w:rPr>
          <w:b/>
        </w:rPr>
        <w:t>annual average: BYU 3</w:t>
      </w:r>
      <w:r>
        <w:rPr>
          <w:b/>
        </w:rPr>
        <w:t>0; UU 23</w:t>
      </w:r>
      <w:r>
        <w:t>).</w:t>
      </w:r>
    </w:p>
    <w:p w14:paraId="2457BE99" w14:textId="77777777" w:rsidR="00826561" w:rsidRDefault="00793A82">
      <w:pPr>
        <w:pStyle w:val="ListParagraph"/>
        <w:numPr>
          <w:ilvl w:val="1"/>
          <w:numId w:val="8"/>
        </w:numPr>
        <w:tabs>
          <w:tab w:val="left" w:pos="714"/>
        </w:tabs>
        <w:spacing w:before="1" w:line="480" w:lineRule="auto"/>
        <w:ind w:right="441" w:firstLine="0"/>
        <w:rPr>
          <w:sz w:val="24"/>
        </w:rPr>
      </w:pPr>
      <w:r>
        <w:rPr>
          <w:b/>
          <w:sz w:val="24"/>
        </w:rPr>
        <w:t xml:space="preserve">Long-term impact on Undergraduate Studies: </w:t>
      </w:r>
      <w:r>
        <w:rPr>
          <w:sz w:val="24"/>
        </w:rPr>
        <w:t>IMCLAS initiatives address the Dept of Ed’s absolute and competitive preference priorities by launching students into areas of national need in the public and private sector (AP1); enhancing language an</w:t>
      </w:r>
      <w:r>
        <w:rPr>
          <w:sz w:val="24"/>
        </w:rPr>
        <w:t>d LAS instructional capacity through pedagogy training with growing communities of K16 teachers (AP2); and effectively delivering and diversifying access to LAS and LCTL instruction at Community Colleges (CP) and in partnership with nonprofits. The undergr</w:t>
      </w:r>
      <w:r>
        <w:rPr>
          <w:sz w:val="24"/>
        </w:rPr>
        <w:t>aduate program at UU and BYU will be permanently strengthened through the creation of a new minor, developing new LAS content classes that will become permanent parts of the curriculum, strengthening CLAC offerings, and hiring</w:t>
      </w:r>
      <w:r>
        <w:rPr>
          <w:spacing w:val="-3"/>
          <w:sz w:val="24"/>
        </w:rPr>
        <w:t xml:space="preserve"> </w:t>
      </w:r>
      <w:r>
        <w:rPr>
          <w:sz w:val="24"/>
        </w:rPr>
        <w:t>new</w:t>
      </w:r>
      <w:r>
        <w:rPr>
          <w:spacing w:val="-3"/>
          <w:sz w:val="24"/>
        </w:rPr>
        <w:t xml:space="preserve"> </w:t>
      </w:r>
      <w:r>
        <w:rPr>
          <w:sz w:val="24"/>
        </w:rPr>
        <w:t>faculty</w:t>
      </w:r>
      <w:r>
        <w:rPr>
          <w:spacing w:val="-3"/>
          <w:sz w:val="24"/>
        </w:rPr>
        <w:t xml:space="preserve"> </w:t>
      </w:r>
      <w:r>
        <w:rPr>
          <w:sz w:val="24"/>
        </w:rPr>
        <w:t>to</w:t>
      </w:r>
      <w:r>
        <w:rPr>
          <w:spacing w:val="-3"/>
          <w:sz w:val="24"/>
        </w:rPr>
        <w:t xml:space="preserve"> </w:t>
      </w:r>
      <w:r>
        <w:rPr>
          <w:sz w:val="24"/>
        </w:rPr>
        <w:t>teach</w:t>
      </w:r>
      <w:r>
        <w:rPr>
          <w:spacing w:val="-3"/>
          <w:sz w:val="24"/>
        </w:rPr>
        <w:t xml:space="preserve"> </w:t>
      </w:r>
      <w:r>
        <w:rPr>
          <w:sz w:val="24"/>
        </w:rPr>
        <w:t>indigeno</w:t>
      </w:r>
      <w:r>
        <w:rPr>
          <w:sz w:val="24"/>
        </w:rPr>
        <w:t>us</w:t>
      </w:r>
      <w:r>
        <w:rPr>
          <w:spacing w:val="-3"/>
          <w:sz w:val="24"/>
        </w:rPr>
        <w:t xml:space="preserve"> </w:t>
      </w:r>
      <w:r>
        <w:rPr>
          <w:sz w:val="24"/>
        </w:rPr>
        <w:t>languages</w:t>
      </w:r>
      <w:r>
        <w:rPr>
          <w:spacing w:val="-3"/>
          <w:sz w:val="24"/>
        </w:rPr>
        <w:t xml:space="preserve"> </w:t>
      </w:r>
      <w:r>
        <w:rPr>
          <w:sz w:val="24"/>
        </w:rPr>
        <w:t>The</w:t>
      </w:r>
      <w:r>
        <w:rPr>
          <w:spacing w:val="-4"/>
          <w:sz w:val="24"/>
        </w:rPr>
        <w:t xml:space="preserve"> </w:t>
      </w:r>
      <w:r>
        <w:rPr>
          <w:sz w:val="24"/>
        </w:rPr>
        <w:t>cost</w:t>
      </w:r>
      <w:r>
        <w:rPr>
          <w:spacing w:val="-3"/>
          <w:sz w:val="24"/>
        </w:rPr>
        <w:t xml:space="preserve"> </w:t>
      </w:r>
      <w:r>
        <w:rPr>
          <w:sz w:val="24"/>
        </w:rPr>
        <w:t>of</w:t>
      </w:r>
      <w:r>
        <w:rPr>
          <w:spacing w:val="-3"/>
          <w:sz w:val="24"/>
        </w:rPr>
        <w:t xml:space="preserve"> </w:t>
      </w:r>
      <w:r>
        <w:rPr>
          <w:sz w:val="24"/>
        </w:rPr>
        <w:t>most</w:t>
      </w:r>
      <w:r>
        <w:rPr>
          <w:spacing w:val="-3"/>
          <w:sz w:val="24"/>
        </w:rPr>
        <w:t xml:space="preserve"> </w:t>
      </w:r>
      <w:r>
        <w:rPr>
          <w:sz w:val="24"/>
        </w:rPr>
        <w:t>initiatives</w:t>
      </w:r>
      <w:r>
        <w:rPr>
          <w:spacing w:val="-3"/>
          <w:sz w:val="24"/>
        </w:rPr>
        <w:t xml:space="preserve"> </w:t>
      </w:r>
      <w:r>
        <w:rPr>
          <w:sz w:val="24"/>
        </w:rPr>
        <w:t>seeded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grant will</w:t>
      </w:r>
      <w:r>
        <w:rPr>
          <w:spacing w:val="-2"/>
          <w:sz w:val="24"/>
        </w:rPr>
        <w:t xml:space="preserve"> </w:t>
      </w:r>
      <w:r>
        <w:rPr>
          <w:sz w:val="24"/>
        </w:rPr>
        <w:t>be</w:t>
      </w:r>
      <w:r>
        <w:rPr>
          <w:spacing w:val="-3"/>
          <w:sz w:val="24"/>
        </w:rPr>
        <w:t xml:space="preserve"> </w:t>
      </w:r>
      <w:r>
        <w:rPr>
          <w:sz w:val="24"/>
        </w:rPr>
        <w:t>absorbed</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university</w:t>
      </w:r>
      <w:r>
        <w:rPr>
          <w:spacing w:val="-2"/>
          <w:sz w:val="24"/>
        </w:rPr>
        <w:t xml:space="preserve"> </w:t>
      </w:r>
      <w:r>
        <w:rPr>
          <w:sz w:val="24"/>
        </w:rPr>
        <w:t>once</w:t>
      </w:r>
      <w:r>
        <w:rPr>
          <w:spacing w:val="-3"/>
          <w:sz w:val="24"/>
        </w:rPr>
        <w:t xml:space="preserve"> </w:t>
      </w:r>
      <w:r>
        <w:rPr>
          <w:sz w:val="24"/>
        </w:rPr>
        <w:t>the</w:t>
      </w:r>
      <w:r>
        <w:rPr>
          <w:spacing w:val="-3"/>
          <w:sz w:val="24"/>
        </w:rPr>
        <w:t xml:space="preserve"> </w:t>
      </w:r>
      <w:r>
        <w:rPr>
          <w:sz w:val="24"/>
        </w:rPr>
        <w:t>4-year</w:t>
      </w:r>
      <w:r>
        <w:rPr>
          <w:spacing w:val="-2"/>
          <w:sz w:val="24"/>
        </w:rPr>
        <w:t xml:space="preserve"> </w:t>
      </w:r>
      <w:r>
        <w:rPr>
          <w:sz w:val="24"/>
        </w:rPr>
        <w:t>grant</w:t>
      </w:r>
      <w:r>
        <w:rPr>
          <w:spacing w:val="-3"/>
          <w:sz w:val="24"/>
        </w:rPr>
        <w:t xml:space="preserve"> </w:t>
      </w:r>
      <w:r>
        <w:rPr>
          <w:sz w:val="24"/>
        </w:rPr>
        <w:t>cycle</w:t>
      </w:r>
      <w:r>
        <w:rPr>
          <w:spacing w:val="-3"/>
          <w:sz w:val="24"/>
        </w:rPr>
        <w:t xml:space="preserve"> </w:t>
      </w:r>
      <w:r>
        <w:rPr>
          <w:sz w:val="24"/>
        </w:rPr>
        <w:t>is</w:t>
      </w:r>
      <w:r>
        <w:rPr>
          <w:spacing w:val="-2"/>
          <w:sz w:val="24"/>
        </w:rPr>
        <w:t xml:space="preserve"> </w:t>
      </w:r>
      <w:r>
        <w:rPr>
          <w:sz w:val="24"/>
        </w:rPr>
        <w:t>over,</w:t>
      </w:r>
      <w:r>
        <w:rPr>
          <w:spacing w:val="-2"/>
          <w:sz w:val="24"/>
        </w:rPr>
        <w:t xml:space="preserve"> </w:t>
      </w:r>
      <w:r>
        <w:rPr>
          <w:sz w:val="24"/>
        </w:rPr>
        <w:t>ensuring</w:t>
      </w:r>
      <w:r>
        <w:rPr>
          <w:spacing w:val="-2"/>
          <w:sz w:val="24"/>
        </w:rPr>
        <w:t xml:space="preserve"> </w:t>
      </w:r>
      <w:r>
        <w:rPr>
          <w:sz w:val="24"/>
        </w:rPr>
        <w:t>lasting</w:t>
      </w:r>
      <w:r>
        <w:rPr>
          <w:spacing w:val="-2"/>
          <w:sz w:val="24"/>
        </w:rPr>
        <w:t xml:space="preserve"> </w:t>
      </w:r>
      <w:r>
        <w:rPr>
          <w:sz w:val="24"/>
        </w:rPr>
        <w:t>impact</w:t>
      </w:r>
      <w:r>
        <w:rPr>
          <w:spacing w:val="-2"/>
          <w:sz w:val="24"/>
        </w:rPr>
        <w:t xml:space="preserve"> </w:t>
      </w:r>
      <w:r>
        <w:rPr>
          <w:sz w:val="24"/>
        </w:rPr>
        <w:t>on the institution. Our initiatives increase our capacity to train undergraduates in LCTLs and area studies critical for national needs in the private and public sector. Our course development activities at SLCC, BYU, and UU are</w:t>
      </w:r>
      <w:r>
        <w:rPr>
          <w:spacing w:val="-1"/>
          <w:sz w:val="24"/>
        </w:rPr>
        <w:t xml:space="preserve"> </w:t>
      </w:r>
      <w:r>
        <w:rPr>
          <w:sz w:val="24"/>
        </w:rPr>
        <w:t>focused on enhancing LAS co</w:t>
      </w:r>
      <w:r>
        <w:rPr>
          <w:sz w:val="24"/>
        </w:rPr>
        <w:t>ntent</w:t>
      </w:r>
      <w:r>
        <w:rPr>
          <w:spacing w:val="-1"/>
          <w:sz w:val="24"/>
        </w:rPr>
        <w:t xml:space="preserve"> </w:t>
      </w:r>
      <w:r>
        <w:rPr>
          <w:sz w:val="24"/>
        </w:rPr>
        <w:t>in existing classes that are core graduation requirements, ensuring the longevity of these curriculum enhancements. We</w:t>
      </w:r>
    </w:p>
    <w:p w14:paraId="2457BE9A" w14:textId="77777777" w:rsidR="00826561" w:rsidRDefault="00826561">
      <w:pPr>
        <w:spacing w:line="480" w:lineRule="auto"/>
        <w:rPr>
          <w:sz w:val="24"/>
        </w:rPr>
        <w:sectPr w:rsidR="00826561">
          <w:pgSz w:w="12240" w:h="15840"/>
          <w:pgMar w:top="1380" w:right="1060" w:bottom="980" w:left="1060" w:header="0" w:footer="787" w:gutter="0"/>
          <w:cols w:space="720"/>
        </w:sectPr>
      </w:pPr>
    </w:p>
    <w:p w14:paraId="2457BE9B" w14:textId="77777777" w:rsidR="00826561" w:rsidRDefault="00793A82">
      <w:pPr>
        <w:pStyle w:val="BodyText"/>
        <w:spacing w:before="61" w:line="480" w:lineRule="auto"/>
      </w:pPr>
      <w:r>
        <w:t>are</w:t>
      </w:r>
      <w:r>
        <w:rPr>
          <w:spacing w:val="-4"/>
        </w:rPr>
        <w:t xml:space="preserve"> </w:t>
      </w:r>
      <w:r>
        <w:t>also</w:t>
      </w:r>
      <w:r>
        <w:rPr>
          <w:spacing w:val="-3"/>
        </w:rPr>
        <w:t xml:space="preserve"> </w:t>
      </w:r>
      <w:r>
        <w:t>preparing</w:t>
      </w:r>
      <w:r>
        <w:rPr>
          <w:spacing w:val="-3"/>
        </w:rPr>
        <w:t xml:space="preserve"> </w:t>
      </w:r>
      <w:r>
        <w:t>for</w:t>
      </w:r>
      <w:r>
        <w:rPr>
          <w:spacing w:val="-3"/>
        </w:rPr>
        <w:t xml:space="preserve"> </w:t>
      </w:r>
      <w:r>
        <w:t>the</w:t>
      </w:r>
      <w:r>
        <w:rPr>
          <w:spacing w:val="-4"/>
        </w:rPr>
        <w:t xml:space="preserve"> </w:t>
      </w:r>
      <w:r>
        <w:t>arrival</w:t>
      </w:r>
      <w:r>
        <w:rPr>
          <w:spacing w:val="-3"/>
        </w:rPr>
        <w:t xml:space="preserve"> </w:t>
      </w:r>
      <w:r>
        <w:t>of</w:t>
      </w:r>
      <w:r>
        <w:rPr>
          <w:spacing w:val="-3"/>
        </w:rPr>
        <w:t xml:space="preserve"> </w:t>
      </w:r>
      <w:r>
        <w:t>thousands</w:t>
      </w:r>
      <w:r>
        <w:rPr>
          <w:spacing w:val="-3"/>
        </w:rPr>
        <w:t xml:space="preserve"> </w:t>
      </w:r>
      <w:r>
        <w:t>of</w:t>
      </w:r>
      <w:r>
        <w:rPr>
          <w:spacing w:val="-3"/>
        </w:rPr>
        <w:t xml:space="preserve"> </w:t>
      </w:r>
      <w:r>
        <w:t>DI</w:t>
      </w:r>
      <w:r>
        <w:rPr>
          <w:spacing w:val="-3"/>
        </w:rPr>
        <w:t xml:space="preserve"> </w:t>
      </w:r>
      <w:r>
        <w:t>students</w:t>
      </w:r>
      <w:r>
        <w:rPr>
          <w:spacing w:val="-3"/>
        </w:rPr>
        <w:t xml:space="preserve"> </w:t>
      </w:r>
      <w:r>
        <w:t>to</w:t>
      </w:r>
      <w:r>
        <w:rPr>
          <w:spacing w:val="-3"/>
        </w:rPr>
        <w:t xml:space="preserve"> </w:t>
      </w:r>
      <w:r>
        <w:t>our</w:t>
      </w:r>
      <w:r>
        <w:rPr>
          <w:spacing w:val="-3"/>
        </w:rPr>
        <w:t xml:space="preserve"> </w:t>
      </w:r>
      <w:r>
        <w:t>campuses</w:t>
      </w:r>
      <w:r>
        <w:rPr>
          <w:spacing w:val="-3"/>
        </w:rPr>
        <w:t xml:space="preserve"> </w:t>
      </w:r>
      <w:r>
        <w:t>by</w:t>
      </w:r>
      <w:r>
        <w:rPr>
          <w:spacing w:val="-3"/>
        </w:rPr>
        <w:t xml:space="preserve"> </w:t>
      </w:r>
      <w:r>
        <w:t>enhancing</w:t>
      </w:r>
      <w:r>
        <w:rPr>
          <w:spacing w:val="-3"/>
        </w:rPr>
        <w:t xml:space="preserve"> </w:t>
      </w:r>
      <w:r>
        <w:t>the Port and Span CLAC an</w:t>
      </w:r>
      <w:r>
        <w:t>d in professional programs. These classes will benefit thousands of undergraduates over the next four years.</w:t>
      </w:r>
    </w:p>
    <w:p w14:paraId="2457BE9C" w14:textId="77777777" w:rsidR="00826561" w:rsidRDefault="00793A82">
      <w:pPr>
        <w:ind w:left="380"/>
        <w:rPr>
          <w:sz w:val="24"/>
        </w:rPr>
      </w:pPr>
      <w:r>
        <w:rPr>
          <w:b/>
          <w:sz w:val="24"/>
        </w:rPr>
        <w:t>§J</w:t>
      </w:r>
      <w:r>
        <w:rPr>
          <w:b/>
          <w:spacing w:val="-3"/>
          <w:sz w:val="24"/>
        </w:rPr>
        <w:t xml:space="preserve"> </w:t>
      </w:r>
      <w:r>
        <w:rPr>
          <w:b/>
          <w:sz w:val="24"/>
          <w:u w:val="thick"/>
        </w:rPr>
        <w:t>COMPETITIVE</w:t>
      </w:r>
      <w:r>
        <w:rPr>
          <w:b/>
          <w:spacing w:val="-1"/>
          <w:sz w:val="24"/>
          <w:u w:val="thick"/>
        </w:rPr>
        <w:t xml:space="preserve"> </w:t>
      </w:r>
      <w:r>
        <w:rPr>
          <w:b/>
          <w:sz w:val="24"/>
          <w:u w:val="thick"/>
        </w:rPr>
        <w:t>PREFERENCE</w:t>
      </w:r>
      <w:r>
        <w:rPr>
          <w:b/>
          <w:spacing w:val="-1"/>
          <w:sz w:val="24"/>
          <w:u w:val="thick"/>
        </w:rPr>
        <w:t xml:space="preserve"> </w:t>
      </w:r>
      <w:r>
        <w:rPr>
          <w:b/>
          <w:sz w:val="24"/>
          <w:u w:val="thick"/>
        </w:rPr>
        <w:t>PRIORITIES</w:t>
      </w:r>
      <w:r>
        <w:rPr>
          <w:b/>
          <w:sz w:val="24"/>
        </w:rPr>
        <w:t>:</w:t>
      </w:r>
      <w:r>
        <w:rPr>
          <w:b/>
          <w:spacing w:val="-1"/>
          <w:sz w:val="24"/>
        </w:rPr>
        <w:t xml:space="preserve"> </w:t>
      </w:r>
      <w:r>
        <w:rPr>
          <w:sz w:val="24"/>
        </w:rPr>
        <w:t>IMCLAS proposes</w:t>
      </w:r>
      <w:r>
        <w:rPr>
          <w:spacing w:val="-1"/>
          <w:sz w:val="24"/>
        </w:rPr>
        <w:t xml:space="preserve"> </w:t>
      </w:r>
      <w:r>
        <w:rPr>
          <w:sz w:val="24"/>
        </w:rPr>
        <w:t>a</w:t>
      </w:r>
      <w:r>
        <w:rPr>
          <w:spacing w:val="-2"/>
          <w:sz w:val="24"/>
        </w:rPr>
        <w:t xml:space="preserve"> </w:t>
      </w:r>
      <w:r>
        <w:rPr>
          <w:sz w:val="24"/>
        </w:rPr>
        <w:t>set</w:t>
      </w:r>
      <w:r>
        <w:rPr>
          <w:spacing w:val="-1"/>
          <w:sz w:val="24"/>
        </w:rPr>
        <w:t xml:space="preserve"> </w:t>
      </w:r>
      <w:r>
        <w:rPr>
          <w:sz w:val="24"/>
        </w:rPr>
        <w:t>of high-</w:t>
      </w:r>
      <w:r>
        <w:rPr>
          <w:spacing w:val="-2"/>
          <w:sz w:val="24"/>
        </w:rPr>
        <w:t>quality</w:t>
      </w:r>
    </w:p>
    <w:p w14:paraId="2457BE9D" w14:textId="77777777" w:rsidR="00826561" w:rsidRDefault="00826561">
      <w:pPr>
        <w:pStyle w:val="BodyText"/>
        <w:spacing w:before="2"/>
        <w:ind w:left="0" w:right="0"/>
        <w:rPr>
          <w:sz w:val="16"/>
        </w:rPr>
      </w:pPr>
    </w:p>
    <w:p w14:paraId="2457BE9E" w14:textId="77777777" w:rsidR="00826561" w:rsidRDefault="00793A82">
      <w:pPr>
        <w:pStyle w:val="BodyText"/>
        <w:spacing w:before="90" w:line="480" w:lineRule="auto"/>
        <w:ind w:right="686"/>
        <w:jc w:val="both"/>
      </w:pPr>
      <w:r>
        <w:t>initiatives</w:t>
      </w:r>
      <w:r>
        <w:rPr>
          <w:spacing w:val="-3"/>
        </w:rPr>
        <w:t xml:space="preserve"> </w:t>
      </w:r>
      <w:r>
        <w:t>for</w:t>
      </w:r>
      <w:r>
        <w:rPr>
          <w:spacing w:val="-3"/>
        </w:rPr>
        <w:t xml:space="preserve"> </w:t>
      </w:r>
      <w:r>
        <w:t>2022-2026</w:t>
      </w:r>
      <w:r>
        <w:rPr>
          <w:spacing w:val="-3"/>
        </w:rPr>
        <w:t xml:space="preserve"> </w:t>
      </w:r>
      <w:r>
        <w:t>that</w:t>
      </w:r>
      <w:r>
        <w:rPr>
          <w:spacing w:val="-3"/>
        </w:rPr>
        <w:t xml:space="preserve"> </w:t>
      </w:r>
      <w:r>
        <w:t>are</w:t>
      </w:r>
      <w:r>
        <w:rPr>
          <w:spacing w:val="-4"/>
        </w:rPr>
        <w:t xml:space="preserve"> </w:t>
      </w:r>
      <w:r>
        <w:t>tightly</w:t>
      </w:r>
      <w:r>
        <w:rPr>
          <w:spacing w:val="-3"/>
        </w:rPr>
        <w:t xml:space="preserve"> </w:t>
      </w:r>
      <w:r>
        <w:t>aligned</w:t>
      </w:r>
      <w:r>
        <w:rPr>
          <w:spacing w:val="-3"/>
        </w:rPr>
        <w:t xml:space="preserve"> </w:t>
      </w:r>
      <w:r>
        <w:t>with</w:t>
      </w:r>
      <w:r>
        <w:rPr>
          <w:spacing w:val="-3"/>
        </w:rPr>
        <w:t xml:space="preserve"> </w:t>
      </w:r>
      <w:r>
        <w:t>NRC</w:t>
      </w:r>
      <w:r>
        <w:rPr>
          <w:spacing w:val="-3"/>
        </w:rPr>
        <w:t xml:space="preserve"> </w:t>
      </w:r>
      <w:r>
        <w:t>and</w:t>
      </w:r>
      <w:r>
        <w:rPr>
          <w:spacing w:val="-3"/>
        </w:rPr>
        <w:t xml:space="preserve"> </w:t>
      </w:r>
      <w:r>
        <w:t>FLAS</w:t>
      </w:r>
      <w:r>
        <w:rPr>
          <w:spacing w:val="-3"/>
        </w:rPr>
        <w:t xml:space="preserve"> </w:t>
      </w:r>
      <w:r>
        <w:t>priorities.</w:t>
      </w:r>
      <w:r>
        <w:rPr>
          <w:spacing w:val="-3"/>
        </w:rPr>
        <w:t xml:space="preserve"> </w:t>
      </w:r>
      <w:r>
        <w:t>In</w:t>
      </w:r>
      <w:r>
        <w:rPr>
          <w:spacing w:val="-3"/>
        </w:rPr>
        <w:t xml:space="preserve"> </w:t>
      </w:r>
      <w:r>
        <w:t>addition</w:t>
      </w:r>
      <w:r>
        <w:rPr>
          <w:spacing w:val="-3"/>
        </w:rPr>
        <w:t xml:space="preserve"> </w:t>
      </w:r>
      <w:r>
        <w:t>to the</w:t>
      </w:r>
      <w:r>
        <w:rPr>
          <w:spacing w:val="-4"/>
        </w:rPr>
        <w:t xml:space="preserve"> </w:t>
      </w:r>
      <w:r>
        <w:t>AP</w:t>
      </w:r>
      <w:r>
        <w:rPr>
          <w:spacing w:val="-3"/>
        </w:rPr>
        <w:t xml:space="preserve"> </w:t>
      </w:r>
      <w:r>
        <w:t>and</w:t>
      </w:r>
      <w:r>
        <w:rPr>
          <w:spacing w:val="-3"/>
        </w:rPr>
        <w:t xml:space="preserve"> </w:t>
      </w:r>
      <w:r>
        <w:t>CP/FCP</w:t>
      </w:r>
      <w:r>
        <w:rPr>
          <w:spacing w:val="-3"/>
        </w:rPr>
        <w:t xml:space="preserve"> </w:t>
      </w:r>
      <w:r>
        <w:t>notations</w:t>
      </w:r>
      <w:r>
        <w:rPr>
          <w:spacing w:val="-3"/>
        </w:rPr>
        <w:t xml:space="preserve"> </w:t>
      </w:r>
      <w:r>
        <w:t>throughout</w:t>
      </w:r>
      <w:r>
        <w:rPr>
          <w:spacing w:val="-4"/>
        </w:rPr>
        <w:t xml:space="preserve"> </w:t>
      </w:r>
      <w:r>
        <w:t>the</w:t>
      </w:r>
      <w:r>
        <w:rPr>
          <w:spacing w:val="-4"/>
        </w:rPr>
        <w:t xml:space="preserve"> </w:t>
      </w:r>
      <w:r>
        <w:t>narrative,</w:t>
      </w:r>
      <w:r>
        <w:rPr>
          <w:spacing w:val="-3"/>
        </w:rPr>
        <w:t xml:space="preserve"> </w:t>
      </w:r>
      <w:r>
        <w:t>Table</w:t>
      </w:r>
      <w:r>
        <w:rPr>
          <w:spacing w:val="-4"/>
        </w:rPr>
        <w:t xml:space="preserve"> </w:t>
      </w:r>
      <w:r>
        <w:t>J</w:t>
      </w:r>
      <w:r>
        <w:rPr>
          <w:spacing w:val="-3"/>
        </w:rPr>
        <w:t xml:space="preserve"> </w:t>
      </w:r>
      <w:r>
        <w:t>summarizes</w:t>
      </w:r>
      <w:r>
        <w:rPr>
          <w:spacing w:val="-3"/>
        </w:rPr>
        <w:t xml:space="preserve"> </w:t>
      </w:r>
      <w:r>
        <w:t>how</w:t>
      </w:r>
      <w:r>
        <w:rPr>
          <w:spacing w:val="-3"/>
        </w:rPr>
        <w:t xml:space="preserve"> </w:t>
      </w:r>
      <w:r>
        <w:t>our</w:t>
      </w:r>
      <w:r>
        <w:rPr>
          <w:spacing w:val="-3"/>
        </w:rPr>
        <w:t xml:space="preserve"> </w:t>
      </w:r>
      <w:r>
        <w:t>proposed activities address the NRC and FLAS competitive preference priorities.</w:t>
      </w: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6298"/>
        <w:gridCol w:w="807"/>
      </w:tblGrid>
      <w:tr w:rsidR="00826561" w14:paraId="2457BEA0" w14:textId="77777777">
        <w:trPr>
          <w:trHeight w:val="230"/>
        </w:trPr>
        <w:tc>
          <w:tcPr>
            <w:tcW w:w="9265" w:type="dxa"/>
            <w:gridSpan w:val="3"/>
          </w:tcPr>
          <w:p w14:paraId="2457BE9F" w14:textId="77777777" w:rsidR="00826561" w:rsidRDefault="00793A82">
            <w:pPr>
              <w:pStyle w:val="TableParagraph"/>
              <w:ind w:left="880"/>
              <w:rPr>
                <w:b/>
                <w:sz w:val="20"/>
              </w:rPr>
            </w:pPr>
            <w:r>
              <w:rPr>
                <w:b/>
                <w:sz w:val="20"/>
              </w:rPr>
              <w:t>Table</w:t>
            </w:r>
            <w:r>
              <w:rPr>
                <w:b/>
                <w:spacing w:val="-11"/>
                <w:sz w:val="20"/>
              </w:rPr>
              <w:t xml:space="preserve"> </w:t>
            </w:r>
            <w:r>
              <w:rPr>
                <w:b/>
                <w:sz w:val="20"/>
              </w:rPr>
              <w:t>J.</w:t>
            </w:r>
            <w:r>
              <w:rPr>
                <w:b/>
                <w:spacing w:val="-8"/>
                <w:sz w:val="20"/>
              </w:rPr>
              <w:t xml:space="preserve"> </w:t>
            </w:r>
            <w:r>
              <w:rPr>
                <w:b/>
                <w:sz w:val="20"/>
              </w:rPr>
              <w:t>Proposed</w:t>
            </w:r>
            <w:r>
              <w:rPr>
                <w:b/>
                <w:spacing w:val="-8"/>
                <w:sz w:val="20"/>
              </w:rPr>
              <w:t xml:space="preserve"> </w:t>
            </w:r>
            <w:r>
              <w:rPr>
                <w:b/>
                <w:sz w:val="20"/>
              </w:rPr>
              <w:t>NRC</w:t>
            </w:r>
            <w:r>
              <w:rPr>
                <w:b/>
                <w:spacing w:val="-9"/>
                <w:sz w:val="20"/>
              </w:rPr>
              <w:t xml:space="preserve"> </w:t>
            </w:r>
            <w:r>
              <w:rPr>
                <w:b/>
                <w:sz w:val="20"/>
              </w:rPr>
              <w:t>Activities</w:t>
            </w:r>
            <w:r>
              <w:rPr>
                <w:b/>
                <w:spacing w:val="-8"/>
                <w:sz w:val="20"/>
              </w:rPr>
              <w:t xml:space="preserve"> </w:t>
            </w:r>
            <w:r>
              <w:rPr>
                <w:b/>
                <w:sz w:val="20"/>
              </w:rPr>
              <w:t>and</w:t>
            </w:r>
            <w:r>
              <w:rPr>
                <w:b/>
                <w:spacing w:val="-8"/>
                <w:sz w:val="20"/>
              </w:rPr>
              <w:t xml:space="preserve"> </w:t>
            </w:r>
            <w:r>
              <w:rPr>
                <w:b/>
                <w:sz w:val="20"/>
              </w:rPr>
              <w:t>Corresponding</w:t>
            </w:r>
            <w:r>
              <w:rPr>
                <w:b/>
                <w:spacing w:val="-8"/>
                <w:sz w:val="20"/>
              </w:rPr>
              <w:t xml:space="preserve"> </w:t>
            </w:r>
            <w:r>
              <w:rPr>
                <w:b/>
                <w:sz w:val="20"/>
              </w:rPr>
              <w:t>Competitive</w:t>
            </w:r>
            <w:r>
              <w:rPr>
                <w:b/>
                <w:spacing w:val="-8"/>
                <w:sz w:val="20"/>
              </w:rPr>
              <w:t xml:space="preserve"> </w:t>
            </w:r>
            <w:r>
              <w:rPr>
                <w:b/>
                <w:sz w:val="20"/>
              </w:rPr>
              <w:t>Preference</w:t>
            </w:r>
            <w:r>
              <w:rPr>
                <w:b/>
                <w:spacing w:val="-8"/>
                <w:sz w:val="20"/>
              </w:rPr>
              <w:t xml:space="preserve"> </w:t>
            </w:r>
            <w:r>
              <w:rPr>
                <w:b/>
                <w:spacing w:val="-2"/>
                <w:sz w:val="20"/>
              </w:rPr>
              <w:t>Priorities</w:t>
            </w:r>
          </w:p>
        </w:tc>
      </w:tr>
      <w:tr w:rsidR="00826561" w14:paraId="2457BEA4" w14:textId="77777777">
        <w:trPr>
          <w:trHeight w:val="229"/>
        </w:trPr>
        <w:tc>
          <w:tcPr>
            <w:tcW w:w="2160" w:type="dxa"/>
            <w:shd w:val="clear" w:color="auto" w:fill="F2F2F2"/>
          </w:tcPr>
          <w:p w14:paraId="2457BEA1" w14:textId="77777777" w:rsidR="00826561" w:rsidRDefault="00793A82">
            <w:pPr>
              <w:pStyle w:val="TableParagraph"/>
              <w:ind w:left="252"/>
              <w:rPr>
                <w:i/>
                <w:sz w:val="20"/>
              </w:rPr>
            </w:pPr>
            <w:r>
              <w:rPr>
                <w:i/>
                <w:spacing w:val="-2"/>
                <w:sz w:val="20"/>
              </w:rPr>
              <w:t>Competitive</w:t>
            </w:r>
            <w:r>
              <w:rPr>
                <w:i/>
                <w:spacing w:val="9"/>
                <w:sz w:val="20"/>
              </w:rPr>
              <w:t xml:space="preserve"> </w:t>
            </w:r>
            <w:r>
              <w:rPr>
                <w:i/>
                <w:spacing w:val="-2"/>
                <w:sz w:val="20"/>
              </w:rPr>
              <w:t>Priority</w:t>
            </w:r>
          </w:p>
        </w:tc>
        <w:tc>
          <w:tcPr>
            <w:tcW w:w="6298" w:type="dxa"/>
            <w:shd w:val="clear" w:color="auto" w:fill="F2F2F2"/>
          </w:tcPr>
          <w:p w14:paraId="2457BEA2" w14:textId="77777777" w:rsidR="00826561" w:rsidRDefault="00793A82">
            <w:pPr>
              <w:pStyle w:val="TableParagraph"/>
              <w:ind w:left="2830" w:right="2823"/>
              <w:jc w:val="center"/>
              <w:rPr>
                <w:i/>
                <w:sz w:val="20"/>
              </w:rPr>
            </w:pPr>
            <w:r>
              <w:rPr>
                <w:i/>
                <w:spacing w:val="-2"/>
                <w:sz w:val="20"/>
              </w:rPr>
              <w:t>Activity</w:t>
            </w:r>
          </w:p>
        </w:tc>
        <w:tc>
          <w:tcPr>
            <w:tcW w:w="807" w:type="dxa"/>
            <w:shd w:val="clear" w:color="auto" w:fill="F2F2F2"/>
          </w:tcPr>
          <w:p w14:paraId="2457BEA3" w14:textId="77777777" w:rsidR="00826561" w:rsidRDefault="00793A82">
            <w:pPr>
              <w:pStyle w:val="TableParagraph"/>
              <w:ind w:left="109"/>
              <w:rPr>
                <w:i/>
                <w:sz w:val="20"/>
              </w:rPr>
            </w:pPr>
            <w:r>
              <w:rPr>
                <w:i/>
                <w:sz w:val="20"/>
              </w:rPr>
              <w:t>Page</w:t>
            </w:r>
            <w:r>
              <w:rPr>
                <w:i/>
                <w:spacing w:val="-4"/>
                <w:sz w:val="20"/>
              </w:rPr>
              <w:t xml:space="preserve"> </w:t>
            </w:r>
            <w:r>
              <w:rPr>
                <w:i/>
                <w:spacing w:val="-10"/>
                <w:sz w:val="20"/>
              </w:rPr>
              <w:t>#</w:t>
            </w:r>
          </w:p>
        </w:tc>
      </w:tr>
      <w:tr w:rsidR="00826561" w14:paraId="2457BEAF" w14:textId="77777777">
        <w:trPr>
          <w:trHeight w:val="1607"/>
        </w:trPr>
        <w:tc>
          <w:tcPr>
            <w:tcW w:w="2160" w:type="dxa"/>
            <w:vMerge w:val="restart"/>
          </w:tcPr>
          <w:p w14:paraId="2457BEA5" w14:textId="77777777" w:rsidR="00826561" w:rsidRDefault="00793A82">
            <w:pPr>
              <w:pStyle w:val="TableParagraph"/>
              <w:spacing w:line="240" w:lineRule="auto"/>
              <w:ind w:left="105"/>
              <w:rPr>
                <w:b/>
                <w:sz w:val="20"/>
              </w:rPr>
            </w:pPr>
            <w:r>
              <w:rPr>
                <w:b/>
                <w:sz w:val="20"/>
              </w:rPr>
              <w:t>NRC</w:t>
            </w:r>
            <w:r>
              <w:rPr>
                <w:b/>
                <w:spacing w:val="-8"/>
                <w:sz w:val="20"/>
              </w:rPr>
              <w:t xml:space="preserve"> </w:t>
            </w:r>
            <w:r>
              <w:rPr>
                <w:b/>
                <w:spacing w:val="-4"/>
                <w:sz w:val="20"/>
              </w:rPr>
              <w:t>CP1:</w:t>
            </w:r>
          </w:p>
          <w:p w14:paraId="2457BEA6" w14:textId="77777777" w:rsidR="00826561" w:rsidRDefault="00793A82">
            <w:pPr>
              <w:pStyle w:val="TableParagraph"/>
              <w:spacing w:line="240" w:lineRule="auto"/>
              <w:ind w:left="105" w:right="258"/>
              <w:rPr>
                <w:b/>
                <w:sz w:val="20"/>
              </w:rPr>
            </w:pPr>
            <w:r>
              <w:rPr>
                <w:b/>
                <w:sz w:val="20"/>
              </w:rPr>
              <w:t xml:space="preserve">Partnerships with </w:t>
            </w:r>
            <w:r>
              <w:rPr>
                <w:b/>
                <w:spacing w:val="-2"/>
                <w:sz w:val="20"/>
              </w:rPr>
              <w:t xml:space="preserve">Minority-Serving </w:t>
            </w:r>
            <w:r>
              <w:rPr>
                <w:b/>
                <w:sz w:val="20"/>
              </w:rPr>
              <w:t>Institutions or Community</w:t>
            </w:r>
            <w:r>
              <w:rPr>
                <w:b/>
                <w:spacing w:val="-13"/>
                <w:sz w:val="20"/>
              </w:rPr>
              <w:t xml:space="preserve"> </w:t>
            </w:r>
            <w:r>
              <w:rPr>
                <w:b/>
                <w:sz w:val="20"/>
              </w:rPr>
              <w:t>Colleges</w:t>
            </w:r>
          </w:p>
        </w:tc>
        <w:tc>
          <w:tcPr>
            <w:tcW w:w="6298" w:type="dxa"/>
          </w:tcPr>
          <w:p w14:paraId="2457BEA7" w14:textId="77777777" w:rsidR="00826561" w:rsidRDefault="00793A82">
            <w:pPr>
              <w:pStyle w:val="TableParagraph"/>
              <w:spacing w:line="230" w:lineRule="exact"/>
              <w:ind w:left="105"/>
              <w:rPr>
                <w:sz w:val="20"/>
              </w:rPr>
            </w:pPr>
            <w:r>
              <w:rPr>
                <w:sz w:val="20"/>
              </w:rPr>
              <w:t>Strengthen</w:t>
            </w:r>
            <w:r>
              <w:rPr>
                <w:spacing w:val="-7"/>
                <w:sz w:val="20"/>
              </w:rPr>
              <w:t xml:space="preserve"> </w:t>
            </w:r>
            <w:r>
              <w:rPr>
                <w:sz w:val="20"/>
              </w:rPr>
              <w:t>SLCC</w:t>
            </w:r>
            <w:r>
              <w:rPr>
                <w:spacing w:val="-7"/>
                <w:sz w:val="20"/>
              </w:rPr>
              <w:t xml:space="preserve"> </w:t>
            </w:r>
            <w:r>
              <w:rPr>
                <w:sz w:val="20"/>
              </w:rPr>
              <w:t>LAS</w:t>
            </w:r>
            <w:r>
              <w:rPr>
                <w:spacing w:val="-6"/>
                <w:sz w:val="20"/>
              </w:rPr>
              <w:t xml:space="preserve"> </w:t>
            </w:r>
            <w:r>
              <w:rPr>
                <w:sz w:val="20"/>
              </w:rPr>
              <w:t>and</w:t>
            </w:r>
            <w:r>
              <w:rPr>
                <w:spacing w:val="-6"/>
                <w:sz w:val="20"/>
              </w:rPr>
              <w:t xml:space="preserve"> </w:t>
            </w:r>
            <w:r>
              <w:rPr>
                <w:sz w:val="20"/>
              </w:rPr>
              <w:t>LCTL</w:t>
            </w:r>
            <w:r>
              <w:rPr>
                <w:spacing w:val="-7"/>
                <w:sz w:val="20"/>
              </w:rPr>
              <w:t xml:space="preserve"> </w:t>
            </w:r>
            <w:r>
              <w:rPr>
                <w:spacing w:val="-2"/>
                <w:sz w:val="20"/>
              </w:rPr>
              <w:t>Instruction</w:t>
            </w:r>
          </w:p>
          <w:p w14:paraId="2457BEA8" w14:textId="77777777" w:rsidR="00826561" w:rsidRDefault="00793A82">
            <w:pPr>
              <w:pStyle w:val="TableParagraph"/>
              <w:numPr>
                <w:ilvl w:val="0"/>
                <w:numId w:val="3"/>
              </w:numPr>
              <w:tabs>
                <w:tab w:val="left" w:pos="358"/>
              </w:tabs>
              <w:spacing w:line="230" w:lineRule="exact"/>
              <w:ind w:hanging="181"/>
              <w:rPr>
                <w:sz w:val="20"/>
              </w:rPr>
            </w:pPr>
            <w:r>
              <w:rPr>
                <w:sz w:val="20"/>
              </w:rPr>
              <w:t>Seed</w:t>
            </w:r>
            <w:r>
              <w:rPr>
                <w:spacing w:val="-5"/>
                <w:sz w:val="20"/>
              </w:rPr>
              <w:t xml:space="preserve"> </w:t>
            </w:r>
            <w:r>
              <w:rPr>
                <w:sz w:val="20"/>
              </w:rPr>
              <w:t>Position</w:t>
            </w:r>
            <w:r>
              <w:rPr>
                <w:spacing w:val="-4"/>
                <w:sz w:val="20"/>
              </w:rPr>
              <w:t xml:space="preserve"> </w:t>
            </w:r>
            <w:r>
              <w:rPr>
                <w:sz w:val="20"/>
              </w:rPr>
              <w:t>to</w:t>
            </w:r>
            <w:r>
              <w:rPr>
                <w:spacing w:val="-4"/>
                <w:sz w:val="20"/>
              </w:rPr>
              <w:t xml:space="preserve"> </w:t>
            </w:r>
            <w:r>
              <w:rPr>
                <w:sz w:val="20"/>
              </w:rPr>
              <w:t>teach</w:t>
            </w:r>
            <w:r>
              <w:rPr>
                <w:spacing w:val="-5"/>
                <w:sz w:val="20"/>
              </w:rPr>
              <w:t xml:space="preserve"> </w:t>
            </w:r>
            <w:r>
              <w:rPr>
                <w:sz w:val="20"/>
              </w:rPr>
              <w:t>1</w:t>
            </w:r>
            <w:r>
              <w:rPr>
                <w:sz w:val="20"/>
                <w:vertAlign w:val="superscript"/>
              </w:rPr>
              <w:t>st</w:t>
            </w:r>
            <w:r>
              <w:rPr>
                <w:spacing w:val="-3"/>
                <w:sz w:val="20"/>
              </w:rPr>
              <w:t xml:space="preserve"> </w:t>
            </w:r>
            <w:r>
              <w:rPr>
                <w:sz w:val="20"/>
              </w:rPr>
              <w:t>year</w:t>
            </w:r>
            <w:r>
              <w:rPr>
                <w:spacing w:val="-4"/>
                <w:sz w:val="20"/>
              </w:rPr>
              <w:t xml:space="preserve"> </w:t>
            </w:r>
            <w:r>
              <w:rPr>
                <w:spacing w:val="-2"/>
                <w:sz w:val="20"/>
              </w:rPr>
              <w:t>Nahuatl</w:t>
            </w:r>
          </w:p>
          <w:p w14:paraId="2457BEA9" w14:textId="77777777" w:rsidR="00826561" w:rsidRDefault="00793A82">
            <w:pPr>
              <w:pStyle w:val="TableParagraph"/>
              <w:numPr>
                <w:ilvl w:val="0"/>
                <w:numId w:val="3"/>
              </w:numPr>
              <w:tabs>
                <w:tab w:val="left" w:pos="358"/>
              </w:tabs>
              <w:spacing w:line="230" w:lineRule="exact"/>
              <w:ind w:hanging="181"/>
              <w:rPr>
                <w:sz w:val="20"/>
              </w:rPr>
            </w:pPr>
            <w:r>
              <w:rPr>
                <w:sz w:val="20"/>
              </w:rPr>
              <w:t>Seed</w:t>
            </w:r>
            <w:r>
              <w:rPr>
                <w:spacing w:val="-5"/>
                <w:sz w:val="20"/>
              </w:rPr>
              <w:t xml:space="preserve"> </w:t>
            </w:r>
            <w:r>
              <w:rPr>
                <w:sz w:val="20"/>
              </w:rPr>
              <w:t>position</w:t>
            </w:r>
            <w:r>
              <w:rPr>
                <w:spacing w:val="-4"/>
                <w:sz w:val="20"/>
              </w:rPr>
              <w:t xml:space="preserve"> </w:t>
            </w:r>
            <w:r>
              <w:rPr>
                <w:sz w:val="20"/>
              </w:rPr>
              <w:t>to</w:t>
            </w:r>
            <w:r>
              <w:rPr>
                <w:spacing w:val="-5"/>
                <w:sz w:val="20"/>
              </w:rPr>
              <w:t xml:space="preserve"> </w:t>
            </w:r>
            <w:r>
              <w:rPr>
                <w:sz w:val="20"/>
              </w:rPr>
              <w:t>offer</w:t>
            </w:r>
            <w:r>
              <w:rPr>
                <w:spacing w:val="-4"/>
                <w:sz w:val="20"/>
              </w:rPr>
              <w:t xml:space="preserve"> </w:t>
            </w:r>
            <w:r>
              <w:rPr>
                <w:sz w:val="20"/>
              </w:rPr>
              <w:t>2</w:t>
            </w:r>
            <w:r>
              <w:rPr>
                <w:sz w:val="20"/>
                <w:vertAlign w:val="superscript"/>
              </w:rPr>
              <w:t>nd</w:t>
            </w:r>
            <w:r>
              <w:rPr>
                <w:spacing w:val="-3"/>
                <w:sz w:val="20"/>
              </w:rPr>
              <w:t xml:space="preserve"> </w:t>
            </w:r>
            <w:r>
              <w:rPr>
                <w:sz w:val="20"/>
              </w:rPr>
              <w:t>year</w:t>
            </w:r>
            <w:r>
              <w:rPr>
                <w:spacing w:val="-5"/>
                <w:sz w:val="20"/>
              </w:rPr>
              <w:t xml:space="preserve"> </w:t>
            </w:r>
            <w:r>
              <w:rPr>
                <w:spacing w:val="-2"/>
                <w:sz w:val="20"/>
              </w:rPr>
              <w:t>Portuguese</w:t>
            </w:r>
          </w:p>
          <w:p w14:paraId="2457BEAA" w14:textId="77777777" w:rsidR="00826561" w:rsidRDefault="00793A82">
            <w:pPr>
              <w:pStyle w:val="TableParagraph"/>
              <w:numPr>
                <w:ilvl w:val="0"/>
                <w:numId w:val="3"/>
              </w:numPr>
              <w:tabs>
                <w:tab w:val="left" w:pos="358"/>
              </w:tabs>
              <w:spacing w:line="230" w:lineRule="exact"/>
              <w:ind w:hanging="181"/>
              <w:rPr>
                <w:sz w:val="20"/>
              </w:rPr>
            </w:pPr>
            <w:r>
              <w:rPr>
                <w:sz w:val="20"/>
              </w:rPr>
              <w:t>Create</w:t>
            </w:r>
            <w:r>
              <w:rPr>
                <w:spacing w:val="-5"/>
                <w:sz w:val="20"/>
              </w:rPr>
              <w:t xml:space="preserve"> </w:t>
            </w:r>
            <w:r>
              <w:rPr>
                <w:sz w:val="20"/>
              </w:rPr>
              <w:t>2</w:t>
            </w:r>
            <w:r>
              <w:rPr>
                <w:spacing w:val="-5"/>
                <w:sz w:val="20"/>
              </w:rPr>
              <w:t xml:space="preserve"> </w:t>
            </w:r>
            <w:r>
              <w:rPr>
                <w:sz w:val="20"/>
              </w:rPr>
              <w:t>new</w:t>
            </w:r>
            <w:r>
              <w:rPr>
                <w:spacing w:val="-5"/>
                <w:sz w:val="20"/>
              </w:rPr>
              <w:t xml:space="preserve"> </w:t>
            </w:r>
            <w:r>
              <w:rPr>
                <w:sz w:val="20"/>
              </w:rPr>
              <w:t>CLAC</w:t>
            </w:r>
            <w:r>
              <w:rPr>
                <w:spacing w:val="-5"/>
                <w:sz w:val="20"/>
              </w:rPr>
              <w:t xml:space="preserve"> </w:t>
            </w:r>
            <w:r>
              <w:rPr>
                <w:spacing w:val="-2"/>
                <w:sz w:val="20"/>
              </w:rPr>
              <w:t>courses</w:t>
            </w:r>
          </w:p>
          <w:p w14:paraId="2457BEAB" w14:textId="77777777" w:rsidR="00826561" w:rsidRDefault="00793A82">
            <w:pPr>
              <w:pStyle w:val="TableParagraph"/>
              <w:numPr>
                <w:ilvl w:val="0"/>
                <w:numId w:val="3"/>
              </w:numPr>
              <w:tabs>
                <w:tab w:val="left" w:pos="358"/>
              </w:tabs>
              <w:spacing w:line="228" w:lineRule="exact"/>
              <w:ind w:hanging="181"/>
              <w:rPr>
                <w:sz w:val="20"/>
              </w:rPr>
            </w:pPr>
            <w:r>
              <w:rPr>
                <w:sz w:val="20"/>
              </w:rPr>
              <w:t>Initiate</w:t>
            </w:r>
            <w:r>
              <w:rPr>
                <w:spacing w:val="-4"/>
                <w:sz w:val="20"/>
              </w:rPr>
              <w:t xml:space="preserve"> </w:t>
            </w:r>
            <w:r>
              <w:rPr>
                <w:sz w:val="20"/>
              </w:rPr>
              <w:t>a</w:t>
            </w:r>
            <w:r>
              <w:rPr>
                <w:spacing w:val="-4"/>
                <w:sz w:val="20"/>
              </w:rPr>
              <w:t xml:space="preserve"> </w:t>
            </w:r>
            <w:r>
              <w:rPr>
                <w:sz w:val="20"/>
              </w:rPr>
              <w:t>new</w:t>
            </w:r>
            <w:r>
              <w:rPr>
                <w:spacing w:val="-4"/>
                <w:sz w:val="20"/>
              </w:rPr>
              <w:t xml:space="preserve"> </w:t>
            </w:r>
            <w:r>
              <w:rPr>
                <w:sz w:val="20"/>
              </w:rPr>
              <w:t>LA</w:t>
            </w:r>
            <w:r>
              <w:rPr>
                <w:spacing w:val="-4"/>
                <w:sz w:val="20"/>
              </w:rPr>
              <w:t xml:space="preserve"> StAB</w:t>
            </w:r>
          </w:p>
          <w:p w14:paraId="2457BEAC" w14:textId="77777777" w:rsidR="00826561" w:rsidRDefault="00793A82">
            <w:pPr>
              <w:pStyle w:val="TableParagraph"/>
              <w:numPr>
                <w:ilvl w:val="0"/>
                <w:numId w:val="3"/>
              </w:numPr>
              <w:tabs>
                <w:tab w:val="left" w:pos="358"/>
              </w:tabs>
              <w:spacing w:line="228" w:lineRule="exact"/>
              <w:ind w:hanging="181"/>
              <w:rPr>
                <w:sz w:val="20"/>
              </w:rPr>
            </w:pPr>
            <w:r>
              <w:rPr>
                <w:sz w:val="20"/>
              </w:rPr>
              <w:t>Add</w:t>
            </w:r>
            <w:r>
              <w:rPr>
                <w:spacing w:val="-6"/>
                <w:sz w:val="20"/>
              </w:rPr>
              <w:t xml:space="preserve"> </w:t>
            </w:r>
            <w:r>
              <w:rPr>
                <w:sz w:val="20"/>
              </w:rPr>
              <w:t>LAS</w:t>
            </w:r>
            <w:r>
              <w:rPr>
                <w:spacing w:val="-5"/>
                <w:sz w:val="20"/>
              </w:rPr>
              <w:t xml:space="preserve"> </w:t>
            </w:r>
            <w:r>
              <w:rPr>
                <w:sz w:val="20"/>
              </w:rPr>
              <w:t>content</w:t>
            </w:r>
            <w:r>
              <w:rPr>
                <w:spacing w:val="-5"/>
                <w:sz w:val="20"/>
              </w:rPr>
              <w:t xml:space="preserve"> </w:t>
            </w:r>
            <w:r>
              <w:rPr>
                <w:sz w:val="20"/>
              </w:rPr>
              <w:t>to</w:t>
            </w:r>
            <w:r>
              <w:rPr>
                <w:spacing w:val="-5"/>
                <w:sz w:val="20"/>
              </w:rPr>
              <w:t xml:space="preserve"> </w:t>
            </w:r>
            <w:r>
              <w:rPr>
                <w:sz w:val="20"/>
              </w:rPr>
              <w:t>existing</w:t>
            </w:r>
            <w:r>
              <w:rPr>
                <w:spacing w:val="-5"/>
                <w:sz w:val="20"/>
              </w:rPr>
              <w:t xml:space="preserve"> </w:t>
            </w:r>
            <w:r>
              <w:rPr>
                <w:sz w:val="20"/>
              </w:rPr>
              <w:t>SLCC</w:t>
            </w:r>
            <w:r>
              <w:rPr>
                <w:spacing w:val="-6"/>
                <w:sz w:val="20"/>
              </w:rPr>
              <w:t xml:space="preserve"> </w:t>
            </w:r>
            <w:r>
              <w:rPr>
                <w:sz w:val="20"/>
              </w:rPr>
              <w:t>GenEd</w:t>
            </w:r>
            <w:r>
              <w:rPr>
                <w:spacing w:val="-5"/>
                <w:sz w:val="20"/>
              </w:rPr>
              <w:t xml:space="preserve"> </w:t>
            </w:r>
            <w:r>
              <w:rPr>
                <w:spacing w:val="-2"/>
                <w:sz w:val="20"/>
              </w:rPr>
              <w:t>classes</w:t>
            </w:r>
          </w:p>
          <w:p w14:paraId="2457BEAD" w14:textId="77777777" w:rsidR="00826561" w:rsidRDefault="00793A82">
            <w:pPr>
              <w:pStyle w:val="TableParagraph"/>
              <w:numPr>
                <w:ilvl w:val="0"/>
                <w:numId w:val="3"/>
              </w:numPr>
              <w:tabs>
                <w:tab w:val="left" w:pos="358"/>
              </w:tabs>
              <w:ind w:hanging="181"/>
              <w:rPr>
                <w:sz w:val="20"/>
              </w:rPr>
            </w:pPr>
            <w:r>
              <w:rPr>
                <w:sz w:val="20"/>
              </w:rPr>
              <w:t>Regular</w:t>
            </w:r>
            <w:r>
              <w:rPr>
                <w:spacing w:val="-9"/>
                <w:sz w:val="20"/>
              </w:rPr>
              <w:t xml:space="preserve"> </w:t>
            </w:r>
            <w:r>
              <w:rPr>
                <w:sz w:val="20"/>
              </w:rPr>
              <w:t>IMCLAS/SLCC</w:t>
            </w:r>
            <w:r>
              <w:rPr>
                <w:spacing w:val="-10"/>
                <w:sz w:val="20"/>
              </w:rPr>
              <w:t xml:space="preserve"> </w:t>
            </w:r>
            <w:r>
              <w:rPr>
                <w:sz w:val="20"/>
              </w:rPr>
              <w:t>Combined</w:t>
            </w:r>
            <w:r>
              <w:rPr>
                <w:spacing w:val="-9"/>
                <w:sz w:val="20"/>
              </w:rPr>
              <w:t xml:space="preserve"> </w:t>
            </w:r>
            <w:r>
              <w:rPr>
                <w:sz w:val="20"/>
              </w:rPr>
              <w:t>LA</w:t>
            </w:r>
            <w:r>
              <w:rPr>
                <w:spacing w:val="-9"/>
                <w:sz w:val="20"/>
              </w:rPr>
              <w:t xml:space="preserve"> </w:t>
            </w:r>
            <w:r>
              <w:rPr>
                <w:spacing w:val="-2"/>
                <w:sz w:val="20"/>
              </w:rPr>
              <w:t>Events</w:t>
            </w:r>
          </w:p>
        </w:tc>
        <w:tc>
          <w:tcPr>
            <w:tcW w:w="807" w:type="dxa"/>
          </w:tcPr>
          <w:p w14:paraId="2457BEAE" w14:textId="77777777" w:rsidR="00826561" w:rsidRDefault="00793A82">
            <w:pPr>
              <w:pStyle w:val="TableParagraph"/>
              <w:spacing w:line="240" w:lineRule="auto"/>
              <w:ind w:left="109"/>
              <w:rPr>
                <w:sz w:val="20"/>
              </w:rPr>
            </w:pPr>
            <w:r>
              <w:rPr>
                <w:spacing w:val="-2"/>
                <w:sz w:val="20"/>
              </w:rPr>
              <w:t>50-</w:t>
            </w:r>
            <w:r>
              <w:rPr>
                <w:spacing w:val="-5"/>
                <w:sz w:val="20"/>
              </w:rPr>
              <w:t>52</w:t>
            </w:r>
          </w:p>
        </w:tc>
      </w:tr>
      <w:tr w:rsidR="00826561" w14:paraId="2457BEB7" w14:textId="77777777">
        <w:trPr>
          <w:trHeight w:val="1161"/>
        </w:trPr>
        <w:tc>
          <w:tcPr>
            <w:tcW w:w="2160" w:type="dxa"/>
            <w:vMerge/>
            <w:tcBorders>
              <w:top w:val="nil"/>
            </w:tcBorders>
          </w:tcPr>
          <w:p w14:paraId="2457BEB0" w14:textId="77777777" w:rsidR="00826561" w:rsidRDefault="00826561">
            <w:pPr>
              <w:rPr>
                <w:sz w:val="2"/>
                <w:szCs w:val="2"/>
              </w:rPr>
            </w:pPr>
          </w:p>
        </w:tc>
        <w:tc>
          <w:tcPr>
            <w:tcW w:w="6298" w:type="dxa"/>
          </w:tcPr>
          <w:p w14:paraId="2457BEB1" w14:textId="77777777" w:rsidR="00826561" w:rsidRDefault="00793A82">
            <w:pPr>
              <w:pStyle w:val="TableParagraph"/>
              <w:spacing w:line="230" w:lineRule="exact"/>
              <w:ind w:left="105"/>
              <w:rPr>
                <w:sz w:val="20"/>
              </w:rPr>
            </w:pPr>
            <w:r>
              <w:rPr>
                <w:sz w:val="20"/>
              </w:rPr>
              <w:t>UU</w:t>
            </w:r>
            <w:r>
              <w:rPr>
                <w:spacing w:val="-6"/>
                <w:sz w:val="20"/>
              </w:rPr>
              <w:t xml:space="preserve"> </w:t>
            </w:r>
            <w:r>
              <w:rPr>
                <w:sz w:val="20"/>
              </w:rPr>
              <w:t>K16</w:t>
            </w:r>
            <w:r>
              <w:rPr>
                <w:spacing w:val="-5"/>
                <w:sz w:val="20"/>
              </w:rPr>
              <w:t xml:space="preserve"> </w:t>
            </w:r>
            <w:r>
              <w:rPr>
                <w:sz w:val="20"/>
              </w:rPr>
              <w:t>Outreach</w:t>
            </w:r>
            <w:r>
              <w:rPr>
                <w:spacing w:val="-5"/>
                <w:sz w:val="20"/>
              </w:rPr>
              <w:t xml:space="preserve"> </w:t>
            </w:r>
            <w:r>
              <w:rPr>
                <w:sz w:val="20"/>
              </w:rPr>
              <w:t>Coord.</w:t>
            </w:r>
            <w:r>
              <w:rPr>
                <w:spacing w:val="-5"/>
                <w:sz w:val="20"/>
              </w:rPr>
              <w:t xml:space="preserve"> </w:t>
            </w:r>
            <w:r>
              <w:rPr>
                <w:sz w:val="20"/>
              </w:rPr>
              <w:t>manages</w:t>
            </w:r>
            <w:r>
              <w:rPr>
                <w:spacing w:val="-5"/>
                <w:sz w:val="20"/>
              </w:rPr>
              <w:t xml:space="preserve"> </w:t>
            </w:r>
            <w:r>
              <w:rPr>
                <w:sz w:val="20"/>
              </w:rPr>
              <w:t>all</w:t>
            </w:r>
            <w:r>
              <w:rPr>
                <w:spacing w:val="-5"/>
                <w:sz w:val="20"/>
              </w:rPr>
              <w:t xml:space="preserve"> </w:t>
            </w:r>
            <w:r>
              <w:rPr>
                <w:sz w:val="20"/>
              </w:rPr>
              <w:t>K12</w:t>
            </w:r>
            <w:r>
              <w:rPr>
                <w:spacing w:val="-5"/>
                <w:sz w:val="20"/>
              </w:rPr>
              <w:t xml:space="preserve"> </w:t>
            </w:r>
            <w:r>
              <w:rPr>
                <w:sz w:val="20"/>
              </w:rPr>
              <w:t>and</w:t>
            </w:r>
            <w:r>
              <w:rPr>
                <w:spacing w:val="-5"/>
                <w:sz w:val="20"/>
              </w:rPr>
              <w:t xml:space="preserve"> </w:t>
            </w:r>
            <w:r>
              <w:rPr>
                <w:sz w:val="20"/>
              </w:rPr>
              <w:t>CC</w:t>
            </w:r>
            <w:r>
              <w:rPr>
                <w:spacing w:val="-5"/>
                <w:sz w:val="20"/>
              </w:rPr>
              <w:t xml:space="preserve"> </w:t>
            </w:r>
            <w:r>
              <w:rPr>
                <w:spacing w:val="-2"/>
                <w:sz w:val="20"/>
              </w:rPr>
              <w:t>partnerships</w:t>
            </w:r>
          </w:p>
          <w:p w14:paraId="2457BEB2" w14:textId="77777777" w:rsidR="00826561" w:rsidRDefault="00793A82">
            <w:pPr>
              <w:pStyle w:val="TableParagraph"/>
              <w:numPr>
                <w:ilvl w:val="0"/>
                <w:numId w:val="3"/>
              </w:numPr>
              <w:tabs>
                <w:tab w:val="left" w:pos="358"/>
              </w:tabs>
              <w:spacing w:line="230" w:lineRule="exact"/>
              <w:ind w:hanging="181"/>
              <w:rPr>
                <w:sz w:val="20"/>
              </w:rPr>
            </w:pPr>
            <w:r>
              <w:rPr>
                <w:sz w:val="20"/>
              </w:rPr>
              <w:t>Development</w:t>
            </w:r>
            <w:r>
              <w:rPr>
                <w:spacing w:val="-12"/>
                <w:sz w:val="20"/>
              </w:rPr>
              <w:t xml:space="preserve"> </w:t>
            </w:r>
            <w:r>
              <w:rPr>
                <w:sz w:val="20"/>
              </w:rPr>
              <w:t>funds</w:t>
            </w:r>
            <w:r>
              <w:rPr>
                <w:spacing w:val="-9"/>
                <w:sz w:val="20"/>
              </w:rPr>
              <w:t xml:space="preserve"> </w:t>
            </w:r>
            <w:r>
              <w:rPr>
                <w:sz w:val="20"/>
              </w:rPr>
              <w:t>for</w:t>
            </w:r>
            <w:r>
              <w:rPr>
                <w:spacing w:val="-9"/>
                <w:sz w:val="20"/>
              </w:rPr>
              <w:t xml:space="preserve"> </w:t>
            </w:r>
            <w:r>
              <w:rPr>
                <w:sz w:val="20"/>
              </w:rPr>
              <w:t>SLCC</w:t>
            </w:r>
            <w:r>
              <w:rPr>
                <w:spacing w:val="-10"/>
                <w:sz w:val="20"/>
              </w:rPr>
              <w:t xml:space="preserve"> </w:t>
            </w:r>
            <w:r>
              <w:rPr>
                <w:sz w:val="20"/>
              </w:rPr>
              <w:t>faculty</w:t>
            </w:r>
            <w:r>
              <w:rPr>
                <w:spacing w:val="-9"/>
                <w:sz w:val="20"/>
              </w:rPr>
              <w:t xml:space="preserve"> </w:t>
            </w:r>
            <w:r>
              <w:rPr>
                <w:sz w:val="20"/>
              </w:rPr>
              <w:t>conference/workshop</w:t>
            </w:r>
            <w:r>
              <w:rPr>
                <w:spacing w:val="-9"/>
                <w:sz w:val="20"/>
              </w:rPr>
              <w:t xml:space="preserve"> </w:t>
            </w:r>
            <w:r>
              <w:rPr>
                <w:spacing w:val="-2"/>
                <w:sz w:val="20"/>
              </w:rPr>
              <w:t>attendance</w:t>
            </w:r>
          </w:p>
          <w:p w14:paraId="2457BEB3" w14:textId="77777777" w:rsidR="00826561" w:rsidRDefault="00793A82">
            <w:pPr>
              <w:pStyle w:val="TableParagraph"/>
              <w:numPr>
                <w:ilvl w:val="0"/>
                <w:numId w:val="3"/>
              </w:numPr>
              <w:tabs>
                <w:tab w:val="left" w:pos="358"/>
              </w:tabs>
              <w:spacing w:line="230" w:lineRule="exact"/>
              <w:ind w:hanging="181"/>
              <w:rPr>
                <w:sz w:val="20"/>
              </w:rPr>
            </w:pPr>
            <w:r>
              <w:rPr>
                <w:sz w:val="20"/>
              </w:rPr>
              <w:t>Host</w:t>
            </w:r>
            <w:r>
              <w:rPr>
                <w:spacing w:val="-10"/>
                <w:sz w:val="20"/>
              </w:rPr>
              <w:t xml:space="preserve"> </w:t>
            </w:r>
            <w:r>
              <w:rPr>
                <w:sz w:val="20"/>
              </w:rPr>
              <w:t>in-state</w:t>
            </w:r>
            <w:r>
              <w:rPr>
                <w:spacing w:val="-9"/>
                <w:sz w:val="20"/>
              </w:rPr>
              <w:t xml:space="preserve"> </w:t>
            </w:r>
            <w:r>
              <w:rPr>
                <w:sz w:val="20"/>
              </w:rPr>
              <w:t>Professional</w:t>
            </w:r>
            <w:r>
              <w:rPr>
                <w:spacing w:val="-10"/>
                <w:sz w:val="20"/>
              </w:rPr>
              <w:t xml:space="preserve"> </w:t>
            </w:r>
            <w:r>
              <w:rPr>
                <w:sz w:val="20"/>
              </w:rPr>
              <w:t>Development</w:t>
            </w:r>
            <w:r>
              <w:rPr>
                <w:spacing w:val="-9"/>
                <w:sz w:val="20"/>
              </w:rPr>
              <w:t xml:space="preserve"> </w:t>
            </w:r>
            <w:r>
              <w:rPr>
                <w:spacing w:val="-2"/>
                <w:sz w:val="20"/>
              </w:rPr>
              <w:t>Conferences</w:t>
            </w:r>
          </w:p>
          <w:p w14:paraId="2457BEB4" w14:textId="77777777" w:rsidR="00826561" w:rsidRDefault="00793A82">
            <w:pPr>
              <w:pStyle w:val="TableParagraph"/>
              <w:numPr>
                <w:ilvl w:val="0"/>
                <w:numId w:val="3"/>
              </w:numPr>
              <w:tabs>
                <w:tab w:val="left" w:pos="358"/>
              </w:tabs>
              <w:spacing w:line="230" w:lineRule="exact"/>
              <w:ind w:hanging="181"/>
              <w:rPr>
                <w:sz w:val="20"/>
              </w:rPr>
            </w:pPr>
            <w:r>
              <w:rPr>
                <w:sz w:val="20"/>
              </w:rPr>
              <w:t>SLCC</w:t>
            </w:r>
            <w:r>
              <w:rPr>
                <w:spacing w:val="-13"/>
                <w:sz w:val="20"/>
              </w:rPr>
              <w:t xml:space="preserve"> </w:t>
            </w:r>
            <w:r>
              <w:rPr>
                <w:sz w:val="20"/>
              </w:rPr>
              <w:t>Librarians</w:t>
            </w:r>
            <w:r>
              <w:rPr>
                <w:spacing w:val="-9"/>
                <w:sz w:val="20"/>
              </w:rPr>
              <w:t xml:space="preserve"> </w:t>
            </w:r>
            <w:r>
              <w:rPr>
                <w:sz w:val="20"/>
              </w:rPr>
              <w:t>attend</w:t>
            </w:r>
            <w:r>
              <w:rPr>
                <w:spacing w:val="-9"/>
                <w:sz w:val="20"/>
              </w:rPr>
              <w:t xml:space="preserve"> </w:t>
            </w:r>
            <w:r>
              <w:rPr>
                <w:sz w:val="20"/>
              </w:rPr>
              <w:t>Library</w:t>
            </w:r>
            <w:r>
              <w:rPr>
                <w:spacing w:val="-9"/>
                <w:sz w:val="20"/>
              </w:rPr>
              <w:t xml:space="preserve"> </w:t>
            </w:r>
            <w:r>
              <w:rPr>
                <w:sz w:val="20"/>
              </w:rPr>
              <w:t>Collection</w:t>
            </w:r>
            <w:r>
              <w:rPr>
                <w:spacing w:val="-9"/>
                <w:sz w:val="20"/>
              </w:rPr>
              <w:t xml:space="preserve"> </w:t>
            </w:r>
            <w:r>
              <w:rPr>
                <w:sz w:val="20"/>
              </w:rPr>
              <w:t>Development</w:t>
            </w:r>
            <w:r>
              <w:rPr>
                <w:spacing w:val="-9"/>
                <w:sz w:val="20"/>
              </w:rPr>
              <w:t xml:space="preserve"> </w:t>
            </w:r>
            <w:r>
              <w:rPr>
                <w:spacing w:val="-2"/>
                <w:sz w:val="20"/>
              </w:rPr>
              <w:t>Workshop</w:t>
            </w:r>
          </w:p>
          <w:p w14:paraId="2457BEB5" w14:textId="77777777" w:rsidR="00826561" w:rsidRDefault="00793A82">
            <w:pPr>
              <w:pStyle w:val="TableParagraph"/>
              <w:numPr>
                <w:ilvl w:val="0"/>
                <w:numId w:val="3"/>
              </w:numPr>
              <w:tabs>
                <w:tab w:val="left" w:pos="358"/>
              </w:tabs>
              <w:spacing w:line="220" w:lineRule="exact"/>
              <w:ind w:hanging="181"/>
              <w:rPr>
                <w:sz w:val="20"/>
              </w:rPr>
            </w:pPr>
            <w:r>
              <w:rPr>
                <w:sz w:val="20"/>
              </w:rPr>
              <w:t>Involve</w:t>
            </w:r>
            <w:r>
              <w:rPr>
                <w:spacing w:val="-7"/>
                <w:sz w:val="20"/>
              </w:rPr>
              <w:t xml:space="preserve"> </w:t>
            </w:r>
            <w:r>
              <w:rPr>
                <w:sz w:val="20"/>
              </w:rPr>
              <w:t>SLCC</w:t>
            </w:r>
            <w:r>
              <w:rPr>
                <w:spacing w:val="-7"/>
                <w:sz w:val="20"/>
              </w:rPr>
              <w:t xml:space="preserve"> </w:t>
            </w:r>
            <w:r>
              <w:rPr>
                <w:sz w:val="20"/>
              </w:rPr>
              <w:t>faculty</w:t>
            </w:r>
            <w:r>
              <w:rPr>
                <w:spacing w:val="-7"/>
                <w:sz w:val="20"/>
              </w:rPr>
              <w:t xml:space="preserve"> </w:t>
            </w:r>
            <w:r>
              <w:rPr>
                <w:sz w:val="20"/>
              </w:rPr>
              <w:t>in</w:t>
            </w:r>
            <w:r>
              <w:rPr>
                <w:spacing w:val="-6"/>
                <w:sz w:val="20"/>
              </w:rPr>
              <w:t xml:space="preserve"> </w:t>
            </w:r>
            <w:r>
              <w:rPr>
                <w:sz w:val="20"/>
              </w:rPr>
              <w:t>CLAC</w:t>
            </w:r>
            <w:r>
              <w:rPr>
                <w:spacing w:val="-7"/>
                <w:sz w:val="20"/>
              </w:rPr>
              <w:t xml:space="preserve"> </w:t>
            </w:r>
            <w:r>
              <w:rPr>
                <w:sz w:val="20"/>
              </w:rPr>
              <w:t>Consortium</w:t>
            </w:r>
            <w:r>
              <w:rPr>
                <w:spacing w:val="-7"/>
                <w:sz w:val="20"/>
              </w:rPr>
              <w:t xml:space="preserve"> </w:t>
            </w:r>
            <w:r>
              <w:rPr>
                <w:spacing w:val="-2"/>
                <w:sz w:val="20"/>
              </w:rPr>
              <w:t>conference</w:t>
            </w:r>
          </w:p>
        </w:tc>
        <w:tc>
          <w:tcPr>
            <w:tcW w:w="807" w:type="dxa"/>
          </w:tcPr>
          <w:p w14:paraId="2457BEB6" w14:textId="77777777" w:rsidR="00826561" w:rsidRDefault="00826561">
            <w:pPr>
              <w:pStyle w:val="TableParagraph"/>
              <w:spacing w:line="240" w:lineRule="auto"/>
              <w:rPr>
                <w:sz w:val="20"/>
              </w:rPr>
            </w:pPr>
          </w:p>
        </w:tc>
      </w:tr>
      <w:tr w:rsidR="00826561" w14:paraId="2457BEBE" w14:textId="77777777">
        <w:trPr>
          <w:trHeight w:val="1382"/>
        </w:trPr>
        <w:tc>
          <w:tcPr>
            <w:tcW w:w="2160" w:type="dxa"/>
          </w:tcPr>
          <w:p w14:paraId="2457BEB8" w14:textId="77777777" w:rsidR="00826561" w:rsidRDefault="00793A82">
            <w:pPr>
              <w:pStyle w:val="TableParagraph"/>
              <w:spacing w:line="240" w:lineRule="auto"/>
              <w:ind w:left="105"/>
              <w:rPr>
                <w:b/>
                <w:sz w:val="20"/>
              </w:rPr>
            </w:pPr>
            <w:r>
              <w:rPr>
                <w:b/>
                <w:sz w:val="20"/>
              </w:rPr>
              <w:t>FLAS</w:t>
            </w:r>
            <w:r>
              <w:rPr>
                <w:b/>
                <w:spacing w:val="-7"/>
                <w:sz w:val="20"/>
              </w:rPr>
              <w:t xml:space="preserve"> </w:t>
            </w:r>
            <w:r>
              <w:rPr>
                <w:b/>
                <w:spacing w:val="-4"/>
                <w:sz w:val="20"/>
              </w:rPr>
              <w:t>CP1:</w:t>
            </w:r>
          </w:p>
          <w:p w14:paraId="2457BEB9" w14:textId="77777777" w:rsidR="00826561" w:rsidRDefault="00793A82">
            <w:pPr>
              <w:pStyle w:val="TableParagraph"/>
              <w:spacing w:line="240" w:lineRule="auto"/>
              <w:ind w:left="105" w:right="174"/>
              <w:rPr>
                <w:b/>
                <w:sz w:val="20"/>
              </w:rPr>
            </w:pPr>
            <w:r>
              <w:rPr>
                <w:b/>
                <w:sz w:val="20"/>
              </w:rPr>
              <w:t>FLAS</w:t>
            </w:r>
            <w:r>
              <w:rPr>
                <w:b/>
                <w:spacing w:val="-13"/>
                <w:sz w:val="20"/>
              </w:rPr>
              <w:t xml:space="preserve"> </w:t>
            </w:r>
            <w:r>
              <w:rPr>
                <w:b/>
                <w:sz w:val="20"/>
              </w:rPr>
              <w:t>Fellowships</w:t>
            </w:r>
            <w:r>
              <w:rPr>
                <w:b/>
                <w:spacing w:val="-12"/>
                <w:sz w:val="20"/>
              </w:rPr>
              <w:t xml:space="preserve"> </w:t>
            </w:r>
            <w:r>
              <w:rPr>
                <w:b/>
                <w:sz w:val="20"/>
              </w:rPr>
              <w:t xml:space="preserve">for Students who </w:t>
            </w:r>
            <w:r>
              <w:rPr>
                <w:b/>
                <w:spacing w:val="-2"/>
                <w:sz w:val="20"/>
              </w:rPr>
              <w:t xml:space="preserve">Demonstrate </w:t>
            </w:r>
            <w:r>
              <w:rPr>
                <w:b/>
                <w:sz w:val="20"/>
              </w:rPr>
              <w:t>Financial Need</w:t>
            </w:r>
          </w:p>
        </w:tc>
        <w:tc>
          <w:tcPr>
            <w:tcW w:w="6298" w:type="dxa"/>
          </w:tcPr>
          <w:p w14:paraId="2457BEBA" w14:textId="77777777" w:rsidR="00826561" w:rsidRDefault="00793A82">
            <w:pPr>
              <w:pStyle w:val="TableParagraph"/>
              <w:numPr>
                <w:ilvl w:val="0"/>
                <w:numId w:val="2"/>
              </w:numPr>
              <w:tabs>
                <w:tab w:val="left" w:pos="358"/>
              </w:tabs>
              <w:spacing w:line="240" w:lineRule="auto"/>
              <w:ind w:right="141"/>
              <w:rPr>
                <w:sz w:val="20"/>
              </w:rPr>
            </w:pPr>
            <w:r>
              <w:rPr>
                <w:sz w:val="20"/>
              </w:rPr>
              <w:t>FLAS</w:t>
            </w:r>
            <w:r>
              <w:rPr>
                <w:spacing w:val="-5"/>
                <w:sz w:val="20"/>
              </w:rPr>
              <w:t xml:space="preserve"> </w:t>
            </w:r>
            <w:r>
              <w:rPr>
                <w:sz w:val="20"/>
              </w:rPr>
              <w:t>scoring</w:t>
            </w:r>
            <w:r>
              <w:rPr>
                <w:spacing w:val="-5"/>
                <w:sz w:val="20"/>
              </w:rPr>
              <w:t xml:space="preserve"> </w:t>
            </w:r>
            <w:r>
              <w:rPr>
                <w:sz w:val="20"/>
              </w:rPr>
              <w:t>rubric</w:t>
            </w:r>
            <w:r>
              <w:rPr>
                <w:spacing w:val="-5"/>
                <w:sz w:val="20"/>
              </w:rPr>
              <w:t xml:space="preserve"> </w:t>
            </w:r>
            <w:r>
              <w:rPr>
                <w:sz w:val="20"/>
              </w:rPr>
              <w:t>and</w:t>
            </w:r>
            <w:r>
              <w:rPr>
                <w:spacing w:val="-5"/>
                <w:sz w:val="20"/>
              </w:rPr>
              <w:t xml:space="preserve"> </w:t>
            </w:r>
            <w:r>
              <w:rPr>
                <w:sz w:val="20"/>
              </w:rPr>
              <w:t>committee</w:t>
            </w:r>
            <w:r>
              <w:rPr>
                <w:spacing w:val="-5"/>
                <w:sz w:val="20"/>
              </w:rPr>
              <w:t xml:space="preserve"> </w:t>
            </w:r>
            <w:r>
              <w:rPr>
                <w:sz w:val="20"/>
              </w:rPr>
              <w:t>review</w:t>
            </w:r>
            <w:r>
              <w:rPr>
                <w:spacing w:val="-6"/>
                <w:sz w:val="20"/>
              </w:rPr>
              <w:t xml:space="preserve"> </w:t>
            </w:r>
            <w:r>
              <w:rPr>
                <w:sz w:val="20"/>
              </w:rPr>
              <w:t>prioritizes</w:t>
            </w:r>
            <w:r>
              <w:rPr>
                <w:spacing w:val="-5"/>
                <w:sz w:val="20"/>
              </w:rPr>
              <w:t xml:space="preserve"> </w:t>
            </w:r>
            <w:r>
              <w:rPr>
                <w:sz w:val="20"/>
              </w:rPr>
              <w:t>applicants</w:t>
            </w:r>
            <w:r>
              <w:rPr>
                <w:spacing w:val="-5"/>
                <w:sz w:val="20"/>
              </w:rPr>
              <w:t xml:space="preserve"> </w:t>
            </w:r>
            <w:r>
              <w:rPr>
                <w:sz w:val="20"/>
              </w:rPr>
              <w:t>stating career plans in govt., public service, business, and L2 education (AP1)</w:t>
            </w:r>
          </w:p>
          <w:p w14:paraId="2457BEBB" w14:textId="77777777" w:rsidR="00826561" w:rsidRDefault="00793A82">
            <w:pPr>
              <w:pStyle w:val="TableParagraph"/>
              <w:numPr>
                <w:ilvl w:val="0"/>
                <w:numId w:val="2"/>
              </w:numPr>
              <w:tabs>
                <w:tab w:val="left" w:pos="358"/>
              </w:tabs>
              <w:spacing w:line="240" w:lineRule="auto"/>
              <w:ind w:right="785"/>
              <w:rPr>
                <w:sz w:val="20"/>
              </w:rPr>
            </w:pPr>
            <w:r>
              <w:rPr>
                <w:sz w:val="20"/>
              </w:rPr>
              <w:t>Advertise</w:t>
            </w:r>
            <w:r>
              <w:rPr>
                <w:spacing w:val="-5"/>
                <w:sz w:val="20"/>
              </w:rPr>
              <w:t xml:space="preserve"> </w:t>
            </w:r>
            <w:r>
              <w:rPr>
                <w:sz w:val="20"/>
              </w:rPr>
              <w:t>through</w:t>
            </w:r>
            <w:r>
              <w:rPr>
                <w:spacing w:val="-5"/>
                <w:sz w:val="20"/>
              </w:rPr>
              <w:t xml:space="preserve"> </w:t>
            </w:r>
            <w:r>
              <w:rPr>
                <w:sz w:val="20"/>
              </w:rPr>
              <w:t>central</w:t>
            </w:r>
            <w:r>
              <w:rPr>
                <w:spacing w:val="-5"/>
                <w:sz w:val="20"/>
              </w:rPr>
              <w:t xml:space="preserve"> </w:t>
            </w:r>
            <w:r>
              <w:rPr>
                <w:sz w:val="20"/>
              </w:rPr>
              <w:t>scholarship</w:t>
            </w:r>
            <w:r>
              <w:rPr>
                <w:spacing w:val="-5"/>
                <w:sz w:val="20"/>
              </w:rPr>
              <w:t xml:space="preserve"> </w:t>
            </w:r>
            <w:r>
              <w:rPr>
                <w:sz w:val="20"/>
              </w:rPr>
              <w:t>offices</w:t>
            </w:r>
            <w:r>
              <w:rPr>
                <w:spacing w:val="-5"/>
                <w:sz w:val="20"/>
              </w:rPr>
              <w:t xml:space="preserve"> </w:t>
            </w:r>
            <w:r>
              <w:rPr>
                <w:sz w:val="20"/>
              </w:rPr>
              <w:t>and</w:t>
            </w:r>
            <w:r>
              <w:rPr>
                <w:spacing w:val="-5"/>
                <w:sz w:val="20"/>
              </w:rPr>
              <w:t xml:space="preserve"> </w:t>
            </w:r>
            <w:r>
              <w:rPr>
                <w:sz w:val="20"/>
              </w:rPr>
              <w:t>to</w:t>
            </w:r>
            <w:r>
              <w:rPr>
                <w:spacing w:val="-5"/>
                <w:sz w:val="20"/>
              </w:rPr>
              <w:t xml:space="preserve"> </w:t>
            </w:r>
            <w:r>
              <w:rPr>
                <w:sz w:val="20"/>
              </w:rPr>
              <w:t>more</w:t>
            </w:r>
            <w:r>
              <w:rPr>
                <w:spacing w:val="-7"/>
                <w:sz w:val="20"/>
              </w:rPr>
              <w:t xml:space="preserve"> </w:t>
            </w:r>
            <w:r>
              <w:rPr>
                <w:sz w:val="20"/>
              </w:rPr>
              <w:t>socio- eco</w:t>
            </w:r>
            <w:r>
              <w:rPr>
                <w:sz w:val="20"/>
              </w:rPr>
              <w:t>nomically and ethnically diverse students</w:t>
            </w:r>
          </w:p>
          <w:p w14:paraId="2457BEBC" w14:textId="77777777" w:rsidR="00826561" w:rsidRDefault="00793A82">
            <w:pPr>
              <w:pStyle w:val="TableParagraph"/>
              <w:numPr>
                <w:ilvl w:val="0"/>
                <w:numId w:val="2"/>
              </w:numPr>
              <w:tabs>
                <w:tab w:val="left" w:pos="358"/>
              </w:tabs>
              <w:spacing w:line="230" w:lineRule="atLeast"/>
              <w:ind w:right="246"/>
              <w:rPr>
                <w:sz w:val="20"/>
              </w:rPr>
            </w:pPr>
            <w:r>
              <w:rPr>
                <w:sz w:val="20"/>
              </w:rPr>
              <w:t>Require</w:t>
            </w:r>
            <w:r>
              <w:rPr>
                <w:spacing w:val="-5"/>
                <w:sz w:val="20"/>
              </w:rPr>
              <w:t xml:space="preserve"> </w:t>
            </w:r>
            <w:r>
              <w:rPr>
                <w:sz w:val="20"/>
              </w:rPr>
              <w:t>completion</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FAFSA</w:t>
            </w:r>
            <w:r>
              <w:rPr>
                <w:spacing w:val="-6"/>
                <w:sz w:val="20"/>
              </w:rPr>
              <w:t xml:space="preserve"> </w:t>
            </w:r>
            <w:r>
              <w:rPr>
                <w:sz w:val="20"/>
              </w:rPr>
              <w:t>for</w:t>
            </w:r>
            <w:r>
              <w:rPr>
                <w:spacing w:val="-5"/>
                <w:sz w:val="20"/>
              </w:rPr>
              <w:t xml:space="preserve"> </w:t>
            </w:r>
            <w:r>
              <w:rPr>
                <w:sz w:val="20"/>
              </w:rPr>
              <w:t>FLAS</w:t>
            </w:r>
            <w:r>
              <w:rPr>
                <w:spacing w:val="-5"/>
                <w:sz w:val="20"/>
              </w:rPr>
              <w:t xml:space="preserve"> </w:t>
            </w:r>
            <w:r>
              <w:rPr>
                <w:sz w:val="20"/>
              </w:rPr>
              <w:t>applications</w:t>
            </w:r>
            <w:r>
              <w:rPr>
                <w:spacing w:val="-5"/>
                <w:sz w:val="20"/>
              </w:rPr>
              <w:t xml:space="preserve"> </w:t>
            </w:r>
            <w:r>
              <w:rPr>
                <w:sz w:val="20"/>
              </w:rPr>
              <w:t>to</w:t>
            </w:r>
            <w:r>
              <w:rPr>
                <w:spacing w:val="-5"/>
                <w:sz w:val="20"/>
              </w:rPr>
              <w:t xml:space="preserve"> </w:t>
            </w:r>
            <w:r>
              <w:rPr>
                <w:sz w:val="20"/>
              </w:rPr>
              <w:t>demonstrate financial need</w:t>
            </w:r>
          </w:p>
        </w:tc>
        <w:tc>
          <w:tcPr>
            <w:tcW w:w="807" w:type="dxa"/>
          </w:tcPr>
          <w:p w14:paraId="2457BEBD" w14:textId="77777777" w:rsidR="00826561" w:rsidRDefault="00793A82">
            <w:pPr>
              <w:pStyle w:val="TableParagraph"/>
              <w:spacing w:line="240" w:lineRule="auto"/>
              <w:ind w:left="109"/>
              <w:rPr>
                <w:sz w:val="20"/>
              </w:rPr>
            </w:pPr>
            <w:r>
              <w:rPr>
                <w:spacing w:val="-2"/>
                <w:sz w:val="20"/>
              </w:rPr>
              <w:t>48-</w:t>
            </w:r>
            <w:r>
              <w:rPr>
                <w:spacing w:val="-5"/>
                <w:sz w:val="20"/>
              </w:rPr>
              <w:t>50</w:t>
            </w:r>
          </w:p>
        </w:tc>
      </w:tr>
      <w:tr w:rsidR="00826561" w14:paraId="2457BEC3" w14:textId="77777777">
        <w:trPr>
          <w:trHeight w:val="689"/>
        </w:trPr>
        <w:tc>
          <w:tcPr>
            <w:tcW w:w="2160" w:type="dxa"/>
          </w:tcPr>
          <w:p w14:paraId="2457BEBF" w14:textId="77777777" w:rsidR="00826561" w:rsidRDefault="00793A82">
            <w:pPr>
              <w:pStyle w:val="TableParagraph"/>
              <w:spacing w:line="230" w:lineRule="exact"/>
              <w:ind w:left="105"/>
              <w:rPr>
                <w:b/>
                <w:sz w:val="20"/>
              </w:rPr>
            </w:pPr>
            <w:r>
              <w:rPr>
                <w:b/>
                <w:sz w:val="20"/>
              </w:rPr>
              <w:t>FLAS</w:t>
            </w:r>
            <w:r>
              <w:rPr>
                <w:b/>
                <w:spacing w:val="-7"/>
                <w:sz w:val="20"/>
              </w:rPr>
              <w:t xml:space="preserve"> </w:t>
            </w:r>
            <w:r>
              <w:rPr>
                <w:b/>
                <w:spacing w:val="-4"/>
                <w:sz w:val="20"/>
              </w:rPr>
              <w:t>CP2:</w:t>
            </w:r>
          </w:p>
          <w:p w14:paraId="2457BEC0" w14:textId="77777777" w:rsidR="00826561" w:rsidRDefault="00793A82">
            <w:pPr>
              <w:pStyle w:val="TableParagraph"/>
              <w:spacing w:line="230" w:lineRule="atLeast"/>
              <w:ind w:left="105"/>
              <w:rPr>
                <w:b/>
                <w:sz w:val="20"/>
              </w:rPr>
            </w:pPr>
            <w:r>
              <w:rPr>
                <w:b/>
                <w:sz w:val="20"/>
              </w:rPr>
              <w:t>&gt;25%</w:t>
            </w:r>
            <w:r>
              <w:rPr>
                <w:b/>
                <w:spacing w:val="-13"/>
                <w:sz w:val="20"/>
              </w:rPr>
              <w:t xml:space="preserve"> </w:t>
            </w:r>
            <w:r>
              <w:rPr>
                <w:b/>
                <w:sz w:val="20"/>
              </w:rPr>
              <w:t>of</w:t>
            </w:r>
            <w:r>
              <w:rPr>
                <w:b/>
                <w:spacing w:val="-12"/>
                <w:sz w:val="20"/>
              </w:rPr>
              <w:t xml:space="preserve"> </w:t>
            </w:r>
            <w:r>
              <w:rPr>
                <w:b/>
                <w:sz w:val="20"/>
              </w:rPr>
              <w:t>awards</w:t>
            </w:r>
            <w:r>
              <w:rPr>
                <w:b/>
                <w:spacing w:val="-12"/>
                <w:sz w:val="20"/>
              </w:rPr>
              <w:t xml:space="preserve"> </w:t>
            </w:r>
            <w:r>
              <w:rPr>
                <w:b/>
                <w:sz w:val="20"/>
              </w:rPr>
              <w:t xml:space="preserve">to </w:t>
            </w:r>
            <w:r>
              <w:rPr>
                <w:b/>
                <w:spacing w:val="-2"/>
                <w:sz w:val="20"/>
              </w:rPr>
              <w:t>LCTLs.</w:t>
            </w:r>
          </w:p>
        </w:tc>
        <w:tc>
          <w:tcPr>
            <w:tcW w:w="6298" w:type="dxa"/>
          </w:tcPr>
          <w:p w14:paraId="2457BEC1" w14:textId="77777777" w:rsidR="00826561" w:rsidRDefault="00793A82">
            <w:pPr>
              <w:pStyle w:val="TableParagraph"/>
              <w:numPr>
                <w:ilvl w:val="0"/>
                <w:numId w:val="1"/>
              </w:numPr>
              <w:tabs>
                <w:tab w:val="left" w:pos="358"/>
              </w:tabs>
              <w:spacing w:line="240" w:lineRule="auto"/>
              <w:ind w:right="558"/>
              <w:rPr>
                <w:sz w:val="20"/>
              </w:rPr>
            </w:pPr>
            <w:r>
              <w:rPr>
                <w:sz w:val="20"/>
              </w:rPr>
              <w:t>100%</w:t>
            </w:r>
            <w:r>
              <w:rPr>
                <w:spacing w:val="-6"/>
                <w:sz w:val="20"/>
              </w:rPr>
              <w:t xml:space="preserve"> </w:t>
            </w:r>
            <w:r>
              <w:rPr>
                <w:sz w:val="20"/>
              </w:rPr>
              <w:t>of</w:t>
            </w:r>
            <w:r>
              <w:rPr>
                <w:spacing w:val="-5"/>
                <w:sz w:val="20"/>
              </w:rPr>
              <w:t xml:space="preserve"> </w:t>
            </w:r>
            <w:r>
              <w:rPr>
                <w:sz w:val="20"/>
              </w:rPr>
              <w:t>academic</w:t>
            </w:r>
            <w:r>
              <w:rPr>
                <w:spacing w:val="-5"/>
                <w:sz w:val="20"/>
              </w:rPr>
              <w:t xml:space="preserve"> </w:t>
            </w:r>
            <w:r>
              <w:rPr>
                <w:sz w:val="20"/>
              </w:rPr>
              <w:t>and</w:t>
            </w:r>
            <w:r>
              <w:rPr>
                <w:spacing w:val="-5"/>
                <w:sz w:val="20"/>
              </w:rPr>
              <w:t xml:space="preserve"> </w:t>
            </w:r>
            <w:r>
              <w:rPr>
                <w:sz w:val="20"/>
              </w:rPr>
              <w:t>summer</w:t>
            </w:r>
            <w:r>
              <w:rPr>
                <w:spacing w:val="-5"/>
                <w:sz w:val="20"/>
              </w:rPr>
              <w:t xml:space="preserve"> </w:t>
            </w:r>
            <w:r>
              <w:rPr>
                <w:sz w:val="20"/>
              </w:rPr>
              <w:t>fellowships</w:t>
            </w:r>
            <w:r>
              <w:rPr>
                <w:spacing w:val="-5"/>
                <w:sz w:val="20"/>
              </w:rPr>
              <w:t xml:space="preserve"> </w:t>
            </w:r>
            <w:r>
              <w:rPr>
                <w:sz w:val="20"/>
              </w:rPr>
              <w:t>in</w:t>
            </w:r>
            <w:r>
              <w:rPr>
                <w:spacing w:val="-5"/>
                <w:sz w:val="20"/>
              </w:rPr>
              <w:t xml:space="preserve"> </w:t>
            </w:r>
            <w:r>
              <w:rPr>
                <w:sz w:val="20"/>
              </w:rPr>
              <w:t>LCTLs:</w:t>
            </w:r>
            <w:r>
              <w:rPr>
                <w:spacing w:val="-5"/>
                <w:sz w:val="20"/>
              </w:rPr>
              <w:t xml:space="preserve"> </w:t>
            </w:r>
            <w:r>
              <w:rPr>
                <w:sz w:val="20"/>
              </w:rPr>
              <w:t>Portuguese, Nahuatl, Quechua, K’iche’, Q’eqchi’, Haitian Creole, Guaraní</w:t>
            </w:r>
          </w:p>
        </w:tc>
        <w:tc>
          <w:tcPr>
            <w:tcW w:w="807" w:type="dxa"/>
          </w:tcPr>
          <w:p w14:paraId="2457BEC2" w14:textId="77777777" w:rsidR="00826561" w:rsidRDefault="00793A82">
            <w:pPr>
              <w:pStyle w:val="TableParagraph"/>
              <w:spacing w:line="230" w:lineRule="exact"/>
              <w:ind w:left="109"/>
              <w:rPr>
                <w:sz w:val="20"/>
              </w:rPr>
            </w:pPr>
            <w:r>
              <w:rPr>
                <w:spacing w:val="-5"/>
                <w:sz w:val="20"/>
              </w:rPr>
              <w:t>50</w:t>
            </w:r>
          </w:p>
        </w:tc>
      </w:tr>
    </w:tbl>
    <w:p w14:paraId="2457BEC4" w14:textId="77777777" w:rsidR="00000000" w:rsidRDefault="00793A82"/>
    <w:sectPr w:rsidR="00000000">
      <w:pgSz w:w="12240" w:h="15840"/>
      <w:pgMar w:top="1380" w:right="1060" w:bottom="980" w:left="106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BECF" w14:textId="77777777" w:rsidR="00000000" w:rsidRDefault="00793A82">
      <w:r>
        <w:separator/>
      </w:r>
    </w:p>
  </w:endnote>
  <w:endnote w:type="continuationSeparator" w:id="0">
    <w:p w14:paraId="2457BED1" w14:textId="77777777" w:rsidR="00000000" w:rsidRDefault="0079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BECA" w14:textId="01CB3128" w:rsidR="00826561" w:rsidRDefault="00793A82">
    <w:pPr>
      <w:pStyle w:val="BodyText"/>
      <w:spacing w:line="14" w:lineRule="auto"/>
      <w:ind w:left="0" w:right="0"/>
      <w:rPr>
        <w:sz w:val="20"/>
      </w:rPr>
    </w:pPr>
    <w:r>
      <w:rPr>
        <w:noProof/>
      </w:rPr>
      <mc:AlternateContent>
        <mc:Choice Requires="wps">
          <w:drawing>
            <wp:anchor distT="0" distB="0" distL="114300" distR="114300" simplePos="0" relativeHeight="485630464" behindDoc="1" locked="0" layoutInCell="1" allowOverlap="1" wp14:anchorId="2457BECB" wp14:editId="1C2991CD">
              <wp:simplePos x="0" y="0"/>
              <wp:positionH relativeFrom="page">
                <wp:posOffset>2097405</wp:posOffset>
              </wp:positionH>
              <wp:positionV relativeFrom="page">
                <wp:posOffset>9418955</wp:posOffset>
              </wp:positionV>
              <wp:extent cx="334899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7BFDC" w14:textId="77777777" w:rsidR="00826561" w:rsidRDefault="00793A82">
                          <w:pPr>
                            <w:spacing w:before="10"/>
                            <w:ind w:left="20"/>
                            <w:rPr>
                              <w:i/>
                              <w:sz w:val="24"/>
                            </w:rPr>
                          </w:pPr>
                          <w:r>
                            <w:rPr>
                              <w:i/>
                              <w:sz w:val="24"/>
                            </w:rPr>
                            <w:t>UU/BYU</w:t>
                          </w:r>
                          <w:r>
                            <w:rPr>
                              <w:i/>
                              <w:spacing w:val="-2"/>
                              <w:sz w:val="24"/>
                            </w:rPr>
                            <w:t xml:space="preserve"> </w:t>
                          </w:r>
                          <w:r>
                            <w:rPr>
                              <w:i/>
                              <w:sz w:val="24"/>
                            </w:rPr>
                            <w:t>IMCLAS</w:t>
                          </w:r>
                          <w:r>
                            <w:rPr>
                              <w:i/>
                              <w:spacing w:val="-1"/>
                              <w:sz w:val="24"/>
                            </w:rPr>
                            <w:t xml:space="preserve"> </w:t>
                          </w:r>
                          <w:r>
                            <w:rPr>
                              <w:i/>
                              <w:sz w:val="24"/>
                            </w:rPr>
                            <w:t>Title</w:t>
                          </w:r>
                          <w:r>
                            <w:rPr>
                              <w:i/>
                              <w:spacing w:val="-3"/>
                              <w:sz w:val="24"/>
                            </w:rPr>
                            <w:t xml:space="preserve"> </w:t>
                          </w:r>
                          <w:r>
                            <w:rPr>
                              <w:i/>
                              <w:sz w:val="24"/>
                            </w:rPr>
                            <w:t>VI</w:t>
                          </w:r>
                          <w:r>
                            <w:rPr>
                              <w:i/>
                              <w:spacing w:val="-1"/>
                              <w:sz w:val="24"/>
                            </w:rPr>
                            <w:t xml:space="preserve"> </w:t>
                          </w:r>
                          <w:r>
                            <w:rPr>
                              <w:i/>
                              <w:sz w:val="24"/>
                            </w:rPr>
                            <w:t>Undergraduate</w:t>
                          </w:r>
                          <w:r>
                            <w:rPr>
                              <w:i/>
                              <w:spacing w:val="-2"/>
                              <w:sz w:val="24"/>
                            </w:rPr>
                            <w:t xml:space="preserve"> NRC/FLAS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7BECB" id="_x0000_t202" coordsize="21600,21600" o:spt="202" path="m,l,21600r21600,l21600,xe">
              <v:stroke joinstyle="miter"/>
              <v:path gradientshapeok="t" o:connecttype="rect"/>
            </v:shapetype>
            <v:shape id="docshape1" o:spid="_x0000_s1031" type="#_x0000_t202" style="position:absolute;margin-left:165.15pt;margin-top:741.65pt;width:263.7pt;height:15.3pt;z-index:-1768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" filled="f" stroked="f">
              <v:textbox inset="0,0,0,0">
                <w:txbxContent>
                  <w:p w14:paraId="2457BFDC" w14:textId="77777777" w:rsidR="00826561" w:rsidRDefault="00793A82">
                    <w:pPr>
                      <w:spacing w:before="10"/>
                      <w:ind w:left="20"/>
                      <w:rPr>
                        <w:i/>
                        <w:sz w:val="24"/>
                      </w:rPr>
                    </w:pPr>
                    <w:r>
                      <w:rPr>
                        <w:i/>
                        <w:sz w:val="24"/>
                      </w:rPr>
                      <w:t>UU/BYU</w:t>
                    </w:r>
                    <w:r>
                      <w:rPr>
                        <w:i/>
                        <w:spacing w:val="-2"/>
                        <w:sz w:val="24"/>
                      </w:rPr>
                      <w:t xml:space="preserve"> </w:t>
                    </w:r>
                    <w:r>
                      <w:rPr>
                        <w:i/>
                        <w:sz w:val="24"/>
                      </w:rPr>
                      <w:t>IMCLAS</w:t>
                    </w:r>
                    <w:r>
                      <w:rPr>
                        <w:i/>
                        <w:spacing w:val="-1"/>
                        <w:sz w:val="24"/>
                      </w:rPr>
                      <w:t xml:space="preserve"> </w:t>
                    </w:r>
                    <w:r>
                      <w:rPr>
                        <w:i/>
                        <w:sz w:val="24"/>
                      </w:rPr>
                      <w:t>Title</w:t>
                    </w:r>
                    <w:r>
                      <w:rPr>
                        <w:i/>
                        <w:spacing w:val="-3"/>
                        <w:sz w:val="24"/>
                      </w:rPr>
                      <w:t xml:space="preserve"> </w:t>
                    </w:r>
                    <w:r>
                      <w:rPr>
                        <w:i/>
                        <w:sz w:val="24"/>
                      </w:rPr>
                      <w:t>VI</w:t>
                    </w:r>
                    <w:r>
                      <w:rPr>
                        <w:i/>
                        <w:spacing w:val="-1"/>
                        <w:sz w:val="24"/>
                      </w:rPr>
                      <w:t xml:space="preserve"> </w:t>
                    </w:r>
                    <w:r>
                      <w:rPr>
                        <w:i/>
                        <w:sz w:val="24"/>
                      </w:rPr>
                      <w:t>Undergraduate</w:t>
                    </w:r>
                    <w:r>
                      <w:rPr>
                        <w:i/>
                        <w:spacing w:val="-2"/>
                        <w:sz w:val="24"/>
                      </w:rPr>
                      <w:t xml:space="preserve"> NRC/FLAS</w:t>
                    </w:r>
                  </w:p>
                </w:txbxContent>
              </v:textbox>
              <w10:wrap anchorx="page" anchory="page"/>
            </v:shape>
          </w:pict>
        </mc:Fallback>
      </mc:AlternateContent>
    </w:r>
    <w:r>
      <w:rPr>
        <w:noProof/>
      </w:rPr>
      <mc:AlternateContent>
        <mc:Choice Requires="wps">
          <w:drawing>
            <wp:anchor distT="0" distB="0" distL="114300" distR="114300" simplePos="0" relativeHeight="485630976" behindDoc="1" locked="0" layoutInCell="1" allowOverlap="1" wp14:anchorId="2457BECC" wp14:editId="7D41D3E5">
              <wp:simplePos x="0" y="0"/>
              <wp:positionH relativeFrom="page">
                <wp:posOffset>6667500</wp:posOffset>
              </wp:positionH>
              <wp:positionV relativeFrom="page">
                <wp:posOffset>9418955</wp:posOffset>
              </wp:positionV>
              <wp:extent cx="241300" cy="19431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7BFDD" w14:textId="77777777" w:rsidR="00826561" w:rsidRDefault="00793A82">
                          <w:pPr>
                            <w:pStyle w:val="BodyText"/>
                            <w:spacing w:before="10"/>
                            <w:ind w:left="60" w:right="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7BECC" id="docshape2" o:spid="_x0000_s1032" type="#_x0000_t202" style="position:absolute;margin-left:525pt;margin-top:741.65pt;width:19pt;height:15.3pt;z-index:-1768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" filled="f" stroked="f">
              <v:textbox inset="0,0,0,0">
                <w:txbxContent>
                  <w:p w14:paraId="2457BFDD" w14:textId="77777777" w:rsidR="00826561" w:rsidRDefault="00793A82">
                    <w:pPr>
                      <w:pStyle w:val="BodyText"/>
                      <w:spacing w:before="10"/>
                      <w:ind w:left="60" w:right="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BECB" w14:textId="77777777" w:rsidR="00000000" w:rsidRDefault="00793A82">
      <w:r>
        <w:separator/>
      </w:r>
    </w:p>
  </w:footnote>
  <w:footnote w:type="continuationSeparator" w:id="0">
    <w:p w14:paraId="2457BECD" w14:textId="77777777" w:rsidR="00000000" w:rsidRDefault="00793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83A"/>
    <w:multiLevelType w:val="multilevel"/>
    <w:tmpl w:val="CDB8A7C0"/>
    <w:lvl w:ilvl="0">
      <w:start w:val="1"/>
      <w:numFmt w:val="upperRoman"/>
      <w:lvlText w:val="%1"/>
      <w:lvlJc w:val="left"/>
      <w:pPr>
        <w:ind w:left="380" w:hanging="334"/>
        <w:jc w:val="left"/>
      </w:pPr>
      <w:rPr>
        <w:rFonts w:hint="default"/>
        <w:lang w:val="en-US" w:eastAsia="en-US" w:bidi="ar-SA"/>
      </w:rPr>
    </w:lvl>
    <w:lvl w:ilvl="1">
      <w:start w:val="1"/>
      <w:numFmt w:val="decimal"/>
      <w:lvlText w:val="%1.%2"/>
      <w:lvlJc w:val="left"/>
      <w:pPr>
        <w:ind w:left="380" w:hanging="334"/>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328" w:hanging="334"/>
      </w:pPr>
      <w:rPr>
        <w:rFonts w:hint="default"/>
        <w:lang w:val="en-US" w:eastAsia="en-US" w:bidi="ar-SA"/>
      </w:rPr>
    </w:lvl>
    <w:lvl w:ilvl="3">
      <w:numFmt w:val="bullet"/>
      <w:lvlText w:val="•"/>
      <w:lvlJc w:val="left"/>
      <w:pPr>
        <w:ind w:left="3302" w:hanging="334"/>
      </w:pPr>
      <w:rPr>
        <w:rFonts w:hint="default"/>
        <w:lang w:val="en-US" w:eastAsia="en-US" w:bidi="ar-SA"/>
      </w:rPr>
    </w:lvl>
    <w:lvl w:ilvl="4">
      <w:numFmt w:val="bullet"/>
      <w:lvlText w:val="•"/>
      <w:lvlJc w:val="left"/>
      <w:pPr>
        <w:ind w:left="4276" w:hanging="334"/>
      </w:pPr>
      <w:rPr>
        <w:rFonts w:hint="default"/>
        <w:lang w:val="en-US" w:eastAsia="en-US" w:bidi="ar-SA"/>
      </w:rPr>
    </w:lvl>
    <w:lvl w:ilvl="5">
      <w:numFmt w:val="bullet"/>
      <w:lvlText w:val="•"/>
      <w:lvlJc w:val="left"/>
      <w:pPr>
        <w:ind w:left="5250" w:hanging="334"/>
      </w:pPr>
      <w:rPr>
        <w:rFonts w:hint="default"/>
        <w:lang w:val="en-US" w:eastAsia="en-US" w:bidi="ar-SA"/>
      </w:rPr>
    </w:lvl>
    <w:lvl w:ilvl="6">
      <w:numFmt w:val="bullet"/>
      <w:lvlText w:val="•"/>
      <w:lvlJc w:val="left"/>
      <w:pPr>
        <w:ind w:left="6224" w:hanging="334"/>
      </w:pPr>
      <w:rPr>
        <w:rFonts w:hint="default"/>
        <w:lang w:val="en-US" w:eastAsia="en-US" w:bidi="ar-SA"/>
      </w:rPr>
    </w:lvl>
    <w:lvl w:ilvl="7">
      <w:numFmt w:val="bullet"/>
      <w:lvlText w:val="•"/>
      <w:lvlJc w:val="left"/>
      <w:pPr>
        <w:ind w:left="7198" w:hanging="334"/>
      </w:pPr>
      <w:rPr>
        <w:rFonts w:hint="default"/>
        <w:lang w:val="en-US" w:eastAsia="en-US" w:bidi="ar-SA"/>
      </w:rPr>
    </w:lvl>
    <w:lvl w:ilvl="8">
      <w:numFmt w:val="bullet"/>
      <w:lvlText w:val="•"/>
      <w:lvlJc w:val="left"/>
      <w:pPr>
        <w:ind w:left="8172" w:hanging="334"/>
      </w:pPr>
      <w:rPr>
        <w:rFonts w:hint="default"/>
        <w:lang w:val="en-US" w:eastAsia="en-US" w:bidi="ar-SA"/>
      </w:rPr>
    </w:lvl>
  </w:abstractNum>
  <w:abstractNum w:abstractNumId="1" w15:restartNumberingAfterBreak="0">
    <w:nsid w:val="12DA5C14"/>
    <w:multiLevelType w:val="hybridMultilevel"/>
    <w:tmpl w:val="8FC85188"/>
    <w:lvl w:ilvl="0" w:tplc="48007B7E">
      <w:start w:val="1"/>
      <w:numFmt w:val="lowerLetter"/>
      <w:lvlText w:val="%1."/>
      <w:lvlJc w:val="left"/>
      <w:pPr>
        <w:ind w:left="380" w:hanging="240"/>
        <w:jc w:val="left"/>
      </w:pPr>
      <w:rPr>
        <w:rFonts w:ascii="Times New Roman" w:eastAsia="Times New Roman" w:hAnsi="Times New Roman" w:cs="Times New Roman" w:hint="default"/>
        <w:b/>
        <w:bCs/>
        <w:i w:val="0"/>
        <w:iCs w:val="0"/>
        <w:w w:val="100"/>
        <w:sz w:val="24"/>
        <w:szCs w:val="24"/>
        <w:lang w:val="en-US" w:eastAsia="en-US" w:bidi="ar-SA"/>
      </w:rPr>
    </w:lvl>
    <w:lvl w:ilvl="1" w:tplc="365A704E">
      <w:numFmt w:val="bullet"/>
      <w:lvlText w:val="•"/>
      <w:lvlJc w:val="left"/>
      <w:pPr>
        <w:ind w:left="1354" w:hanging="240"/>
      </w:pPr>
      <w:rPr>
        <w:rFonts w:hint="default"/>
        <w:lang w:val="en-US" w:eastAsia="en-US" w:bidi="ar-SA"/>
      </w:rPr>
    </w:lvl>
    <w:lvl w:ilvl="2" w:tplc="D3F29728">
      <w:numFmt w:val="bullet"/>
      <w:lvlText w:val="•"/>
      <w:lvlJc w:val="left"/>
      <w:pPr>
        <w:ind w:left="2328" w:hanging="240"/>
      </w:pPr>
      <w:rPr>
        <w:rFonts w:hint="default"/>
        <w:lang w:val="en-US" w:eastAsia="en-US" w:bidi="ar-SA"/>
      </w:rPr>
    </w:lvl>
    <w:lvl w:ilvl="3" w:tplc="61A467DC">
      <w:numFmt w:val="bullet"/>
      <w:lvlText w:val="•"/>
      <w:lvlJc w:val="left"/>
      <w:pPr>
        <w:ind w:left="3302" w:hanging="240"/>
      </w:pPr>
      <w:rPr>
        <w:rFonts w:hint="default"/>
        <w:lang w:val="en-US" w:eastAsia="en-US" w:bidi="ar-SA"/>
      </w:rPr>
    </w:lvl>
    <w:lvl w:ilvl="4" w:tplc="FB20A3D0">
      <w:numFmt w:val="bullet"/>
      <w:lvlText w:val="•"/>
      <w:lvlJc w:val="left"/>
      <w:pPr>
        <w:ind w:left="4276" w:hanging="240"/>
      </w:pPr>
      <w:rPr>
        <w:rFonts w:hint="default"/>
        <w:lang w:val="en-US" w:eastAsia="en-US" w:bidi="ar-SA"/>
      </w:rPr>
    </w:lvl>
    <w:lvl w:ilvl="5" w:tplc="EB2EF612">
      <w:numFmt w:val="bullet"/>
      <w:lvlText w:val="•"/>
      <w:lvlJc w:val="left"/>
      <w:pPr>
        <w:ind w:left="5250" w:hanging="240"/>
      </w:pPr>
      <w:rPr>
        <w:rFonts w:hint="default"/>
        <w:lang w:val="en-US" w:eastAsia="en-US" w:bidi="ar-SA"/>
      </w:rPr>
    </w:lvl>
    <w:lvl w:ilvl="6" w:tplc="D4F2D0FE">
      <w:numFmt w:val="bullet"/>
      <w:lvlText w:val="•"/>
      <w:lvlJc w:val="left"/>
      <w:pPr>
        <w:ind w:left="6224" w:hanging="240"/>
      </w:pPr>
      <w:rPr>
        <w:rFonts w:hint="default"/>
        <w:lang w:val="en-US" w:eastAsia="en-US" w:bidi="ar-SA"/>
      </w:rPr>
    </w:lvl>
    <w:lvl w:ilvl="7" w:tplc="35A43E5A">
      <w:numFmt w:val="bullet"/>
      <w:lvlText w:val="•"/>
      <w:lvlJc w:val="left"/>
      <w:pPr>
        <w:ind w:left="7198" w:hanging="240"/>
      </w:pPr>
      <w:rPr>
        <w:rFonts w:hint="default"/>
        <w:lang w:val="en-US" w:eastAsia="en-US" w:bidi="ar-SA"/>
      </w:rPr>
    </w:lvl>
    <w:lvl w:ilvl="8" w:tplc="4EEE8D64">
      <w:numFmt w:val="bullet"/>
      <w:lvlText w:val="•"/>
      <w:lvlJc w:val="left"/>
      <w:pPr>
        <w:ind w:left="8172" w:hanging="240"/>
      </w:pPr>
      <w:rPr>
        <w:rFonts w:hint="default"/>
        <w:lang w:val="en-US" w:eastAsia="en-US" w:bidi="ar-SA"/>
      </w:rPr>
    </w:lvl>
  </w:abstractNum>
  <w:abstractNum w:abstractNumId="2" w15:restartNumberingAfterBreak="0">
    <w:nsid w:val="168945CE"/>
    <w:multiLevelType w:val="multilevel"/>
    <w:tmpl w:val="50B4A440"/>
    <w:lvl w:ilvl="0">
      <w:start w:val="3"/>
      <w:numFmt w:val="upperLetter"/>
      <w:lvlText w:val="%1"/>
      <w:lvlJc w:val="left"/>
      <w:pPr>
        <w:ind w:left="380" w:hanging="414"/>
        <w:jc w:val="left"/>
      </w:pPr>
      <w:rPr>
        <w:rFonts w:hint="default"/>
        <w:lang w:val="en-US" w:eastAsia="en-US" w:bidi="ar-SA"/>
      </w:rPr>
    </w:lvl>
    <w:lvl w:ilvl="1">
      <w:start w:val="2"/>
      <w:numFmt w:val="decimal"/>
      <w:lvlText w:val="%1.%2"/>
      <w:lvlJc w:val="left"/>
      <w:pPr>
        <w:ind w:left="380" w:hanging="414"/>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328" w:hanging="414"/>
      </w:pPr>
      <w:rPr>
        <w:rFonts w:hint="default"/>
        <w:lang w:val="en-US" w:eastAsia="en-US" w:bidi="ar-SA"/>
      </w:rPr>
    </w:lvl>
    <w:lvl w:ilvl="3">
      <w:numFmt w:val="bullet"/>
      <w:lvlText w:val="•"/>
      <w:lvlJc w:val="left"/>
      <w:pPr>
        <w:ind w:left="3302" w:hanging="414"/>
      </w:pPr>
      <w:rPr>
        <w:rFonts w:hint="default"/>
        <w:lang w:val="en-US" w:eastAsia="en-US" w:bidi="ar-SA"/>
      </w:rPr>
    </w:lvl>
    <w:lvl w:ilvl="4">
      <w:numFmt w:val="bullet"/>
      <w:lvlText w:val="•"/>
      <w:lvlJc w:val="left"/>
      <w:pPr>
        <w:ind w:left="4276" w:hanging="414"/>
      </w:pPr>
      <w:rPr>
        <w:rFonts w:hint="default"/>
        <w:lang w:val="en-US" w:eastAsia="en-US" w:bidi="ar-SA"/>
      </w:rPr>
    </w:lvl>
    <w:lvl w:ilvl="5">
      <w:numFmt w:val="bullet"/>
      <w:lvlText w:val="•"/>
      <w:lvlJc w:val="left"/>
      <w:pPr>
        <w:ind w:left="5250" w:hanging="414"/>
      </w:pPr>
      <w:rPr>
        <w:rFonts w:hint="default"/>
        <w:lang w:val="en-US" w:eastAsia="en-US" w:bidi="ar-SA"/>
      </w:rPr>
    </w:lvl>
    <w:lvl w:ilvl="6">
      <w:numFmt w:val="bullet"/>
      <w:lvlText w:val="•"/>
      <w:lvlJc w:val="left"/>
      <w:pPr>
        <w:ind w:left="6224" w:hanging="414"/>
      </w:pPr>
      <w:rPr>
        <w:rFonts w:hint="default"/>
        <w:lang w:val="en-US" w:eastAsia="en-US" w:bidi="ar-SA"/>
      </w:rPr>
    </w:lvl>
    <w:lvl w:ilvl="7">
      <w:numFmt w:val="bullet"/>
      <w:lvlText w:val="•"/>
      <w:lvlJc w:val="left"/>
      <w:pPr>
        <w:ind w:left="7198" w:hanging="414"/>
      </w:pPr>
      <w:rPr>
        <w:rFonts w:hint="default"/>
        <w:lang w:val="en-US" w:eastAsia="en-US" w:bidi="ar-SA"/>
      </w:rPr>
    </w:lvl>
    <w:lvl w:ilvl="8">
      <w:numFmt w:val="bullet"/>
      <w:lvlText w:val="•"/>
      <w:lvlJc w:val="left"/>
      <w:pPr>
        <w:ind w:left="8172" w:hanging="414"/>
      </w:pPr>
      <w:rPr>
        <w:rFonts w:hint="default"/>
        <w:lang w:val="en-US" w:eastAsia="en-US" w:bidi="ar-SA"/>
      </w:rPr>
    </w:lvl>
  </w:abstractNum>
  <w:abstractNum w:abstractNumId="3" w15:restartNumberingAfterBreak="0">
    <w:nsid w:val="175B3EAB"/>
    <w:multiLevelType w:val="hybridMultilevel"/>
    <w:tmpl w:val="C6A2CB5A"/>
    <w:lvl w:ilvl="0" w:tplc="D328613A">
      <w:numFmt w:val="bullet"/>
      <w:lvlText w:val="■"/>
      <w:lvlJc w:val="left"/>
      <w:pPr>
        <w:ind w:left="357" w:hanging="180"/>
      </w:pPr>
      <w:rPr>
        <w:rFonts w:ascii="Arial" w:eastAsia="Arial" w:hAnsi="Arial" w:cs="Arial" w:hint="default"/>
        <w:b w:val="0"/>
        <w:bCs w:val="0"/>
        <w:i w:val="0"/>
        <w:iCs w:val="0"/>
        <w:w w:val="76"/>
        <w:sz w:val="20"/>
        <w:szCs w:val="20"/>
        <w:lang w:val="en-US" w:eastAsia="en-US" w:bidi="ar-SA"/>
      </w:rPr>
    </w:lvl>
    <w:lvl w:ilvl="1" w:tplc="5E02EF28">
      <w:numFmt w:val="bullet"/>
      <w:lvlText w:val="•"/>
      <w:lvlJc w:val="left"/>
      <w:pPr>
        <w:ind w:left="952" w:hanging="180"/>
      </w:pPr>
      <w:rPr>
        <w:rFonts w:hint="default"/>
        <w:lang w:val="en-US" w:eastAsia="en-US" w:bidi="ar-SA"/>
      </w:rPr>
    </w:lvl>
    <w:lvl w:ilvl="2" w:tplc="8CEA75F0">
      <w:numFmt w:val="bullet"/>
      <w:lvlText w:val="•"/>
      <w:lvlJc w:val="left"/>
      <w:pPr>
        <w:ind w:left="1545" w:hanging="180"/>
      </w:pPr>
      <w:rPr>
        <w:rFonts w:hint="default"/>
        <w:lang w:val="en-US" w:eastAsia="en-US" w:bidi="ar-SA"/>
      </w:rPr>
    </w:lvl>
    <w:lvl w:ilvl="3" w:tplc="0FB29C48">
      <w:numFmt w:val="bullet"/>
      <w:lvlText w:val="•"/>
      <w:lvlJc w:val="left"/>
      <w:pPr>
        <w:ind w:left="2138" w:hanging="180"/>
      </w:pPr>
      <w:rPr>
        <w:rFonts w:hint="default"/>
        <w:lang w:val="en-US" w:eastAsia="en-US" w:bidi="ar-SA"/>
      </w:rPr>
    </w:lvl>
    <w:lvl w:ilvl="4" w:tplc="1AE062F4">
      <w:numFmt w:val="bullet"/>
      <w:lvlText w:val="•"/>
      <w:lvlJc w:val="left"/>
      <w:pPr>
        <w:ind w:left="2731" w:hanging="180"/>
      </w:pPr>
      <w:rPr>
        <w:rFonts w:hint="default"/>
        <w:lang w:val="en-US" w:eastAsia="en-US" w:bidi="ar-SA"/>
      </w:rPr>
    </w:lvl>
    <w:lvl w:ilvl="5" w:tplc="BBCE643A">
      <w:numFmt w:val="bullet"/>
      <w:lvlText w:val="•"/>
      <w:lvlJc w:val="left"/>
      <w:pPr>
        <w:ind w:left="3324" w:hanging="180"/>
      </w:pPr>
      <w:rPr>
        <w:rFonts w:hint="default"/>
        <w:lang w:val="en-US" w:eastAsia="en-US" w:bidi="ar-SA"/>
      </w:rPr>
    </w:lvl>
    <w:lvl w:ilvl="6" w:tplc="7DF0E098">
      <w:numFmt w:val="bullet"/>
      <w:lvlText w:val="•"/>
      <w:lvlJc w:val="left"/>
      <w:pPr>
        <w:ind w:left="3916" w:hanging="180"/>
      </w:pPr>
      <w:rPr>
        <w:rFonts w:hint="default"/>
        <w:lang w:val="en-US" w:eastAsia="en-US" w:bidi="ar-SA"/>
      </w:rPr>
    </w:lvl>
    <w:lvl w:ilvl="7" w:tplc="A6FCBBCE">
      <w:numFmt w:val="bullet"/>
      <w:lvlText w:val="•"/>
      <w:lvlJc w:val="left"/>
      <w:pPr>
        <w:ind w:left="4509" w:hanging="180"/>
      </w:pPr>
      <w:rPr>
        <w:rFonts w:hint="default"/>
        <w:lang w:val="en-US" w:eastAsia="en-US" w:bidi="ar-SA"/>
      </w:rPr>
    </w:lvl>
    <w:lvl w:ilvl="8" w:tplc="878C6672">
      <w:numFmt w:val="bullet"/>
      <w:lvlText w:val="•"/>
      <w:lvlJc w:val="left"/>
      <w:pPr>
        <w:ind w:left="5102" w:hanging="180"/>
      </w:pPr>
      <w:rPr>
        <w:rFonts w:hint="default"/>
        <w:lang w:val="en-US" w:eastAsia="en-US" w:bidi="ar-SA"/>
      </w:rPr>
    </w:lvl>
  </w:abstractNum>
  <w:abstractNum w:abstractNumId="4" w15:restartNumberingAfterBreak="0">
    <w:nsid w:val="23F700A1"/>
    <w:multiLevelType w:val="multilevel"/>
    <w:tmpl w:val="A9500E50"/>
    <w:lvl w:ilvl="0">
      <w:start w:val="6"/>
      <w:numFmt w:val="upperLetter"/>
      <w:lvlText w:val="%1"/>
      <w:lvlJc w:val="left"/>
      <w:pPr>
        <w:ind w:left="380" w:hanging="387"/>
        <w:jc w:val="left"/>
      </w:pPr>
      <w:rPr>
        <w:rFonts w:hint="default"/>
        <w:lang w:val="en-US" w:eastAsia="en-US" w:bidi="ar-SA"/>
      </w:rPr>
    </w:lvl>
    <w:lvl w:ilvl="1">
      <w:start w:val="1"/>
      <w:numFmt w:val="decimal"/>
      <w:lvlText w:val="%1.%2"/>
      <w:lvlJc w:val="left"/>
      <w:pPr>
        <w:ind w:left="380" w:hanging="387"/>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328" w:hanging="387"/>
      </w:pPr>
      <w:rPr>
        <w:rFonts w:hint="default"/>
        <w:lang w:val="en-US" w:eastAsia="en-US" w:bidi="ar-SA"/>
      </w:rPr>
    </w:lvl>
    <w:lvl w:ilvl="3">
      <w:numFmt w:val="bullet"/>
      <w:lvlText w:val="•"/>
      <w:lvlJc w:val="left"/>
      <w:pPr>
        <w:ind w:left="3302" w:hanging="387"/>
      </w:pPr>
      <w:rPr>
        <w:rFonts w:hint="default"/>
        <w:lang w:val="en-US" w:eastAsia="en-US" w:bidi="ar-SA"/>
      </w:rPr>
    </w:lvl>
    <w:lvl w:ilvl="4">
      <w:numFmt w:val="bullet"/>
      <w:lvlText w:val="•"/>
      <w:lvlJc w:val="left"/>
      <w:pPr>
        <w:ind w:left="4276" w:hanging="387"/>
      </w:pPr>
      <w:rPr>
        <w:rFonts w:hint="default"/>
        <w:lang w:val="en-US" w:eastAsia="en-US" w:bidi="ar-SA"/>
      </w:rPr>
    </w:lvl>
    <w:lvl w:ilvl="5">
      <w:numFmt w:val="bullet"/>
      <w:lvlText w:val="•"/>
      <w:lvlJc w:val="left"/>
      <w:pPr>
        <w:ind w:left="5250" w:hanging="387"/>
      </w:pPr>
      <w:rPr>
        <w:rFonts w:hint="default"/>
        <w:lang w:val="en-US" w:eastAsia="en-US" w:bidi="ar-SA"/>
      </w:rPr>
    </w:lvl>
    <w:lvl w:ilvl="6">
      <w:numFmt w:val="bullet"/>
      <w:lvlText w:val="•"/>
      <w:lvlJc w:val="left"/>
      <w:pPr>
        <w:ind w:left="6224" w:hanging="387"/>
      </w:pPr>
      <w:rPr>
        <w:rFonts w:hint="default"/>
        <w:lang w:val="en-US" w:eastAsia="en-US" w:bidi="ar-SA"/>
      </w:rPr>
    </w:lvl>
    <w:lvl w:ilvl="7">
      <w:numFmt w:val="bullet"/>
      <w:lvlText w:val="•"/>
      <w:lvlJc w:val="left"/>
      <w:pPr>
        <w:ind w:left="7198" w:hanging="387"/>
      </w:pPr>
      <w:rPr>
        <w:rFonts w:hint="default"/>
        <w:lang w:val="en-US" w:eastAsia="en-US" w:bidi="ar-SA"/>
      </w:rPr>
    </w:lvl>
    <w:lvl w:ilvl="8">
      <w:numFmt w:val="bullet"/>
      <w:lvlText w:val="•"/>
      <w:lvlJc w:val="left"/>
      <w:pPr>
        <w:ind w:left="8172" w:hanging="387"/>
      </w:pPr>
      <w:rPr>
        <w:rFonts w:hint="default"/>
        <w:lang w:val="en-US" w:eastAsia="en-US" w:bidi="ar-SA"/>
      </w:rPr>
    </w:lvl>
  </w:abstractNum>
  <w:abstractNum w:abstractNumId="5" w15:restartNumberingAfterBreak="0">
    <w:nsid w:val="2E483CC3"/>
    <w:multiLevelType w:val="hybridMultilevel"/>
    <w:tmpl w:val="A16E8E4A"/>
    <w:lvl w:ilvl="0" w:tplc="56740E82">
      <w:start w:val="1"/>
      <w:numFmt w:val="lowerLetter"/>
      <w:lvlText w:val="%1."/>
      <w:lvlJc w:val="left"/>
      <w:pPr>
        <w:ind w:left="380" w:hanging="240"/>
        <w:jc w:val="left"/>
      </w:pPr>
      <w:rPr>
        <w:rFonts w:ascii="Times New Roman" w:eastAsia="Times New Roman" w:hAnsi="Times New Roman" w:cs="Times New Roman" w:hint="default"/>
        <w:b/>
        <w:bCs/>
        <w:i w:val="0"/>
        <w:iCs w:val="0"/>
        <w:w w:val="100"/>
        <w:sz w:val="24"/>
        <w:szCs w:val="24"/>
        <w:lang w:val="en-US" w:eastAsia="en-US" w:bidi="ar-SA"/>
      </w:rPr>
    </w:lvl>
    <w:lvl w:ilvl="1" w:tplc="D1C885F6">
      <w:numFmt w:val="bullet"/>
      <w:lvlText w:val="•"/>
      <w:lvlJc w:val="left"/>
      <w:pPr>
        <w:ind w:left="1354" w:hanging="240"/>
      </w:pPr>
      <w:rPr>
        <w:rFonts w:hint="default"/>
        <w:lang w:val="en-US" w:eastAsia="en-US" w:bidi="ar-SA"/>
      </w:rPr>
    </w:lvl>
    <w:lvl w:ilvl="2" w:tplc="91E2FD7C">
      <w:numFmt w:val="bullet"/>
      <w:lvlText w:val="•"/>
      <w:lvlJc w:val="left"/>
      <w:pPr>
        <w:ind w:left="2328" w:hanging="240"/>
      </w:pPr>
      <w:rPr>
        <w:rFonts w:hint="default"/>
        <w:lang w:val="en-US" w:eastAsia="en-US" w:bidi="ar-SA"/>
      </w:rPr>
    </w:lvl>
    <w:lvl w:ilvl="3" w:tplc="2AC05418">
      <w:numFmt w:val="bullet"/>
      <w:lvlText w:val="•"/>
      <w:lvlJc w:val="left"/>
      <w:pPr>
        <w:ind w:left="3302" w:hanging="240"/>
      </w:pPr>
      <w:rPr>
        <w:rFonts w:hint="default"/>
        <w:lang w:val="en-US" w:eastAsia="en-US" w:bidi="ar-SA"/>
      </w:rPr>
    </w:lvl>
    <w:lvl w:ilvl="4" w:tplc="A1ACADC6">
      <w:numFmt w:val="bullet"/>
      <w:lvlText w:val="•"/>
      <w:lvlJc w:val="left"/>
      <w:pPr>
        <w:ind w:left="4276" w:hanging="240"/>
      </w:pPr>
      <w:rPr>
        <w:rFonts w:hint="default"/>
        <w:lang w:val="en-US" w:eastAsia="en-US" w:bidi="ar-SA"/>
      </w:rPr>
    </w:lvl>
    <w:lvl w:ilvl="5" w:tplc="22124DDC">
      <w:numFmt w:val="bullet"/>
      <w:lvlText w:val="•"/>
      <w:lvlJc w:val="left"/>
      <w:pPr>
        <w:ind w:left="5250" w:hanging="240"/>
      </w:pPr>
      <w:rPr>
        <w:rFonts w:hint="default"/>
        <w:lang w:val="en-US" w:eastAsia="en-US" w:bidi="ar-SA"/>
      </w:rPr>
    </w:lvl>
    <w:lvl w:ilvl="6" w:tplc="40962AC8">
      <w:numFmt w:val="bullet"/>
      <w:lvlText w:val="•"/>
      <w:lvlJc w:val="left"/>
      <w:pPr>
        <w:ind w:left="6224" w:hanging="240"/>
      </w:pPr>
      <w:rPr>
        <w:rFonts w:hint="default"/>
        <w:lang w:val="en-US" w:eastAsia="en-US" w:bidi="ar-SA"/>
      </w:rPr>
    </w:lvl>
    <w:lvl w:ilvl="7" w:tplc="A828951E">
      <w:numFmt w:val="bullet"/>
      <w:lvlText w:val="•"/>
      <w:lvlJc w:val="left"/>
      <w:pPr>
        <w:ind w:left="7198" w:hanging="240"/>
      </w:pPr>
      <w:rPr>
        <w:rFonts w:hint="default"/>
        <w:lang w:val="en-US" w:eastAsia="en-US" w:bidi="ar-SA"/>
      </w:rPr>
    </w:lvl>
    <w:lvl w:ilvl="8" w:tplc="332C867C">
      <w:numFmt w:val="bullet"/>
      <w:lvlText w:val="•"/>
      <w:lvlJc w:val="left"/>
      <w:pPr>
        <w:ind w:left="8172" w:hanging="240"/>
      </w:pPr>
      <w:rPr>
        <w:rFonts w:hint="default"/>
        <w:lang w:val="en-US" w:eastAsia="en-US" w:bidi="ar-SA"/>
      </w:rPr>
    </w:lvl>
  </w:abstractNum>
  <w:abstractNum w:abstractNumId="6" w15:restartNumberingAfterBreak="0">
    <w:nsid w:val="4C593AA2"/>
    <w:multiLevelType w:val="multilevel"/>
    <w:tmpl w:val="1764C602"/>
    <w:lvl w:ilvl="0">
      <w:start w:val="4"/>
      <w:numFmt w:val="upperLetter"/>
      <w:lvlText w:val="%1"/>
      <w:lvlJc w:val="left"/>
      <w:pPr>
        <w:ind w:left="380" w:hanging="414"/>
        <w:jc w:val="left"/>
      </w:pPr>
      <w:rPr>
        <w:rFonts w:hint="default"/>
        <w:lang w:val="en-US" w:eastAsia="en-US" w:bidi="ar-SA"/>
      </w:rPr>
    </w:lvl>
    <w:lvl w:ilvl="1">
      <w:start w:val="1"/>
      <w:numFmt w:val="decimal"/>
      <w:lvlText w:val="%1.%2"/>
      <w:lvlJc w:val="left"/>
      <w:pPr>
        <w:ind w:left="380" w:hanging="414"/>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328" w:hanging="414"/>
      </w:pPr>
      <w:rPr>
        <w:rFonts w:hint="default"/>
        <w:lang w:val="en-US" w:eastAsia="en-US" w:bidi="ar-SA"/>
      </w:rPr>
    </w:lvl>
    <w:lvl w:ilvl="3">
      <w:numFmt w:val="bullet"/>
      <w:lvlText w:val="•"/>
      <w:lvlJc w:val="left"/>
      <w:pPr>
        <w:ind w:left="3302" w:hanging="414"/>
      </w:pPr>
      <w:rPr>
        <w:rFonts w:hint="default"/>
        <w:lang w:val="en-US" w:eastAsia="en-US" w:bidi="ar-SA"/>
      </w:rPr>
    </w:lvl>
    <w:lvl w:ilvl="4">
      <w:numFmt w:val="bullet"/>
      <w:lvlText w:val="•"/>
      <w:lvlJc w:val="left"/>
      <w:pPr>
        <w:ind w:left="4276" w:hanging="414"/>
      </w:pPr>
      <w:rPr>
        <w:rFonts w:hint="default"/>
        <w:lang w:val="en-US" w:eastAsia="en-US" w:bidi="ar-SA"/>
      </w:rPr>
    </w:lvl>
    <w:lvl w:ilvl="5">
      <w:numFmt w:val="bullet"/>
      <w:lvlText w:val="•"/>
      <w:lvlJc w:val="left"/>
      <w:pPr>
        <w:ind w:left="5250" w:hanging="414"/>
      </w:pPr>
      <w:rPr>
        <w:rFonts w:hint="default"/>
        <w:lang w:val="en-US" w:eastAsia="en-US" w:bidi="ar-SA"/>
      </w:rPr>
    </w:lvl>
    <w:lvl w:ilvl="6">
      <w:numFmt w:val="bullet"/>
      <w:lvlText w:val="•"/>
      <w:lvlJc w:val="left"/>
      <w:pPr>
        <w:ind w:left="6224" w:hanging="414"/>
      </w:pPr>
      <w:rPr>
        <w:rFonts w:hint="default"/>
        <w:lang w:val="en-US" w:eastAsia="en-US" w:bidi="ar-SA"/>
      </w:rPr>
    </w:lvl>
    <w:lvl w:ilvl="7">
      <w:numFmt w:val="bullet"/>
      <w:lvlText w:val="•"/>
      <w:lvlJc w:val="left"/>
      <w:pPr>
        <w:ind w:left="7198" w:hanging="414"/>
      </w:pPr>
      <w:rPr>
        <w:rFonts w:hint="default"/>
        <w:lang w:val="en-US" w:eastAsia="en-US" w:bidi="ar-SA"/>
      </w:rPr>
    </w:lvl>
    <w:lvl w:ilvl="8">
      <w:numFmt w:val="bullet"/>
      <w:lvlText w:val="•"/>
      <w:lvlJc w:val="left"/>
      <w:pPr>
        <w:ind w:left="8172" w:hanging="414"/>
      </w:pPr>
      <w:rPr>
        <w:rFonts w:hint="default"/>
        <w:lang w:val="en-US" w:eastAsia="en-US" w:bidi="ar-SA"/>
      </w:rPr>
    </w:lvl>
  </w:abstractNum>
  <w:abstractNum w:abstractNumId="7" w15:restartNumberingAfterBreak="0">
    <w:nsid w:val="5458704A"/>
    <w:multiLevelType w:val="hybridMultilevel"/>
    <w:tmpl w:val="249E31C0"/>
    <w:lvl w:ilvl="0" w:tplc="E1EA6624">
      <w:numFmt w:val="bullet"/>
      <w:lvlText w:val="■"/>
      <w:lvlJc w:val="left"/>
      <w:pPr>
        <w:ind w:left="357" w:hanging="180"/>
      </w:pPr>
      <w:rPr>
        <w:rFonts w:ascii="Arial" w:eastAsia="Arial" w:hAnsi="Arial" w:cs="Arial" w:hint="default"/>
        <w:b w:val="0"/>
        <w:bCs w:val="0"/>
        <w:i w:val="0"/>
        <w:iCs w:val="0"/>
        <w:w w:val="76"/>
        <w:sz w:val="20"/>
        <w:szCs w:val="20"/>
        <w:lang w:val="en-US" w:eastAsia="en-US" w:bidi="ar-SA"/>
      </w:rPr>
    </w:lvl>
    <w:lvl w:ilvl="1" w:tplc="0C1CF22C">
      <w:numFmt w:val="bullet"/>
      <w:lvlText w:val="•"/>
      <w:lvlJc w:val="left"/>
      <w:pPr>
        <w:ind w:left="952" w:hanging="180"/>
      </w:pPr>
      <w:rPr>
        <w:rFonts w:hint="default"/>
        <w:lang w:val="en-US" w:eastAsia="en-US" w:bidi="ar-SA"/>
      </w:rPr>
    </w:lvl>
    <w:lvl w:ilvl="2" w:tplc="424CB2DE">
      <w:numFmt w:val="bullet"/>
      <w:lvlText w:val="•"/>
      <w:lvlJc w:val="left"/>
      <w:pPr>
        <w:ind w:left="1545" w:hanging="180"/>
      </w:pPr>
      <w:rPr>
        <w:rFonts w:hint="default"/>
        <w:lang w:val="en-US" w:eastAsia="en-US" w:bidi="ar-SA"/>
      </w:rPr>
    </w:lvl>
    <w:lvl w:ilvl="3" w:tplc="9DE28630">
      <w:numFmt w:val="bullet"/>
      <w:lvlText w:val="•"/>
      <w:lvlJc w:val="left"/>
      <w:pPr>
        <w:ind w:left="2138" w:hanging="180"/>
      </w:pPr>
      <w:rPr>
        <w:rFonts w:hint="default"/>
        <w:lang w:val="en-US" w:eastAsia="en-US" w:bidi="ar-SA"/>
      </w:rPr>
    </w:lvl>
    <w:lvl w:ilvl="4" w:tplc="67861CD8">
      <w:numFmt w:val="bullet"/>
      <w:lvlText w:val="•"/>
      <w:lvlJc w:val="left"/>
      <w:pPr>
        <w:ind w:left="2731" w:hanging="180"/>
      </w:pPr>
      <w:rPr>
        <w:rFonts w:hint="default"/>
        <w:lang w:val="en-US" w:eastAsia="en-US" w:bidi="ar-SA"/>
      </w:rPr>
    </w:lvl>
    <w:lvl w:ilvl="5" w:tplc="FFD2A686">
      <w:numFmt w:val="bullet"/>
      <w:lvlText w:val="•"/>
      <w:lvlJc w:val="left"/>
      <w:pPr>
        <w:ind w:left="3324" w:hanging="180"/>
      </w:pPr>
      <w:rPr>
        <w:rFonts w:hint="default"/>
        <w:lang w:val="en-US" w:eastAsia="en-US" w:bidi="ar-SA"/>
      </w:rPr>
    </w:lvl>
    <w:lvl w:ilvl="6" w:tplc="DEF06248">
      <w:numFmt w:val="bullet"/>
      <w:lvlText w:val="•"/>
      <w:lvlJc w:val="left"/>
      <w:pPr>
        <w:ind w:left="3916" w:hanging="180"/>
      </w:pPr>
      <w:rPr>
        <w:rFonts w:hint="default"/>
        <w:lang w:val="en-US" w:eastAsia="en-US" w:bidi="ar-SA"/>
      </w:rPr>
    </w:lvl>
    <w:lvl w:ilvl="7" w:tplc="BD68C5D8">
      <w:numFmt w:val="bullet"/>
      <w:lvlText w:val="•"/>
      <w:lvlJc w:val="left"/>
      <w:pPr>
        <w:ind w:left="4509" w:hanging="180"/>
      </w:pPr>
      <w:rPr>
        <w:rFonts w:hint="default"/>
        <w:lang w:val="en-US" w:eastAsia="en-US" w:bidi="ar-SA"/>
      </w:rPr>
    </w:lvl>
    <w:lvl w:ilvl="8" w:tplc="9B9AECE8">
      <w:numFmt w:val="bullet"/>
      <w:lvlText w:val="•"/>
      <w:lvlJc w:val="left"/>
      <w:pPr>
        <w:ind w:left="5102" w:hanging="180"/>
      </w:pPr>
      <w:rPr>
        <w:rFonts w:hint="default"/>
        <w:lang w:val="en-US" w:eastAsia="en-US" w:bidi="ar-SA"/>
      </w:rPr>
    </w:lvl>
  </w:abstractNum>
  <w:abstractNum w:abstractNumId="8" w15:restartNumberingAfterBreak="0">
    <w:nsid w:val="615A77E0"/>
    <w:multiLevelType w:val="multilevel"/>
    <w:tmpl w:val="3808DD74"/>
    <w:lvl w:ilvl="0">
      <w:start w:val="8"/>
      <w:numFmt w:val="upperLetter"/>
      <w:lvlText w:val="%1"/>
      <w:lvlJc w:val="left"/>
      <w:pPr>
        <w:ind w:left="380" w:hanging="487"/>
        <w:jc w:val="left"/>
      </w:pPr>
      <w:rPr>
        <w:rFonts w:hint="default"/>
        <w:lang w:val="en-US" w:eastAsia="en-US" w:bidi="ar-SA"/>
      </w:rPr>
    </w:lvl>
    <w:lvl w:ilvl="1">
      <w:start w:val="1"/>
      <w:numFmt w:val="decimal"/>
      <w:lvlText w:val="%1.%2."/>
      <w:lvlJc w:val="left"/>
      <w:pPr>
        <w:ind w:left="380" w:hanging="487"/>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328" w:hanging="487"/>
      </w:pPr>
      <w:rPr>
        <w:rFonts w:hint="default"/>
        <w:lang w:val="en-US" w:eastAsia="en-US" w:bidi="ar-SA"/>
      </w:rPr>
    </w:lvl>
    <w:lvl w:ilvl="3">
      <w:numFmt w:val="bullet"/>
      <w:lvlText w:val="•"/>
      <w:lvlJc w:val="left"/>
      <w:pPr>
        <w:ind w:left="3302" w:hanging="487"/>
      </w:pPr>
      <w:rPr>
        <w:rFonts w:hint="default"/>
        <w:lang w:val="en-US" w:eastAsia="en-US" w:bidi="ar-SA"/>
      </w:rPr>
    </w:lvl>
    <w:lvl w:ilvl="4">
      <w:numFmt w:val="bullet"/>
      <w:lvlText w:val="•"/>
      <w:lvlJc w:val="left"/>
      <w:pPr>
        <w:ind w:left="4276" w:hanging="487"/>
      </w:pPr>
      <w:rPr>
        <w:rFonts w:hint="default"/>
        <w:lang w:val="en-US" w:eastAsia="en-US" w:bidi="ar-SA"/>
      </w:rPr>
    </w:lvl>
    <w:lvl w:ilvl="5">
      <w:numFmt w:val="bullet"/>
      <w:lvlText w:val="•"/>
      <w:lvlJc w:val="left"/>
      <w:pPr>
        <w:ind w:left="5250" w:hanging="487"/>
      </w:pPr>
      <w:rPr>
        <w:rFonts w:hint="default"/>
        <w:lang w:val="en-US" w:eastAsia="en-US" w:bidi="ar-SA"/>
      </w:rPr>
    </w:lvl>
    <w:lvl w:ilvl="6">
      <w:numFmt w:val="bullet"/>
      <w:lvlText w:val="•"/>
      <w:lvlJc w:val="left"/>
      <w:pPr>
        <w:ind w:left="6224" w:hanging="487"/>
      </w:pPr>
      <w:rPr>
        <w:rFonts w:hint="default"/>
        <w:lang w:val="en-US" w:eastAsia="en-US" w:bidi="ar-SA"/>
      </w:rPr>
    </w:lvl>
    <w:lvl w:ilvl="7">
      <w:numFmt w:val="bullet"/>
      <w:lvlText w:val="•"/>
      <w:lvlJc w:val="left"/>
      <w:pPr>
        <w:ind w:left="7198" w:hanging="487"/>
      </w:pPr>
      <w:rPr>
        <w:rFonts w:hint="default"/>
        <w:lang w:val="en-US" w:eastAsia="en-US" w:bidi="ar-SA"/>
      </w:rPr>
    </w:lvl>
    <w:lvl w:ilvl="8">
      <w:numFmt w:val="bullet"/>
      <w:lvlText w:val="•"/>
      <w:lvlJc w:val="left"/>
      <w:pPr>
        <w:ind w:left="8172" w:hanging="487"/>
      </w:pPr>
      <w:rPr>
        <w:rFonts w:hint="default"/>
        <w:lang w:val="en-US" w:eastAsia="en-US" w:bidi="ar-SA"/>
      </w:rPr>
    </w:lvl>
  </w:abstractNum>
  <w:abstractNum w:abstractNumId="9" w15:restartNumberingAfterBreak="0">
    <w:nsid w:val="625B07BA"/>
    <w:multiLevelType w:val="hybridMultilevel"/>
    <w:tmpl w:val="57C21430"/>
    <w:lvl w:ilvl="0" w:tplc="EE5E292C">
      <w:start w:val="1"/>
      <w:numFmt w:val="lowerLetter"/>
      <w:lvlText w:val="%1."/>
      <w:lvlJc w:val="left"/>
      <w:pPr>
        <w:ind w:left="380" w:hanging="240"/>
        <w:jc w:val="left"/>
      </w:pPr>
      <w:rPr>
        <w:rFonts w:ascii="Times New Roman" w:eastAsia="Times New Roman" w:hAnsi="Times New Roman" w:cs="Times New Roman" w:hint="default"/>
        <w:b/>
        <w:bCs/>
        <w:i w:val="0"/>
        <w:iCs w:val="0"/>
        <w:w w:val="100"/>
        <w:sz w:val="24"/>
        <w:szCs w:val="24"/>
        <w:lang w:val="en-US" w:eastAsia="en-US" w:bidi="ar-SA"/>
      </w:rPr>
    </w:lvl>
    <w:lvl w:ilvl="1" w:tplc="E3B0771E">
      <w:numFmt w:val="bullet"/>
      <w:lvlText w:val="•"/>
      <w:lvlJc w:val="left"/>
      <w:pPr>
        <w:ind w:left="1354" w:hanging="240"/>
      </w:pPr>
      <w:rPr>
        <w:rFonts w:hint="default"/>
        <w:lang w:val="en-US" w:eastAsia="en-US" w:bidi="ar-SA"/>
      </w:rPr>
    </w:lvl>
    <w:lvl w:ilvl="2" w:tplc="2E1E8038">
      <w:numFmt w:val="bullet"/>
      <w:lvlText w:val="•"/>
      <w:lvlJc w:val="left"/>
      <w:pPr>
        <w:ind w:left="2328" w:hanging="240"/>
      </w:pPr>
      <w:rPr>
        <w:rFonts w:hint="default"/>
        <w:lang w:val="en-US" w:eastAsia="en-US" w:bidi="ar-SA"/>
      </w:rPr>
    </w:lvl>
    <w:lvl w:ilvl="3" w:tplc="7A16102A">
      <w:numFmt w:val="bullet"/>
      <w:lvlText w:val="•"/>
      <w:lvlJc w:val="left"/>
      <w:pPr>
        <w:ind w:left="3302" w:hanging="240"/>
      </w:pPr>
      <w:rPr>
        <w:rFonts w:hint="default"/>
        <w:lang w:val="en-US" w:eastAsia="en-US" w:bidi="ar-SA"/>
      </w:rPr>
    </w:lvl>
    <w:lvl w:ilvl="4" w:tplc="94A03158">
      <w:numFmt w:val="bullet"/>
      <w:lvlText w:val="•"/>
      <w:lvlJc w:val="left"/>
      <w:pPr>
        <w:ind w:left="4276" w:hanging="240"/>
      </w:pPr>
      <w:rPr>
        <w:rFonts w:hint="default"/>
        <w:lang w:val="en-US" w:eastAsia="en-US" w:bidi="ar-SA"/>
      </w:rPr>
    </w:lvl>
    <w:lvl w:ilvl="5" w:tplc="5328AC8A">
      <w:numFmt w:val="bullet"/>
      <w:lvlText w:val="•"/>
      <w:lvlJc w:val="left"/>
      <w:pPr>
        <w:ind w:left="5250" w:hanging="240"/>
      </w:pPr>
      <w:rPr>
        <w:rFonts w:hint="default"/>
        <w:lang w:val="en-US" w:eastAsia="en-US" w:bidi="ar-SA"/>
      </w:rPr>
    </w:lvl>
    <w:lvl w:ilvl="6" w:tplc="A3BE3792">
      <w:numFmt w:val="bullet"/>
      <w:lvlText w:val="•"/>
      <w:lvlJc w:val="left"/>
      <w:pPr>
        <w:ind w:left="6224" w:hanging="240"/>
      </w:pPr>
      <w:rPr>
        <w:rFonts w:hint="default"/>
        <w:lang w:val="en-US" w:eastAsia="en-US" w:bidi="ar-SA"/>
      </w:rPr>
    </w:lvl>
    <w:lvl w:ilvl="7" w:tplc="5B6A54BE">
      <w:numFmt w:val="bullet"/>
      <w:lvlText w:val="•"/>
      <w:lvlJc w:val="left"/>
      <w:pPr>
        <w:ind w:left="7198" w:hanging="240"/>
      </w:pPr>
      <w:rPr>
        <w:rFonts w:hint="default"/>
        <w:lang w:val="en-US" w:eastAsia="en-US" w:bidi="ar-SA"/>
      </w:rPr>
    </w:lvl>
    <w:lvl w:ilvl="8" w:tplc="6BB2193E">
      <w:numFmt w:val="bullet"/>
      <w:lvlText w:val="•"/>
      <w:lvlJc w:val="left"/>
      <w:pPr>
        <w:ind w:left="8172" w:hanging="240"/>
      </w:pPr>
      <w:rPr>
        <w:rFonts w:hint="default"/>
        <w:lang w:val="en-US" w:eastAsia="en-US" w:bidi="ar-SA"/>
      </w:rPr>
    </w:lvl>
  </w:abstractNum>
  <w:abstractNum w:abstractNumId="10" w15:restartNumberingAfterBreak="0">
    <w:nsid w:val="652F0250"/>
    <w:multiLevelType w:val="hybridMultilevel"/>
    <w:tmpl w:val="DB444416"/>
    <w:lvl w:ilvl="0" w:tplc="89B20F40">
      <w:start w:val="1"/>
      <w:numFmt w:val="lowerLetter"/>
      <w:lvlText w:val="%1."/>
      <w:lvlJc w:val="left"/>
      <w:pPr>
        <w:ind w:left="380" w:hanging="240"/>
        <w:jc w:val="left"/>
      </w:pPr>
      <w:rPr>
        <w:rFonts w:ascii="Times New Roman" w:eastAsia="Times New Roman" w:hAnsi="Times New Roman" w:cs="Times New Roman" w:hint="default"/>
        <w:b/>
        <w:bCs/>
        <w:i w:val="0"/>
        <w:iCs w:val="0"/>
        <w:w w:val="100"/>
        <w:sz w:val="24"/>
        <w:szCs w:val="24"/>
        <w:lang w:val="en-US" w:eastAsia="en-US" w:bidi="ar-SA"/>
      </w:rPr>
    </w:lvl>
    <w:lvl w:ilvl="1" w:tplc="72E8A306">
      <w:numFmt w:val="bullet"/>
      <w:lvlText w:val="•"/>
      <w:lvlJc w:val="left"/>
      <w:pPr>
        <w:ind w:left="1354" w:hanging="240"/>
      </w:pPr>
      <w:rPr>
        <w:rFonts w:hint="default"/>
        <w:lang w:val="en-US" w:eastAsia="en-US" w:bidi="ar-SA"/>
      </w:rPr>
    </w:lvl>
    <w:lvl w:ilvl="2" w:tplc="B616EBA2">
      <w:numFmt w:val="bullet"/>
      <w:lvlText w:val="•"/>
      <w:lvlJc w:val="left"/>
      <w:pPr>
        <w:ind w:left="2328" w:hanging="240"/>
      </w:pPr>
      <w:rPr>
        <w:rFonts w:hint="default"/>
        <w:lang w:val="en-US" w:eastAsia="en-US" w:bidi="ar-SA"/>
      </w:rPr>
    </w:lvl>
    <w:lvl w:ilvl="3" w:tplc="28BACC9E">
      <w:numFmt w:val="bullet"/>
      <w:lvlText w:val="•"/>
      <w:lvlJc w:val="left"/>
      <w:pPr>
        <w:ind w:left="3302" w:hanging="240"/>
      </w:pPr>
      <w:rPr>
        <w:rFonts w:hint="default"/>
        <w:lang w:val="en-US" w:eastAsia="en-US" w:bidi="ar-SA"/>
      </w:rPr>
    </w:lvl>
    <w:lvl w:ilvl="4" w:tplc="81FE7D3E">
      <w:numFmt w:val="bullet"/>
      <w:lvlText w:val="•"/>
      <w:lvlJc w:val="left"/>
      <w:pPr>
        <w:ind w:left="4276" w:hanging="240"/>
      </w:pPr>
      <w:rPr>
        <w:rFonts w:hint="default"/>
        <w:lang w:val="en-US" w:eastAsia="en-US" w:bidi="ar-SA"/>
      </w:rPr>
    </w:lvl>
    <w:lvl w:ilvl="5" w:tplc="2FEE25FA">
      <w:numFmt w:val="bullet"/>
      <w:lvlText w:val="•"/>
      <w:lvlJc w:val="left"/>
      <w:pPr>
        <w:ind w:left="5250" w:hanging="240"/>
      </w:pPr>
      <w:rPr>
        <w:rFonts w:hint="default"/>
        <w:lang w:val="en-US" w:eastAsia="en-US" w:bidi="ar-SA"/>
      </w:rPr>
    </w:lvl>
    <w:lvl w:ilvl="6" w:tplc="4DA084AA">
      <w:numFmt w:val="bullet"/>
      <w:lvlText w:val="•"/>
      <w:lvlJc w:val="left"/>
      <w:pPr>
        <w:ind w:left="6224" w:hanging="240"/>
      </w:pPr>
      <w:rPr>
        <w:rFonts w:hint="default"/>
        <w:lang w:val="en-US" w:eastAsia="en-US" w:bidi="ar-SA"/>
      </w:rPr>
    </w:lvl>
    <w:lvl w:ilvl="7" w:tplc="DDA8203C">
      <w:numFmt w:val="bullet"/>
      <w:lvlText w:val="•"/>
      <w:lvlJc w:val="left"/>
      <w:pPr>
        <w:ind w:left="7198" w:hanging="240"/>
      </w:pPr>
      <w:rPr>
        <w:rFonts w:hint="default"/>
        <w:lang w:val="en-US" w:eastAsia="en-US" w:bidi="ar-SA"/>
      </w:rPr>
    </w:lvl>
    <w:lvl w:ilvl="8" w:tplc="1DC0CC9A">
      <w:numFmt w:val="bullet"/>
      <w:lvlText w:val="•"/>
      <w:lvlJc w:val="left"/>
      <w:pPr>
        <w:ind w:left="8172" w:hanging="240"/>
      </w:pPr>
      <w:rPr>
        <w:rFonts w:hint="default"/>
        <w:lang w:val="en-US" w:eastAsia="en-US" w:bidi="ar-SA"/>
      </w:rPr>
    </w:lvl>
  </w:abstractNum>
  <w:abstractNum w:abstractNumId="11" w15:restartNumberingAfterBreak="0">
    <w:nsid w:val="6A367175"/>
    <w:multiLevelType w:val="hybridMultilevel"/>
    <w:tmpl w:val="CD92DB9C"/>
    <w:lvl w:ilvl="0" w:tplc="8948FF86">
      <w:numFmt w:val="bullet"/>
      <w:lvlText w:val="■"/>
      <w:lvlJc w:val="left"/>
      <w:pPr>
        <w:ind w:left="357" w:hanging="180"/>
      </w:pPr>
      <w:rPr>
        <w:rFonts w:ascii="Arial" w:eastAsia="Arial" w:hAnsi="Arial" w:cs="Arial" w:hint="default"/>
        <w:b w:val="0"/>
        <w:bCs w:val="0"/>
        <w:i w:val="0"/>
        <w:iCs w:val="0"/>
        <w:w w:val="76"/>
        <w:sz w:val="20"/>
        <w:szCs w:val="20"/>
        <w:lang w:val="en-US" w:eastAsia="en-US" w:bidi="ar-SA"/>
      </w:rPr>
    </w:lvl>
    <w:lvl w:ilvl="1" w:tplc="5B2044E4">
      <w:numFmt w:val="bullet"/>
      <w:lvlText w:val="•"/>
      <w:lvlJc w:val="left"/>
      <w:pPr>
        <w:ind w:left="952" w:hanging="180"/>
      </w:pPr>
      <w:rPr>
        <w:rFonts w:hint="default"/>
        <w:lang w:val="en-US" w:eastAsia="en-US" w:bidi="ar-SA"/>
      </w:rPr>
    </w:lvl>
    <w:lvl w:ilvl="2" w:tplc="644AE2B6">
      <w:numFmt w:val="bullet"/>
      <w:lvlText w:val="•"/>
      <w:lvlJc w:val="left"/>
      <w:pPr>
        <w:ind w:left="1545" w:hanging="180"/>
      </w:pPr>
      <w:rPr>
        <w:rFonts w:hint="default"/>
        <w:lang w:val="en-US" w:eastAsia="en-US" w:bidi="ar-SA"/>
      </w:rPr>
    </w:lvl>
    <w:lvl w:ilvl="3" w:tplc="10E0AEE0">
      <w:numFmt w:val="bullet"/>
      <w:lvlText w:val="•"/>
      <w:lvlJc w:val="left"/>
      <w:pPr>
        <w:ind w:left="2138" w:hanging="180"/>
      </w:pPr>
      <w:rPr>
        <w:rFonts w:hint="default"/>
        <w:lang w:val="en-US" w:eastAsia="en-US" w:bidi="ar-SA"/>
      </w:rPr>
    </w:lvl>
    <w:lvl w:ilvl="4" w:tplc="3D88FF18">
      <w:numFmt w:val="bullet"/>
      <w:lvlText w:val="•"/>
      <w:lvlJc w:val="left"/>
      <w:pPr>
        <w:ind w:left="2731" w:hanging="180"/>
      </w:pPr>
      <w:rPr>
        <w:rFonts w:hint="default"/>
        <w:lang w:val="en-US" w:eastAsia="en-US" w:bidi="ar-SA"/>
      </w:rPr>
    </w:lvl>
    <w:lvl w:ilvl="5" w:tplc="DCC8681A">
      <w:numFmt w:val="bullet"/>
      <w:lvlText w:val="•"/>
      <w:lvlJc w:val="left"/>
      <w:pPr>
        <w:ind w:left="3324" w:hanging="180"/>
      </w:pPr>
      <w:rPr>
        <w:rFonts w:hint="default"/>
        <w:lang w:val="en-US" w:eastAsia="en-US" w:bidi="ar-SA"/>
      </w:rPr>
    </w:lvl>
    <w:lvl w:ilvl="6" w:tplc="151C3AB8">
      <w:numFmt w:val="bullet"/>
      <w:lvlText w:val="•"/>
      <w:lvlJc w:val="left"/>
      <w:pPr>
        <w:ind w:left="3916" w:hanging="180"/>
      </w:pPr>
      <w:rPr>
        <w:rFonts w:hint="default"/>
        <w:lang w:val="en-US" w:eastAsia="en-US" w:bidi="ar-SA"/>
      </w:rPr>
    </w:lvl>
    <w:lvl w:ilvl="7" w:tplc="1742C624">
      <w:numFmt w:val="bullet"/>
      <w:lvlText w:val="•"/>
      <w:lvlJc w:val="left"/>
      <w:pPr>
        <w:ind w:left="4509" w:hanging="180"/>
      </w:pPr>
      <w:rPr>
        <w:rFonts w:hint="default"/>
        <w:lang w:val="en-US" w:eastAsia="en-US" w:bidi="ar-SA"/>
      </w:rPr>
    </w:lvl>
    <w:lvl w:ilvl="8" w:tplc="CACCA3C0">
      <w:numFmt w:val="bullet"/>
      <w:lvlText w:val="•"/>
      <w:lvlJc w:val="left"/>
      <w:pPr>
        <w:ind w:left="5102" w:hanging="180"/>
      </w:pPr>
      <w:rPr>
        <w:rFonts w:hint="default"/>
        <w:lang w:val="en-US" w:eastAsia="en-US" w:bidi="ar-SA"/>
      </w:rPr>
    </w:lvl>
  </w:abstractNum>
  <w:abstractNum w:abstractNumId="12" w15:restartNumberingAfterBreak="0">
    <w:nsid w:val="701D5CC1"/>
    <w:multiLevelType w:val="multilevel"/>
    <w:tmpl w:val="3774ADD6"/>
    <w:lvl w:ilvl="0">
      <w:start w:val="7"/>
      <w:numFmt w:val="upperLetter"/>
      <w:lvlText w:val="%1"/>
      <w:lvlJc w:val="left"/>
      <w:pPr>
        <w:ind w:left="380" w:hanging="427"/>
        <w:jc w:val="left"/>
      </w:pPr>
      <w:rPr>
        <w:rFonts w:hint="default"/>
        <w:lang w:val="en-US" w:eastAsia="en-US" w:bidi="ar-SA"/>
      </w:rPr>
    </w:lvl>
    <w:lvl w:ilvl="1">
      <w:start w:val="2"/>
      <w:numFmt w:val="decimal"/>
      <w:lvlText w:val="%1.%2"/>
      <w:lvlJc w:val="left"/>
      <w:pPr>
        <w:ind w:left="380" w:hanging="427"/>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328" w:hanging="427"/>
      </w:pPr>
      <w:rPr>
        <w:rFonts w:hint="default"/>
        <w:lang w:val="en-US" w:eastAsia="en-US" w:bidi="ar-SA"/>
      </w:rPr>
    </w:lvl>
    <w:lvl w:ilvl="3">
      <w:numFmt w:val="bullet"/>
      <w:lvlText w:val="•"/>
      <w:lvlJc w:val="left"/>
      <w:pPr>
        <w:ind w:left="3302" w:hanging="427"/>
      </w:pPr>
      <w:rPr>
        <w:rFonts w:hint="default"/>
        <w:lang w:val="en-US" w:eastAsia="en-US" w:bidi="ar-SA"/>
      </w:rPr>
    </w:lvl>
    <w:lvl w:ilvl="4">
      <w:numFmt w:val="bullet"/>
      <w:lvlText w:val="•"/>
      <w:lvlJc w:val="left"/>
      <w:pPr>
        <w:ind w:left="4276" w:hanging="427"/>
      </w:pPr>
      <w:rPr>
        <w:rFonts w:hint="default"/>
        <w:lang w:val="en-US" w:eastAsia="en-US" w:bidi="ar-SA"/>
      </w:rPr>
    </w:lvl>
    <w:lvl w:ilvl="5">
      <w:numFmt w:val="bullet"/>
      <w:lvlText w:val="•"/>
      <w:lvlJc w:val="left"/>
      <w:pPr>
        <w:ind w:left="5250" w:hanging="427"/>
      </w:pPr>
      <w:rPr>
        <w:rFonts w:hint="default"/>
        <w:lang w:val="en-US" w:eastAsia="en-US" w:bidi="ar-SA"/>
      </w:rPr>
    </w:lvl>
    <w:lvl w:ilvl="6">
      <w:numFmt w:val="bullet"/>
      <w:lvlText w:val="•"/>
      <w:lvlJc w:val="left"/>
      <w:pPr>
        <w:ind w:left="6224" w:hanging="427"/>
      </w:pPr>
      <w:rPr>
        <w:rFonts w:hint="default"/>
        <w:lang w:val="en-US" w:eastAsia="en-US" w:bidi="ar-SA"/>
      </w:rPr>
    </w:lvl>
    <w:lvl w:ilvl="7">
      <w:numFmt w:val="bullet"/>
      <w:lvlText w:val="•"/>
      <w:lvlJc w:val="left"/>
      <w:pPr>
        <w:ind w:left="7198" w:hanging="427"/>
      </w:pPr>
      <w:rPr>
        <w:rFonts w:hint="default"/>
        <w:lang w:val="en-US" w:eastAsia="en-US" w:bidi="ar-SA"/>
      </w:rPr>
    </w:lvl>
    <w:lvl w:ilvl="8">
      <w:numFmt w:val="bullet"/>
      <w:lvlText w:val="•"/>
      <w:lvlJc w:val="left"/>
      <w:pPr>
        <w:ind w:left="8172" w:hanging="427"/>
      </w:pPr>
      <w:rPr>
        <w:rFonts w:hint="default"/>
        <w:lang w:val="en-US" w:eastAsia="en-US" w:bidi="ar-SA"/>
      </w:rPr>
    </w:lvl>
  </w:abstractNum>
  <w:num w:numId="1" w16cid:durableId="2130390259">
    <w:abstractNumId w:val="7"/>
  </w:num>
  <w:num w:numId="2" w16cid:durableId="1964531476">
    <w:abstractNumId w:val="11"/>
  </w:num>
  <w:num w:numId="3" w16cid:durableId="1401292150">
    <w:abstractNumId w:val="3"/>
  </w:num>
  <w:num w:numId="4" w16cid:durableId="1694917958">
    <w:abstractNumId w:val="10"/>
  </w:num>
  <w:num w:numId="5" w16cid:durableId="2084915256">
    <w:abstractNumId w:val="9"/>
  </w:num>
  <w:num w:numId="6" w16cid:durableId="1082143013">
    <w:abstractNumId w:val="5"/>
  </w:num>
  <w:num w:numId="7" w16cid:durableId="1288469550">
    <w:abstractNumId w:val="1"/>
  </w:num>
  <w:num w:numId="8" w16cid:durableId="1828283848">
    <w:abstractNumId w:val="0"/>
  </w:num>
  <w:num w:numId="9" w16cid:durableId="724641817">
    <w:abstractNumId w:val="8"/>
  </w:num>
  <w:num w:numId="10" w16cid:durableId="346828730">
    <w:abstractNumId w:val="12"/>
  </w:num>
  <w:num w:numId="11" w16cid:durableId="538132142">
    <w:abstractNumId w:val="4"/>
  </w:num>
  <w:num w:numId="12" w16cid:durableId="1582907919">
    <w:abstractNumId w:val="6"/>
  </w:num>
  <w:num w:numId="13" w16cid:durableId="1631666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61"/>
    <w:rsid w:val="00793A82"/>
    <w:rsid w:val="0082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57B8CA"/>
  <w15:docId w15:val="{6A68D834-BB9C-43E5-A7EC-904768D9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0" w:right="436"/>
    </w:pPr>
    <w:rPr>
      <w:sz w:val="24"/>
      <w:szCs w:val="24"/>
    </w:rPr>
  </w:style>
  <w:style w:type="paragraph" w:styleId="Title">
    <w:name w:val="Title"/>
    <w:basedOn w:val="Normal"/>
    <w:uiPriority w:val="10"/>
    <w:qFormat/>
    <w:pPr>
      <w:spacing w:before="20"/>
      <w:ind w:left="380" w:right="436"/>
    </w:pPr>
    <w:rPr>
      <w:rFonts w:ascii="Calibri" w:eastAsia="Calibri" w:hAnsi="Calibri" w:cs="Calibri"/>
      <w:b/>
      <w:bCs/>
      <w:sz w:val="32"/>
      <w:szCs w:val="32"/>
    </w:rPr>
  </w:style>
  <w:style w:type="paragraph" w:styleId="ListParagraph">
    <w:name w:val="List Paragraph"/>
    <w:basedOn w:val="Normal"/>
    <w:uiPriority w:val="1"/>
    <w:qFormat/>
    <w:pPr>
      <w:ind w:left="380" w:right="394"/>
    </w:pPr>
  </w:style>
  <w:style w:type="paragraph" w:customStyle="1" w:styleId="TableParagraph">
    <w:name w:val="Table Paragraph"/>
    <w:basedOn w:val="Normal"/>
    <w:uiPriority w:val="1"/>
    <w:qFormat/>
    <w:pPr>
      <w:spacing w:line="21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RC-FLAS@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18495</Words>
  <Characters>105425</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Departmenrt of Education</dc:creator>
  <cp:lastModifiedBy>Chin, David</cp:lastModifiedBy>
  <cp:revision>2</cp:revision>
  <dcterms:created xsi:type="dcterms:W3CDTF">2023-03-23T18:25:00Z</dcterms:created>
  <dcterms:modified xsi:type="dcterms:W3CDTF">2023-03-23T18:25:00Z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Word</vt:lpwstr>
  </property>
  <property fmtid="{D5CDD505-2E9C-101B-9397-08002B2CF9AE}" pid="4" name="LastSaved">
    <vt:filetime>2023-03-16T00:00:00Z</vt:filetime>
  </property>
  <property fmtid="{D5CDD505-2E9C-101B-9397-08002B2CF9AE}" pid="5" name="Producer">
    <vt:lpwstr>macOS Version 11.4 (Build 20F71) Quartz PDFContext</vt:lpwstr>
  </property>
</Properties>
</file>